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EF6" w:rsidRPr="00BB3D2C" w:rsidRDefault="005D0EF6" w:rsidP="009A348F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  <w:bookmarkStart w:id="0" w:name="_GoBack"/>
      <w:bookmarkEnd w:id="0"/>
      <w:r w:rsidRPr="00BB3D2C">
        <w:rPr>
          <w:rFonts w:ascii="Times New Roman" w:eastAsia="Times New Roman" w:hAnsi="Times New Roman" w:cs="Times New Roman"/>
          <w:sz w:val="40"/>
          <w:szCs w:val="40"/>
          <w:lang w:eastAsia="es-ES"/>
        </w:rPr>
        <w:t>Configuration Management Plan</w:t>
      </w:r>
    </w:p>
    <w:p w:rsidR="005D0EF6" w:rsidRPr="00BB3D2C" w:rsidRDefault="005D0EF6" w:rsidP="009A348F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</w:p>
    <w:p w:rsidR="005D0EF6" w:rsidRPr="00BB3D2C" w:rsidRDefault="005D0EF6" w:rsidP="009A348F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</w:p>
    <w:p w:rsidR="005D0EF6" w:rsidRPr="00BB3D2C" w:rsidRDefault="005D0EF6" w:rsidP="009A348F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  <w:r w:rsidRPr="00BB3D2C">
        <w:rPr>
          <w:rFonts w:ascii="Times New Roman" w:eastAsia="Times New Roman" w:hAnsi="Times New Roman" w:cs="Times New Roman"/>
          <w:sz w:val="40"/>
          <w:szCs w:val="40"/>
          <w:lang w:eastAsia="es-ES"/>
        </w:rPr>
        <w:t>Aplicación DomoLinx</w:t>
      </w:r>
    </w:p>
    <w:p w:rsidR="005D0EF6" w:rsidRPr="00BB3D2C" w:rsidRDefault="005D0EF6">
      <w:pPr>
        <w:rPr>
          <w:rFonts w:ascii="Times New Roman" w:hAnsi="Times New Roman" w:cs="Times New Roman"/>
          <w:b/>
          <w:sz w:val="34"/>
          <w:szCs w:val="34"/>
        </w:rPr>
      </w:pPr>
    </w:p>
    <w:p w:rsidR="005D0EF6" w:rsidRPr="00BB3D2C" w:rsidRDefault="005D0EF6">
      <w:pPr>
        <w:rPr>
          <w:rFonts w:ascii="Times New Roman" w:hAnsi="Times New Roman" w:cs="Times New Roman"/>
          <w:b/>
          <w:sz w:val="34"/>
          <w:szCs w:val="34"/>
        </w:rPr>
      </w:pPr>
    </w:p>
    <w:p w:rsidR="005D0EF6" w:rsidRPr="00BB3D2C" w:rsidRDefault="005D0EF6">
      <w:pPr>
        <w:rPr>
          <w:rFonts w:ascii="Times New Roman" w:hAnsi="Times New Roman" w:cs="Times New Roman"/>
          <w:b/>
          <w:sz w:val="34"/>
          <w:szCs w:val="34"/>
        </w:rPr>
      </w:pPr>
    </w:p>
    <w:p w:rsidR="005D0EF6" w:rsidRPr="00BB3D2C" w:rsidRDefault="005D0EF6">
      <w:pPr>
        <w:rPr>
          <w:rFonts w:ascii="Times New Roman" w:hAnsi="Times New Roman" w:cs="Times New Roman"/>
          <w:b/>
          <w:sz w:val="34"/>
          <w:szCs w:val="34"/>
        </w:rPr>
      </w:pPr>
    </w:p>
    <w:p w:rsidR="005D0EF6" w:rsidRPr="00BB3D2C" w:rsidRDefault="005D0EF6">
      <w:pPr>
        <w:rPr>
          <w:rFonts w:ascii="Times New Roman" w:hAnsi="Times New Roman" w:cs="Times New Roman"/>
          <w:b/>
          <w:sz w:val="34"/>
          <w:szCs w:val="34"/>
        </w:rPr>
      </w:pPr>
    </w:p>
    <w:p w:rsidR="005D0EF6" w:rsidRPr="00BB3D2C" w:rsidRDefault="005D0EF6">
      <w:pPr>
        <w:rPr>
          <w:rFonts w:ascii="Times New Roman" w:hAnsi="Times New Roman" w:cs="Times New Roman"/>
          <w:b/>
          <w:sz w:val="34"/>
          <w:szCs w:val="34"/>
        </w:rPr>
      </w:pPr>
    </w:p>
    <w:p w:rsidR="005D0EF6" w:rsidRPr="00BB3D2C" w:rsidRDefault="005D0EF6">
      <w:pPr>
        <w:rPr>
          <w:rFonts w:ascii="Times New Roman" w:hAnsi="Times New Roman" w:cs="Times New Roman"/>
          <w:b/>
          <w:sz w:val="34"/>
          <w:szCs w:val="34"/>
        </w:rPr>
      </w:pPr>
    </w:p>
    <w:p w:rsidR="005D0EF6" w:rsidRPr="00BB3D2C" w:rsidRDefault="005D0EF6">
      <w:pPr>
        <w:rPr>
          <w:rFonts w:ascii="Times New Roman" w:hAnsi="Times New Roman" w:cs="Times New Roman"/>
          <w:b/>
          <w:sz w:val="34"/>
          <w:szCs w:val="34"/>
        </w:rPr>
      </w:pPr>
    </w:p>
    <w:p w:rsidR="005D0EF6" w:rsidRPr="00BB3D2C" w:rsidRDefault="005D0EF6">
      <w:pPr>
        <w:rPr>
          <w:rFonts w:ascii="Times New Roman" w:hAnsi="Times New Roman" w:cs="Times New Roman"/>
          <w:b/>
          <w:sz w:val="34"/>
          <w:szCs w:val="34"/>
        </w:rPr>
      </w:pPr>
    </w:p>
    <w:p w:rsidR="005D0EF6" w:rsidRPr="00BB3D2C" w:rsidRDefault="005D0EF6">
      <w:pPr>
        <w:rPr>
          <w:rFonts w:ascii="Times New Roman" w:hAnsi="Times New Roman" w:cs="Times New Roman"/>
          <w:b/>
          <w:sz w:val="34"/>
          <w:szCs w:val="34"/>
        </w:rPr>
      </w:pPr>
    </w:p>
    <w:p w:rsidR="005D0EF6" w:rsidRPr="00BB3D2C" w:rsidRDefault="005D0EF6">
      <w:pPr>
        <w:rPr>
          <w:rFonts w:ascii="Times New Roman" w:hAnsi="Times New Roman" w:cs="Times New Roman"/>
          <w:b/>
          <w:sz w:val="34"/>
          <w:szCs w:val="34"/>
        </w:rPr>
      </w:pPr>
    </w:p>
    <w:p w:rsidR="005D0EF6" w:rsidRPr="00BB3D2C" w:rsidRDefault="005D0EF6">
      <w:pPr>
        <w:rPr>
          <w:rFonts w:ascii="Times New Roman" w:hAnsi="Times New Roman" w:cs="Times New Roman"/>
          <w:b/>
          <w:sz w:val="34"/>
          <w:szCs w:val="34"/>
        </w:rPr>
      </w:pPr>
    </w:p>
    <w:p w:rsidR="005D0EF6" w:rsidRPr="00BB3D2C" w:rsidRDefault="005D0EF6">
      <w:pPr>
        <w:rPr>
          <w:rFonts w:ascii="Times New Roman" w:hAnsi="Times New Roman" w:cs="Times New Roman"/>
          <w:b/>
          <w:sz w:val="34"/>
          <w:szCs w:val="34"/>
        </w:rPr>
      </w:pPr>
    </w:p>
    <w:p w:rsidR="005D0EF6" w:rsidRPr="00BB3D2C" w:rsidRDefault="005D0EF6">
      <w:pPr>
        <w:rPr>
          <w:rFonts w:ascii="Times New Roman" w:hAnsi="Times New Roman" w:cs="Times New Roman"/>
          <w:b/>
          <w:sz w:val="34"/>
          <w:szCs w:val="34"/>
        </w:rPr>
      </w:pPr>
    </w:p>
    <w:p w:rsidR="005D0EF6" w:rsidRPr="00BB3D2C" w:rsidRDefault="005D0EF6">
      <w:pPr>
        <w:rPr>
          <w:rFonts w:ascii="Times New Roman" w:hAnsi="Times New Roman" w:cs="Times New Roman"/>
          <w:b/>
          <w:sz w:val="34"/>
          <w:szCs w:val="34"/>
        </w:rPr>
      </w:pPr>
    </w:p>
    <w:p w:rsidR="005D0EF6" w:rsidRPr="00BB3D2C" w:rsidRDefault="005D0EF6">
      <w:pPr>
        <w:rPr>
          <w:rFonts w:ascii="Times New Roman" w:hAnsi="Times New Roman" w:cs="Times New Roman"/>
          <w:b/>
          <w:sz w:val="34"/>
          <w:szCs w:val="34"/>
        </w:rPr>
      </w:pPr>
    </w:p>
    <w:p w:rsidR="005D0EF6" w:rsidRPr="00BB3D2C" w:rsidRDefault="005D0EF6">
      <w:pPr>
        <w:rPr>
          <w:rFonts w:ascii="Times New Roman" w:hAnsi="Times New Roman" w:cs="Times New Roman"/>
          <w:b/>
          <w:sz w:val="34"/>
          <w:szCs w:val="34"/>
        </w:rPr>
      </w:pPr>
    </w:p>
    <w:p w:rsidR="005D0EF6" w:rsidRPr="00BB3D2C" w:rsidRDefault="005D0EF6">
      <w:pPr>
        <w:rPr>
          <w:rFonts w:ascii="Times New Roman" w:hAnsi="Times New Roman" w:cs="Times New Roman"/>
          <w:b/>
          <w:sz w:val="34"/>
          <w:szCs w:val="34"/>
        </w:rPr>
      </w:pPr>
    </w:p>
    <w:p w:rsidR="005D0EF6" w:rsidRPr="00BB3D2C" w:rsidRDefault="005D0EF6">
      <w:pPr>
        <w:rPr>
          <w:rFonts w:ascii="Times New Roman" w:hAnsi="Times New Roman" w:cs="Times New Roman"/>
          <w:b/>
          <w:sz w:val="34"/>
          <w:szCs w:val="34"/>
        </w:rPr>
      </w:pPr>
    </w:p>
    <w:p w:rsidR="005D0EF6" w:rsidRPr="00BB3D2C" w:rsidRDefault="005D0EF6" w:rsidP="005D0EF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32"/>
          <w:szCs w:val="24"/>
          <w:lang w:eastAsia="es-ES"/>
        </w:rPr>
      </w:pPr>
    </w:p>
    <w:p w:rsidR="005D0EF6" w:rsidRPr="00BB3D2C" w:rsidRDefault="005D0EF6" w:rsidP="005D0EF6">
      <w:pPr>
        <w:spacing w:line="360" w:lineRule="auto"/>
        <w:ind w:left="4248" w:firstLine="708"/>
        <w:rPr>
          <w:rFonts w:ascii="Times New Roman" w:eastAsia="Times New Roman" w:hAnsi="Times New Roman" w:cs="Times New Roman"/>
          <w:b/>
          <w:sz w:val="32"/>
          <w:szCs w:val="24"/>
          <w:lang w:eastAsia="es-ES"/>
        </w:rPr>
      </w:pPr>
    </w:p>
    <w:p w:rsidR="005D0EF6" w:rsidRPr="00BB3D2C" w:rsidRDefault="005D0EF6" w:rsidP="005D0EF6">
      <w:pPr>
        <w:spacing w:line="360" w:lineRule="auto"/>
        <w:ind w:left="4248" w:firstLine="708"/>
        <w:rPr>
          <w:rFonts w:ascii="Times New Roman" w:eastAsia="Times New Roman" w:hAnsi="Times New Roman" w:cs="Times New Roman"/>
          <w:sz w:val="32"/>
          <w:szCs w:val="24"/>
          <w:lang w:eastAsia="es-ES"/>
        </w:rPr>
      </w:pPr>
      <w:r w:rsidRPr="00BB3D2C">
        <w:rPr>
          <w:rFonts w:ascii="Times New Roman" w:eastAsia="Times New Roman" w:hAnsi="Times New Roman" w:cs="Times New Roman"/>
          <w:b/>
          <w:sz w:val="32"/>
          <w:szCs w:val="24"/>
          <w:lang w:eastAsia="es-ES"/>
        </w:rPr>
        <w:t>Versión:</w:t>
      </w:r>
      <w:r w:rsidRPr="00BB3D2C">
        <w:rPr>
          <w:rFonts w:ascii="Times New Roman" w:eastAsia="Times New Roman" w:hAnsi="Times New Roman" w:cs="Times New Roman"/>
          <w:sz w:val="32"/>
          <w:szCs w:val="24"/>
          <w:lang w:eastAsia="es-ES"/>
        </w:rPr>
        <w:t xml:space="preserve"> </w:t>
      </w:r>
    </w:p>
    <w:p w:rsidR="005D0EF6" w:rsidRPr="00BB3D2C" w:rsidRDefault="005D0EF6" w:rsidP="005D0EF6">
      <w:pPr>
        <w:spacing w:line="360" w:lineRule="auto"/>
        <w:ind w:left="4248"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3D2C">
        <w:rPr>
          <w:rFonts w:ascii="Times New Roman" w:eastAsia="Times New Roman" w:hAnsi="Times New Roman" w:cs="Times New Roman"/>
          <w:sz w:val="24"/>
          <w:szCs w:val="24"/>
          <w:lang w:eastAsia="es-ES"/>
        </w:rPr>
        <w:t>1.0 elaborada por el grupo Linces.</w:t>
      </w:r>
    </w:p>
    <w:p w:rsidR="005D0EF6" w:rsidRPr="00BB3D2C" w:rsidRDefault="005D0EF6" w:rsidP="005D0EF6">
      <w:pPr>
        <w:spacing w:line="360" w:lineRule="auto"/>
        <w:ind w:left="3540"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D0EF6" w:rsidRPr="00BB3D2C" w:rsidRDefault="005D0EF6" w:rsidP="005D0EF6">
      <w:pPr>
        <w:spacing w:line="360" w:lineRule="auto"/>
        <w:ind w:left="4248"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3D2C">
        <w:rPr>
          <w:rFonts w:ascii="Times New Roman" w:eastAsia="Times New Roman" w:hAnsi="Times New Roman" w:cs="Times New Roman"/>
          <w:b/>
          <w:sz w:val="32"/>
          <w:szCs w:val="24"/>
          <w:lang w:eastAsia="es-ES"/>
        </w:rPr>
        <w:t>Fecha:</w:t>
      </w:r>
      <w:r w:rsidRPr="00BB3D2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5D0EF6" w:rsidRPr="00BB3D2C" w:rsidRDefault="005D0EF6" w:rsidP="005D0EF6">
      <w:pPr>
        <w:spacing w:line="360" w:lineRule="auto"/>
        <w:ind w:left="4248"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3D2C">
        <w:rPr>
          <w:rFonts w:ascii="Times New Roman" w:eastAsia="Times New Roman" w:hAnsi="Times New Roman" w:cs="Times New Roman"/>
          <w:sz w:val="24"/>
          <w:szCs w:val="24"/>
          <w:lang w:eastAsia="es-ES"/>
        </w:rPr>
        <w:t>08/05/2017.</w:t>
      </w:r>
    </w:p>
    <w:p w:rsidR="00045A97" w:rsidRPr="00BB3D2C" w:rsidRDefault="00045A97" w:rsidP="00045A97">
      <w:pPr>
        <w:pStyle w:val="Prrafodelista"/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br w:type="page"/>
      </w:r>
    </w:p>
    <w:sdt>
      <w:sdtPr>
        <w:rPr>
          <w:rFonts w:ascii="Times New Roman" w:hAnsi="Times New Roman" w:cs="Times New Roman"/>
          <w:lang w:val="es-ES"/>
        </w:rPr>
        <w:id w:val="1854227705"/>
        <w:docPartObj>
          <w:docPartGallery w:val="Table of Contents"/>
          <w:docPartUnique/>
        </w:docPartObj>
      </w:sdtPr>
      <w:sdtEndPr>
        <w:rPr>
          <w:rFonts w:eastAsia="Arial"/>
          <w:b/>
          <w:bCs/>
          <w:color w:val="000000"/>
          <w:sz w:val="22"/>
          <w:szCs w:val="22"/>
        </w:rPr>
      </w:sdtEndPr>
      <w:sdtContent>
        <w:p w:rsidR="000040F5" w:rsidRPr="00BB3D2C" w:rsidRDefault="000040F5">
          <w:pPr>
            <w:pStyle w:val="TtulodeTDC"/>
            <w:rPr>
              <w:rFonts w:ascii="Times New Roman" w:hAnsi="Times New Roman" w:cs="Times New Roman"/>
              <w:sz w:val="34"/>
              <w:szCs w:val="34"/>
            </w:rPr>
          </w:pPr>
          <w:r w:rsidRPr="00BB3D2C">
            <w:rPr>
              <w:rFonts w:ascii="Times New Roman" w:hAnsi="Times New Roman" w:cs="Times New Roman"/>
              <w:color w:val="auto"/>
              <w:sz w:val="34"/>
              <w:szCs w:val="34"/>
              <w:lang w:val="es-ES"/>
            </w:rPr>
            <w:t>Índice</w:t>
          </w:r>
        </w:p>
        <w:p w:rsidR="000040F5" w:rsidRPr="00DC4339" w:rsidRDefault="000040F5">
          <w:pPr>
            <w:pStyle w:val="TDC1"/>
            <w:tabs>
              <w:tab w:val="right" w:leader="dot" w:pos="9184"/>
            </w:tabs>
            <w:rPr>
              <w:rFonts w:ascii="Times New Roman" w:hAnsi="Times New Roman" w:cs="Times New Roman"/>
            </w:rPr>
          </w:pPr>
        </w:p>
        <w:p w:rsidR="00096596" w:rsidRDefault="000040F5">
          <w:pPr>
            <w:pStyle w:val="TDC1"/>
            <w:tabs>
              <w:tab w:val="right" w:leader="dot" w:pos="918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DC4339">
            <w:rPr>
              <w:rFonts w:ascii="Times New Roman" w:hAnsi="Times New Roman" w:cs="Times New Roman"/>
            </w:rPr>
            <w:fldChar w:fldCharType="begin"/>
          </w:r>
          <w:r w:rsidRPr="00DC4339">
            <w:rPr>
              <w:rFonts w:ascii="Times New Roman" w:hAnsi="Times New Roman" w:cs="Times New Roman"/>
            </w:rPr>
            <w:instrText xml:space="preserve"> TOC \o "1-3" \h \z \u </w:instrText>
          </w:r>
          <w:r w:rsidRPr="00DC4339">
            <w:rPr>
              <w:rFonts w:ascii="Times New Roman" w:hAnsi="Times New Roman" w:cs="Times New Roman"/>
            </w:rPr>
            <w:fldChar w:fldCharType="separate"/>
          </w:r>
          <w:hyperlink w:anchor="_Toc482011209" w:history="1">
            <w:r w:rsidR="00096596" w:rsidRPr="006C5B0A">
              <w:rPr>
                <w:rStyle w:val="Hipervnculo"/>
                <w:rFonts w:cs="Times New Roman"/>
                <w:noProof/>
              </w:rPr>
              <w:t>Propósito y alcance</w:t>
            </w:r>
            <w:r w:rsidR="00096596">
              <w:rPr>
                <w:noProof/>
                <w:webHidden/>
              </w:rPr>
              <w:tab/>
            </w:r>
            <w:r w:rsidR="00096596">
              <w:rPr>
                <w:noProof/>
                <w:webHidden/>
              </w:rPr>
              <w:fldChar w:fldCharType="begin"/>
            </w:r>
            <w:r w:rsidR="00096596">
              <w:rPr>
                <w:noProof/>
                <w:webHidden/>
              </w:rPr>
              <w:instrText xml:space="preserve"> PAGEREF _Toc482011209 \h </w:instrText>
            </w:r>
            <w:r w:rsidR="00096596">
              <w:rPr>
                <w:noProof/>
                <w:webHidden/>
              </w:rPr>
            </w:r>
            <w:r w:rsidR="00096596">
              <w:rPr>
                <w:noProof/>
                <w:webHidden/>
              </w:rPr>
              <w:fldChar w:fldCharType="separate"/>
            </w:r>
            <w:r w:rsidR="00096596">
              <w:rPr>
                <w:noProof/>
                <w:webHidden/>
              </w:rPr>
              <w:t>3</w:t>
            </w:r>
            <w:r w:rsidR="00096596">
              <w:rPr>
                <w:noProof/>
                <w:webHidden/>
              </w:rPr>
              <w:fldChar w:fldCharType="end"/>
            </w:r>
          </w:hyperlink>
        </w:p>
        <w:p w:rsidR="00096596" w:rsidRDefault="00096596">
          <w:pPr>
            <w:pStyle w:val="TDC2"/>
            <w:tabs>
              <w:tab w:val="right" w:leader="dot" w:pos="918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011210" w:history="1">
            <w:r w:rsidRPr="006C5B0A">
              <w:rPr>
                <w:rStyle w:val="Hipervnculo"/>
                <w:noProof/>
              </w:rPr>
              <w:t>Propósito de las prácticas de SCM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_Toc482011210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596" w:rsidRDefault="00096596">
          <w:pPr>
            <w:pStyle w:val="TDC2"/>
            <w:tabs>
              <w:tab w:val="right" w:leader="dot" w:pos="918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011211" w:history="1">
            <w:r w:rsidRPr="006C5B0A">
              <w:rPr>
                <w:rStyle w:val="Hipervnculo"/>
                <w:noProof/>
              </w:rPr>
              <w:t>Acrónimos relacionados con el documento de 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_Toc482011211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596" w:rsidRDefault="00096596">
          <w:pPr>
            <w:pStyle w:val="TDC2"/>
            <w:tabs>
              <w:tab w:val="right" w:leader="dot" w:pos="918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011212" w:history="1">
            <w:r w:rsidRPr="006C5B0A">
              <w:rPr>
                <w:rStyle w:val="Hipervnculo"/>
                <w:rFonts w:cs="Times New Roman"/>
                <w:noProof/>
              </w:rPr>
              <w:t>Asignación de roles del CM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_Toc482011212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596" w:rsidRDefault="00096596">
          <w:pPr>
            <w:pStyle w:val="TDC2"/>
            <w:tabs>
              <w:tab w:val="right" w:leader="dot" w:pos="918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011213" w:history="1">
            <w:r w:rsidRPr="006C5B0A">
              <w:rPr>
                <w:rStyle w:val="Hipervnculo"/>
                <w:rFonts w:cs="Times New Roman"/>
                <w:noProof/>
              </w:rPr>
              <w:t>Responsabilidades de la gestión de configuraciones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_Toc482011213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596" w:rsidRDefault="00096596">
          <w:pPr>
            <w:pStyle w:val="TDC1"/>
            <w:tabs>
              <w:tab w:val="right" w:leader="dot" w:pos="918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011214" w:history="1">
            <w:r w:rsidRPr="006C5B0A">
              <w:rPr>
                <w:rStyle w:val="Hipervnculo"/>
                <w:noProof/>
              </w:rPr>
              <w:t>Herramientas de SCM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_Toc482011214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596" w:rsidRDefault="00096596">
          <w:pPr>
            <w:pStyle w:val="TDC1"/>
            <w:tabs>
              <w:tab w:val="right" w:leader="dot" w:pos="918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011215" w:history="1">
            <w:r w:rsidRPr="006C5B0A">
              <w:rPr>
                <w:rStyle w:val="Hipervnculo"/>
                <w:noProof/>
              </w:rPr>
              <w:t>Control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_Toc482011215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596" w:rsidRDefault="00096596">
          <w:pPr>
            <w:pStyle w:val="TDC2"/>
            <w:tabs>
              <w:tab w:val="right" w:leader="dot" w:pos="918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011216" w:history="1">
            <w:r w:rsidRPr="006C5B0A">
              <w:rPr>
                <w:rStyle w:val="Hipervnculo"/>
                <w:noProof/>
              </w:rPr>
              <w:t>Technical CCB (Change Control Board)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_Toc482011216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596" w:rsidRDefault="00096596">
          <w:pPr>
            <w:pStyle w:val="TDC2"/>
            <w:tabs>
              <w:tab w:val="right" w:leader="dot" w:pos="918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011217" w:history="1">
            <w:r w:rsidRPr="006C5B0A">
              <w:rPr>
                <w:rStyle w:val="Hipervnculo"/>
                <w:noProof/>
              </w:rPr>
              <w:t>Herramienta de Gestión de 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_Toc482011217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596" w:rsidRDefault="00096596">
          <w:pPr>
            <w:pStyle w:val="TDC1"/>
            <w:tabs>
              <w:tab w:val="right" w:leader="dot" w:pos="918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011218" w:history="1">
            <w:r w:rsidRPr="006C5B0A">
              <w:rPr>
                <w:rStyle w:val="Hipervnculo"/>
                <w:noProof/>
              </w:rPr>
              <w:t>Identificación de las Configuraciones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_Toc482011218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596" w:rsidRDefault="00096596">
          <w:pPr>
            <w:pStyle w:val="TDC2"/>
            <w:tabs>
              <w:tab w:val="right" w:leader="dot" w:pos="918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011219" w:history="1">
            <w:r w:rsidRPr="006C5B0A">
              <w:rPr>
                <w:rStyle w:val="Hipervnculo"/>
                <w:noProof/>
              </w:rPr>
              <w:t>Equipos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_Toc482011219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596" w:rsidRDefault="00096596">
          <w:pPr>
            <w:pStyle w:val="TDC2"/>
            <w:tabs>
              <w:tab w:val="right" w:leader="dot" w:pos="918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011220" w:history="1">
            <w:r w:rsidRPr="006C5B0A">
              <w:rPr>
                <w:rStyle w:val="Hipervnculo"/>
                <w:noProof/>
              </w:rPr>
              <w:t>Norma de Etiquetado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_Toc482011220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596" w:rsidRDefault="00096596">
          <w:pPr>
            <w:pStyle w:val="TDC2"/>
            <w:tabs>
              <w:tab w:val="right" w:leader="dot" w:pos="918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011221" w:history="1">
            <w:r w:rsidRPr="006C5B0A">
              <w:rPr>
                <w:rStyle w:val="Hipervnculo"/>
                <w:rFonts w:cs="Times New Roman"/>
                <w:noProof/>
              </w:rPr>
              <w:t>Esquema de 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_Toc482011221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596" w:rsidRDefault="00096596">
          <w:pPr>
            <w:pStyle w:val="TDC2"/>
            <w:tabs>
              <w:tab w:val="right" w:leader="dot" w:pos="918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011222" w:history="1">
            <w:r w:rsidRPr="006C5B0A">
              <w:rPr>
                <w:rStyle w:val="Hipervnculo"/>
                <w:noProof/>
              </w:rPr>
              <w:t>Estrategias de combinación: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_Toc482011222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596" w:rsidRDefault="00096596">
          <w:pPr>
            <w:pStyle w:val="TDC1"/>
            <w:tabs>
              <w:tab w:val="right" w:leader="dot" w:pos="918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011223" w:history="1">
            <w:r w:rsidRPr="006C5B0A">
              <w:rPr>
                <w:rStyle w:val="Hipervnculo"/>
                <w:rFonts w:cs="Times New Roman"/>
                <w:noProof/>
              </w:rPr>
              <w:t>Control de Entregas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_Toc482011223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596" w:rsidRDefault="00096596">
          <w:pPr>
            <w:pStyle w:val="TDC2"/>
            <w:tabs>
              <w:tab w:val="right" w:leader="dot" w:pos="918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011224" w:history="1">
            <w:r w:rsidRPr="006C5B0A">
              <w:rPr>
                <w:rStyle w:val="Hipervnculo"/>
                <w:noProof/>
              </w:rPr>
              <w:t>Releases, entregas 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_Toc482011224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0F5" w:rsidRPr="00BB3D2C" w:rsidRDefault="000040F5">
          <w:pPr>
            <w:rPr>
              <w:rFonts w:ascii="Times New Roman" w:hAnsi="Times New Roman" w:cs="Times New Roman"/>
            </w:rPr>
          </w:pPr>
          <w:r w:rsidRPr="00DC4339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:rsidR="00045A97" w:rsidRPr="00BB3D2C" w:rsidRDefault="00045A97">
      <w:pPr>
        <w:rPr>
          <w:rFonts w:ascii="Times New Roman" w:hAnsi="Times New Roman" w:cs="Times New Roman"/>
          <w:b/>
          <w:sz w:val="34"/>
          <w:szCs w:val="34"/>
        </w:rPr>
      </w:pPr>
    </w:p>
    <w:p w:rsidR="00045A97" w:rsidRPr="00BB3D2C" w:rsidRDefault="00045A97">
      <w:pPr>
        <w:rPr>
          <w:rFonts w:ascii="Times New Roman" w:hAnsi="Times New Roman" w:cs="Times New Roman"/>
          <w:b/>
          <w:sz w:val="34"/>
          <w:szCs w:val="34"/>
        </w:rPr>
      </w:pPr>
      <w:r w:rsidRPr="00BB3D2C">
        <w:rPr>
          <w:rFonts w:ascii="Times New Roman" w:hAnsi="Times New Roman" w:cs="Times New Roman"/>
          <w:b/>
          <w:sz w:val="34"/>
          <w:szCs w:val="34"/>
        </w:rPr>
        <w:br w:type="page"/>
      </w:r>
    </w:p>
    <w:p w:rsidR="00D72382" w:rsidRPr="00BB3D2C" w:rsidRDefault="00660FEA" w:rsidP="00BB3D2C">
      <w:pPr>
        <w:pStyle w:val="Estilo1"/>
        <w:rPr>
          <w:rStyle w:val="Ttulodellibro"/>
          <w:rFonts w:cs="Times New Roman"/>
          <w:b/>
          <w:bCs w:val="0"/>
          <w:i w:val="0"/>
          <w:iCs w:val="0"/>
          <w:spacing w:val="0"/>
        </w:rPr>
      </w:pPr>
      <w:bookmarkStart w:id="1" w:name="_h3rachc5a01a" w:colFirst="0" w:colLast="0"/>
      <w:bookmarkStart w:id="2" w:name="_Toc482011209"/>
      <w:bookmarkEnd w:id="1"/>
      <w:r w:rsidRPr="00BB3D2C">
        <w:rPr>
          <w:rStyle w:val="Ttulodellibro"/>
          <w:rFonts w:cs="Times New Roman"/>
          <w:b/>
          <w:bCs w:val="0"/>
          <w:i w:val="0"/>
          <w:iCs w:val="0"/>
          <w:spacing w:val="0"/>
        </w:rPr>
        <w:lastRenderedPageBreak/>
        <w:t>Propósito y alcance</w:t>
      </w:r>
      <w:bookmarkEnd w:id="2"/>
    </w:p>
    <w:p w:rsidR="00D72382" w:rsidRPr="00BB3D2C" w:rsidRDefault="00D72382">
      <w:pPr>
        <w:rPr>
          <w:rFonts w:ascii="Times New Roman" w:hAnsi="Times New Roman" w:cs="Times New Roman"/>
        </w:rPr>
      </w:pPr>
    </w:p>
    <w:p w:rsidR="00D72382" w:rsidRPr="00BB3D2C" w:rsidRDefault="00660FEA">
      <w:pPr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>El objetivo de este documento es presentar la estrategia general para la Administración de Configuraciones del Proyecto DOMOLINX.</w:t>
      </w:r>
    </w:p>
    <w:p w:rsidR="00D72382" w:rsidRPr="00BB3D2C" w:rsidRDefault="00660FEA">
      <w:pPr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>En el presente documento se detallan las prácticas de SCM que deberán ser adoptadas durante el desarrollo del proyecto.</w:t>
      </w:r>
    </w:p>
    <w:p w:rsidR="00D72382" w:rsidRPr="00BB3D2C" w:rsidRDefault="00D72382">
      <w:pPr>
        <w:rPr>
          <w:rFonts w:ascii="Times New Roman" w:hAnsi="Times New Roman" w:cs="Times New Roman"/>
        </w:rPr>
      </w:pPr>
    </w:p>
    <w:p w:rsidR="00D72382" w:rsidRPr="00BB3D2C" w:rsidRDefault="00660FEA" w:rsidP="00BB3D2C">
      <w:pPr>
        <w:pStyle w:val="Estilo2"/>
      </w:pPr>
      <w:bookmarkStart w:id="3" w:name="_hmifdi4f7jja" w:colFirst="0" w:colLast="0"/>
      <w:bookmarkStart w:id="4" w:name="_Toc482011210"/>
      <w:bookmarkEnd w:id="3"/>
      <w:r w:rsidRPr="00BB3D2C">
        <w:t>Propósito de las prácticas de SCM</w:t>
      </w:r>
      <w:bookmarkEnd w:id="4"/>
    </w:p>
    <w:p w:rsidR="00D72382" w:rsidRPr="00BB3D2C" w:rsidRDefault="00660FEA">
      <w:pPr>
        <w:numPr>
          <w:ilvl w:val="0"/>
          <w:numId w:val="6"/>
        </w:numPr>
        <w:ind w:hanging="360"/>
        <w:contextualSpacing/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>Asegurar la consistencia en las prácticas de las actividades SCM</w:t>
      </w:r>
    </w:p>
    <w:p w:rsidR="00D72382" w:rsidRPr="00BB3D2C" w:rsidRDefault="00660FEA">
      <w:pPr>
        <w:numPr>
          <w:ilvl w:val="0"/>
          <w:numId w:val="6"/>
        </w:numPr>
        <w:ind w:hanging="360"/>
        <w:contextualSpacing/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>Definir los cuerpos de autoridades para el soporte de las prácticas de SCM</w:t>
      </w:r>
    </w:p>
    <w:p w:rsidR="00D72382" w:rsidRPr="00BB3D2C" w:rsidRDefault="00660FEA">
      <w:pPr>
        <w:numPr>
          <w:ilvl w:val="0"/>
          <w:numId w:val="6"/>
        </w:numPr>
        <w:ind w:hanging="360"/>
        <w:contextualSpacing/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>Mantener la integridad del producto a lo largo de su ciclo de vida</w:t>
      </w:r>
    </w:p>
    <w:p w:rsidR="00D72382" w:rsidRPr="00BB3D2C" w:rsidRDefault="00660FEA">
      <w:pPr>
        <w:numPr>
          <w:ilvl w:val="0"/>
          <w:numId w:val="6"/>
        </w:numPr>
        <w:ind w:hanging="360"/>
        <w:contextualSpacing/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>Informar grupos e individuos afectados al estado del proyecto</w:t>
      </w:r>
    </w:p>
    <w:p w:rsidR="00D72382" w:rsidRPr="00BB3D2C" w:rsidRDefault="00660FEA">
      <w:pPr>
        <w:numPr>
          <w:ilvl w:val="0"/>
          <w:numId w:val="6"/>
        </w:numPr>
        <w:ind w:hanging="360"/>
        <w:contextualSpacing/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>Crear un historial verificable de los estados de los productos en trabajo</w:t>
      </w:r>
    </w:p>
    <w:p w:rsidR="00D72382" w:rsidRPr="00BB3D2C" w:rsidRDefault="00660FEA">
      <w:pPr>
        <w:numPr>
          <w:ilvl w:val="0"/>
          <w:numId w:val="6"/>
        </w:numPr>
        <w:ind w:hanging="360"/>
        <w:contextualSpacing/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>Mejora del proceso</w:t>
      </w:r>
    </w:p>
    <w:p w:rsidR="00660FEA" w:rsidRPr="00BB3D2C" w:rsidRDefault="00660FEA">
      <w:pPr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 xml:space="preserve"> </w:t>
      </w:r>
    </w:p>
    <w:p w:rsidR="00660FEA" w:rsidRPr="00BB3D2C" w:rsidRDefault="00660FEA">
      <w:pPr>
        <w:rPr>
          <w:rFonts w:ascii="Times New Roman" w:hAnsi="Times New Roman" w:cs="Times New Roman"/>
        </w:rPr>
      </w:pPr>
    </w:p>
    <w:p w:rsidR="00660FEA" w:rsidRPr="00BB3D2C" w:rsidRDefault="00660FEA" w:rsidP="00BB3D2C">
      <w:pPr>
        <w:pStyle w:val="Estilo2"/>
      </w:pPr>
      <w:bookmarkStart w:id="5" w:name="_Toc482011211"/>
      <w:r w:rsidRPr="00BB3D2C">
        <w:t>Acrónimos relacionados con el documento de CM</w:t>
      </w:r>
      <w:bookmarkEnd w:id="5"/>
    </w:p>
    <w:p w:rsidR="00D72382" w:rsidRPr="00BB3D2C" w:rsidRDefault="00D72382">
      <w:pPr>
        <w:rPr>
          <w:rFonts w:ascii="Times New Roman" w:hAnsi="Times New Roman" w:cs="Times New Roman"/>
        </w:rPr>
      </w:pPr>
    </w:p>
    <w:tbl>
      <w:tblPr>
        <w:tblStyle w:val="a"/>
        <w:tblW w:w="9000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7530"/>
      </w:tblGrid>
      <w:tr w:rsidR="00D72382" w:rsidRPr="00BB3D2C" w:rsidTr="00660FEA">
        <w:trPr>
          <w:trHeight w:val="520"/>
        </w:trPr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  <w:b/>
              </w:rPr>
              <w:t>Acrónimo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jc w:val="center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  <w:b/>
              </w:rPr>
              <w:t>Descripción</w:t>
            </w:r>
          </w:p>
        </w:tc>
      </w:tr>
      <w:tr w:rsidR="00D72382" w:rsidRPr="00BB3D2C" w:rsidTr="00660FEA">
        <w:trPr>
          <w:trHeight w:val="520"/>
        </w:trPr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CCB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(Configuration Control Board) Comité de Control de Configuración.</w:t>
            </w:r>
          </w:p>
        </w:tc>
      </w:tr>
      <w:tr w:rsidR="00D72382" w:rsidRPr="00BB3D2C" w:rsidTr="00660FEA">
        <w:trPr>
          <w:trHeight w:val="520"/>
        </w:trPr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CI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 xml:space="preserve">(Configuration </w:t>
            </w:r>
            <w:proofErr w:type="spellStart"/>
            <w:r w:rsidRPr="00BB3D2C">
              <w:rPr>
                <w:rFonts w:ascii="Times New Roman" w:hAnsi="Times New Roman" w:cs="Times New Roman"/>
              </w:rPr>
              <w:t>Item</w:t>
            </w:r>
            <w:proofErr w:type="spellEnd"/>
            <w:r w:rsidRPr="00BB3D2C">
              <w:rPr>
                <w:rFonts w:ascii="Times New Roman" w:hAnsi="Times New Roman" w:cs="Times New Roman"/>
              </w:rPr>
              <w:t>) elemento bajo gestión de Configuración.</w:t>
            </w:r>
          </w:p>
        </w:tc>
      </w:tr>
      <w:tr w:rsidR="00D72382" w:rsidRPr="00BB3D2C" w:rsidTr="00660FEA">
        <w:trPr>
          <w:trHeight w:val="520"/>
        </w:trPr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SCA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 xml:space="preserve">(Software Change </w:t>
            </w:r>
            <w:proofErr w:type="spellStart"/>
            <w:r w:rsidRPr="00BB3D2C">
              <w:rPr>
                <w:rFonts w:ascii="Times New Roman" w:hAnsi="Times New Roman" w:cs="Times New Roman"/>
              </w:rPr>
              <w:t>Authorization</w:t>
            </w:r>
            <w:proofErr w:type="spellEnd"/>
            <w:r w:rsidRPr="00BB3D2C">
              <w:rPr>
                <w:rFonts w:ascii="Times New Roman" w:hAnsi="Times New Roman" w:cs="Times New Roman"/>
              </w:rPr>
              <w:t>) Autorización de Cambio en el Software.</w:t>
            </w:r>
          </w:p>
        </w:tc>
      </w:tr>
      <w:tr w:rsidR="00D72382" w:rsidRPr="00BB3D2C" w:rsidTr="00660FEA">
        <w:trPr>
          <w:trHeight w:val="520"/>
        </w:trPr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SCM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(Software Configuration Management) Gestión de Configuración del Software.</w:t>
            </w:r>
          </w:p>
        </w:tc>
      </w:tr>
      <w:tr w:rsidR="00D72382" w:rsidRPr="00BB3D2C" w:rsidTr="00660FEA">
        <w:trPr>
          <w:trHeight w:val="520"/>
        </w:trPr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SCMR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(SCM Responsable) Responsable de SCM.</w:t>
            </w:r>
          </w:p>
        </w:tc>
      </w:tr>
      <w:tr w:rsidR="00D72382" w:rsidRPr="00BB3D2C" w:rsidTr="00660FEA">
        <w:trPr>
          <w:trHeight w:val="520"/>
        </w:trPr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SCR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(</w:t>
            </w:r>
            <w:proofErr w:type="spellStart"/>
            <w:r w:rsidRPr="00BB3D2C">
              <w:rPr>
                <w:rFonts w:ascii="Times New Roman" w:hAnsi="Times New Roman" w:cs="Times New Roman"/>
              </w:rPr>
              <w:t>System</w:t>
            </w:r>
            <w:proofErr w:type="spellEnd"/>
            <w:r w:rsidRPr="00BB3D2C">
              <w:rPr>
                <w:rFonts w:ascii="Times New Roman" w:hAnsi="Times New Roman" w:cs="Times New Roman"/>
              </w:rPr>
              <w:t xml:space="preserve">/Software Change </w:t>
            </w:r>
            <w:proofErr w:type="spellStart"/>
            <w:r w:rsidRPr="00BB3D2C">
              <w:rPr>
                <w:rFonts w:ascii="Times New Roman" w:hAnsi="Times New Roman" w:cs="Times New Roman"/>
              </w:rPr>
              <w:t>Request</w:t>
            </w:r>
            <w:proofErr w:type="spellEnd"/>
            <w:r w:rsidRPr="00BB3D2C">
              <w:rPr>
                <w:rFonts w:ascii="Times New Roman" w:hAnsi="Times New Roman" w:cs="Times New Roman"/>
              </w:rPr>
              <w:t>) Petición de Cambio en el Sistema/Software.</w:t>
            </w:r>
          </w:p>
        </w:tc>
      </w:tr>
      <w:tr w:rsidR="00D72382" w:rsidRPr="00BB3D2C" w:rsidTr="00660FEA">
        <w:trPr>
          <w:trHeight w:val="520"/>
        </w:trPr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SQA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 xml:space="preserve">(Software </w:t>
            </w:r>
            <w:proofErr w:type="spellStart"/>
            <w:r w:rsidRPr="00BB3D2C">
              <w:rPr>
                <w:rFonts w:ascii="Times New Roman" w:hAnsi="Times New Roman" w:cs="Times New Roman"/>
              </w:rPr>
              <w:t>Quality</w:t>
            </w:r>
            <w:proofErr w:type="spellEnd"/>
            <w:r w:rsidRPr="00BB3D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D2C">
              <w:rPr>
                <w:rFonts w:ascii="Times New Roman" w:hAnsi="Times New Roman" w:cs="Times New Roman"/>
              </w:rPr>
              <w:t>Assurance</w:t>
            </w:r>
            <w:proofErr w:type="spellEnd"/>
            <w:r w:rsidRPr="00BB3D2C">
              <w:rPr>
                <w:rFonts w:ascii="Times New Roman" w:hAnsi="Times New Roman" w:cs="Times New Roman"/>
              </w:rPr>
              <w:t>) Aseguramiento de la Calidad del Software.</w:t>
            </w:r>
          </w:p>
        </w:tc>
      </w:tr>
      <w:tr w:rsidR="00D72382" w:rsidRPr="00BB3D2C" w:rsidTr="00660FEA">
        <w:trPr>
          <w:trHeight w:val="520"/>
        </w:trPr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SQAR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(SQA Responsable) Responsable de SQA.</w:t>
            </w:r>
          </w:p>
          <w:p w:rsidR="00D72382" w:rsidRPr="00BB3D2C" w:rsidRDefault="00D72382">
            <w:pPr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660FEA" w:rsidRPr="00BB3D2C" w:rsidTr="00660FEA">
        <w:trPr>
          <w:trHeight w:val="520"/>
        </w:trPr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FEA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CMP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FEA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Configuration Management</w:t>
            </w:r>
            <w:r w:rsidRPr="00BB3D2C">
              <w:rPr>
                <w:rFonts w:ascii="Times New Roman" w:hAnsi="Times New Roman" w:cs="Times New Roman"/>
              </w:rPr>
              <w:tab/>
              <w:t>Plan</w:t>
            </w:r>
          </w:p>
        </w:tc>
      </w:tr>
    </w:tbl>
    <w:p w:rsidR="00D72382" w:rsidRPr="00BB3D2C" w:rsidRDefault="00660FEA" w:rsidP="000040F5">
      <w:pPr>
        <w:pStyle w:val="Estilo2"/>
        <w:rPr>
          <w:rFonts w:cs="Times New Roman"/>
        </w:rPr>
      </w:pPr>
      <w:bookmarkStart w:id="6" w:name="_l9gx1kaxqow" w:colFirst="0" w:colLast="0"/>
      <w:bookmarkStart w:id="7" w:name="_Toc482011212"/>
      <w:bookmarkEnd w:id="6"/>
      <w:r w:rsidRPr="00BB3D2C">
        <w:rPr>
          <w:rFonts w:cs="Times New Roman"/>
        </w:rPr>
        <w:lastRenderedPageBreak/>
        <w:t>Asignación de roles del CM Plan</w:t>
      </w:r>
      <w:bookmarkEnd w:id="7"/>
    </w:p>
    <w:p w:rsidR="00D72382" w:rsidRPr="00BB3D2C" w:rsidRDefault="00660FEA">
      <w:pPr>
        <w:rPr>
          <w:rFonts w:ascii="Times New Roman" w:hAnsi="Times New Roman" w:cs="Times New Roman"/>
        </w:rPr>
      </w:pPr>
      <w:bookmarkStart w:id="8" w:name="_kxwm71ophwnb" w:colFirst="0" w:colLast="0"/>
      <w:bookmarkEnd w:id="8"/>
      <w:r w:rsidRPr="00BB3D2C">
        <w:rPr>
          <w:rFonts w:ascii="Times New Roman" w:hAnsi="Times New Roman" w:cs="Times New Roman"/>
        </w:rPr>
        <w:t xml:space="preserve">Las actividades de Configuration Management  del proyecto DOMOLINX  serán coordinadas por el Global Project Configuration Manager (GPCM), rol que será asignado a una persona. Adicionalmente se designará un GPCM sustituto. </w:t>
      </w:r>
    </w:p>
    <w:p w:rsidR="00D72382" w:rsidRPr="00BB3D2C" w:rsidRDefault="00D72382">
      <w:pPr>
        <w:rPr>
          <w:rFonts w:ascii="Times New Roman" w:hAnsi="Times New Roman" w:cs="Times New Roman"/>
        </w:rPr>
      </w:pPr>
    </w:p>
    <w:p w:rsidR="00D72382" w:rsidRPr="00BB3D2C" w:rsidRDefault="00D72382">
      <w:pPr>
        <w:rPr>
          <w:rFonts w:ascii="Times New Roman" w:hAnsi="Times New Roman" w:cs="Times New Roman"/>
        </w:rPr>
      </w:pPr>
    </w:p>
    <w:tbl>
      <w:tblPr>
        <w:tblStyle w:val="a0"/>
        <w:tblW w:w="568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45"/>
        <w:gridCol w:w="2090"/>
        <w:gridCol w:w="2150"/>
      </w:tblGrid>
      <w:tr w:rsidR="00D72382" w:rsidRPr="00BB3D2C" w:rsidTr="00660FEA">
        <w:trPr>
          <w:trHeight w:val="520"/>
        </w:trPr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D72382">
            <w:pPr>
              <w:widowControl w:val="0"/>
              <w:rPr>
                <w:rFonts w:ascii="Times New Roman" w:hAnsi="Times New Roman" w:cs="Times New Roman"/>
                <w:b/>
              </w:rPr>
            </w:pPr>
          </w:p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  <w:b/>
              </w:rPr>
            </w:pPr>
            <w:r w:rsidRPr="00BB3D2C">
              <w:rPr>
                <w:rFonts w:ascii="Times New Roman" w:hAnsi="Times New Roman" w:cs="Times New Roman"/>
                <w:b/>
              </w:rPr>
              <w:t>Rol</w:t>
            </w:r>
          </w:p>
        </w:tc>
        <w:tc>
          <w:tcPr>
            <w:tcW w:w="2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  <w:b/>
              </w:rPr>
            </w:pPr>
            <w:r w:rsidRPr="00BB3D2C">
              <w:rPr>
                <w:rFonts w:ascii="Times New Roman" w:hAnsi="Times New Roman" w:cs="Times New Roman"/>
                <w:b/>
              </w:rPr>
              <w:t>Primario</w:t>
            </w:r>
          </w:p>
        </w:tc>
        <w:tc>
          <w:tcPr>
            <w:tcW w:w="2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  <w:b/>
              </w:rPr>
            </w:pPr>
            <w:r w:rsidRPr="00BB3D2C">
              <w:rPr>
                <w:rFonts w:ascii="Times New Roman" w:hAnsi="Times New Roman" w:cs="Times New Roman"/>
                <w:b/>
              </w:rPr>
              <w:t>Sustituto</w:t>
            </w:r>
          </w:p>
        </w:tc>
      </w:tr>
      <w:tr w:rsidR="00D72382" w:rsidRPr="00BB3D2C" w:rsidTr="00660FEA">
        <w:trPr>
          <w:trHeight w:val="520"/>
        </w:trPr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Global PCM</w:t>
            </w:r>
          </w:p>
        </w:tc>
        <w:tc>
          <w:tcPr>
            <w:tcW w:w="2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SORIANO, Juan</w:t>
            </w:r>
          </w:p>
        </w:tc>
        <w:tc>
          <w:tcPr>
            <w:tcW w:w="2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COVACICH, Axel.</w:t>
            </w:r>
          </w:p>
        </w:tc>
      </w:tr>
    </w:tbl>
    <w:p w:rsidR="00660FEA" w:rsidRPr="00BB3D2C" w:rsidRDefault="00660FEA">
      <w:pPr>
        <w:rPr>
          <w:rFonts w:ascii="Times New Roman" w:hAnsi="Times New Roman" w:cs="Times New Roman"/>
        </w:rPr>
      </w:pPr>
    </w:p>
    <w:p w:rsidR="00D72382" w:rsidRPr="00BB3D2C" w:rsidRDefault="00660FEA">
      <w:pPr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>Tabla 2 - Roles CM</w:t>
      </w:r>
    </w:p>
    <w:p w:rsidR="00D72382" w:rsidRPr="00BB3D2C" w:rsidRDefault="00D72382">
      <w:pPr>
        <w:rPr>
          <w:rFonts w:ascii="Times New Roman" w:hAnsi="Times New Roman" w:cs="Times New Roman"/>
        </w:rPr>
      </w:pPr>
    </w:p>
    <w:p w:rsidR="00D72382" w:rsidRPr="00BB3D2C" w:rsidRDefault="00D72382">
      <w:pPr>
        <w:jc w:val="both"/>
        <w:rPr>
          <w:rFonts w:ascii="Times New Roman" w:hAnsi="Times New Roman" w:cs="Times New Roman"/>
        </w:rPr>
      </w:pPr>
    </w:p>
    <w:p w:rsidR="00D72382" w:rsidRPr="00BB3D2C" w:rsidRDefault="00660FEA" w:rsidP="000040F5">
      <w:pPr>
        <w:pStyle w:val="Estilo2"/>
        <w:rPr>
          <w:rFonts w:cs="Times New Roman"/>
        </w:rPr>
      </w:pPr>
      <w:bookmarkStart w:id="9" w:name="_3j35yirrsqwh" w:colFirst="0" w:colLast="0"/>
      <w:bookmarkStart w:id="10" w:name="_Toc482011213"/>
      <w:bookmarkEnd w:id="9"/>
      <w:r w:rsidRPr="00BB3D2C">
        <w:rPr>
          <w:rFonts w:cs="Times New Roman"/>
        </w:rPr>
        <w:t>Responsabilidades de la gestión de configuraciones</w:t>
      </w:r>
      <w:bookmarkEnd w:id="10"/>
    </w:p>
    <w:tbl>
      <w:tblPr>
        <w:tblStyle w:val="a1"/>
        <w:tblW w:w="902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864"/>
        <w:gridCol w:w="8161"/>
      </w:tblGrid>
      <w:tr w:rsidR="00D72382" w:rsidRPr="00BB3D2C">
        <w:trPr>
          <w:trHeight w:val="520"/>
        </w:trPr>
        <w:tc>
          <w:tcPr>
            <w:tcW w:w="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rPr>
                <w:rFonts w:ascii="Times New Roman" w:hAnsi="Times New Roman" w:cs="Times New Roman"/>
                <w:b/>
              </w:rPr>
            </w:pPr>
            <w:r w:rsidRPr="00BB3D2C">
              <w:rPr>
                <w:rFonts w:ascii="Times New Roman" w:hAnsi="Times New Roman" w:cs="Times New Roman"/>
                <w:b/>
              </w:rPr>
              <w:t>Rol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  <w:b/>
              </w:rPr>
            </w:pPr>
            <w:r w:rsidRPr="00BB3D2C">
              <w:rPr>
                <w:rFonts w:ascii="Times New Roman" w:hAnsi="Times New Roman" w:cs="Times New Roman"/>
                <w:b/>
              </w:rPr>
              <w:t xml:space="preserve">      Responsabilidades</w:t>
            </w:r>
          </w:p>
        </w:tc>
      </w:tr>
      <w:tr w:rsidR="00D72382" w:rsidRPr="00BB3D2C">
        <w:trPr>
          <w:trHeight w:val="2860"/>
        </w:trPr>
        <w:tc>
          <w:tcPr>
            <w:tcW w:w="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GPCM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numPr>
                <w:ilvl w:val="0"/>
                <w:numId w:val="3"/>
              </w:numPr>
              <w:ind w:hanging="360"/>
              <w:contextualSpacing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En general tiene las responsabilidades sobre todos los ítems de configuración.</w:t>
            </w:r>
          </w:p>
          <w:p w:rsidR="00D72382" w:rsidRPr="00BB3D2C" w:rsidRDefault="00660FEA">
            <w:pPr>
              <w:numPr>
                <w:ilvl w:val="0"/>
                <w:numId w:val="3"/>
              </w:numPr>
              <w:ind w:hanging="360"/>
              <w:contextualSpacing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Creación de ramas y administrar sus políticas.</w:t>
            </w:r>
          </w:p>
          <w:p w:rsidR="00D72382" w:rsidRPr="00BB3D2C" w:rsidRDefault="00660FEA">
            <w:pPr>
              <w:numPr>
                <w:ilvl w:val="0"/>
                <w:numId w:val="3"/>
              </w:numPr>
              <w:ind w:hanging="360"/>
              <w:contextualSpacing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Responsable de aplicar las etiquetas en la rama principal y derivadas.</w:t>
            </w:r>
          </w:p>
          <w:p w:rsidR="00D72382" w:rsidRPr="00BB3D2C" w:rsidRDefault="00660FEA">
            <w:pPr>
              <w:numPr>
                <w:ilvl w:val="0"/>
                <w:numId w:val="3"/>
              </w:numPr>
              <w:ind w:hanging="360"/>
              <w:contextualSpacing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Coordinar actividades de CM dentro del proyecto.</w:t>
            </w:r>
          </w:p>
          <w:p w:rsidR="00D72382" w:rsidRPr="00BB3D2C" w:rsidRDefault="00660FEA">
            <w:pPr>
              <w:numPr>
                <w:ilvl w:val="0"/>
                <w:numId w:val="3"/>
              </w:numPr>
              <w:ind w:hanging="360"/>
              <w:contextualSpacing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Asegurar la correcta ejecución del plan de CM.</w:t>
            </w:r>
          </w:p>
          <w:p w:rsidR="00D72382" w:rsidRPr="00BB3D2C" w:rsidRDefault="00660FEA">
            <w:pPr>
              <w:numPr>
                <w:ilvl w:val="0"/>
                <w:numId w:val="3"/>
              </w:numPr>
              <w:ind w:hanging="360"/>
              <w:contextualSpacing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Asistencia en actividades de fusión de ramas.</w:t>
            </w:r>
          </w:p>
          <w:p w:rsidR="00D72382" w:rsidRPr="00BB3D2C" w:rsidRDefault="00660FEA">
            <w:pPr>
              <w:numPr>
                <w:ilvl w:val="0"/>
                <w:numId w:val="3"/>
              </w:numPr>
              <w:ind w:hanging="360"/>
              <w:contextualSpacing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Actividades de compilación en la rama principal y derivadas.</w:t>
            </w:r>
          </w:p>
          <w:p w:rsidR="00D72382" w:rsidRPr="00BB3D2C" w:rsidRDefault="00660FEA">
            <w:pPr>
              <w:numPr>
                <w:ilvl w:val="0"/>
                <w:numId w:val="3"/>
              </w:numPr>
              <w:ind w:hanging="360"/>
              <w:contextualSpacing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Participación en auditorías.</w:t>
            </w:r>
          </w:p>
        </w:tc>
      </w:tr>
      <w:tr w:rsidR="00D72382" w:rsidRPr="00BB3D2C">
        <w:trPr>
          <w:trHeight w:val="2560"/>
        </w:trPr>
        <w:tc>
          <w:tcPr>
            <w:tcW w:w="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TPCM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numPr>
                <w:ilvl w:val="0"/>
                <w:numId w:val="10"/>
              </w:numPr>
              <w:ind w:hanging="360"/>
              <w:contextualSpacing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Asistir en la creación de ramas y etiquetas.</w:t>
            </w:r>
          </w:p>
          <w:p w:rsidR="00D72382" w:rsidRPr="00BB3D2C" w:rsidRDefault="00660FEA">
            <w:pPr>
              <w:numPr>
                <w:ilvl w:val="0"/>
                <w:numId w:val="10"/>
              </w:numPr>
              <w:ind w:hanging="360"/>
              <w:contextualSpacing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Asistir en actividades de fusión a la rama principal.</w:t>
            </w:r>
          </w:p>
          <w:p w:rsidR="00D72382" w:rsidRPr="00BB3D2C" w:rsidRDefault="00660FEA">
            <w:pPr>
              <w:numPr>
                <w:ilvl w:val="0"/>
                <w:numId w:val="10"/>
              </w:numPr>
              <w:ind w:hanging="360"/>
              <w:contextualSpacing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Actividades de construcción en ramas de equipos específicos.</w:t>
            </w:r>
          </w:p>
          <w:p w:rsidR="00D72382" w:rsidRPr="00BB3D2C" w:rsidRDefault="00660FEA">
            <w:pPr>
              <w:numPr>
                <w:ilvl w:val="0"/>
                <w:numId w:val="10"/>
              </w:numPr>
              <w:ind w:hanging="360"/>
              <w:contextualSpacing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 xml:space="preserve">Asegurar la integridad y seguimiento del producto en los </w:t>
            </w:r>
            <w:proofErr w:type="spellStart"/>
            <w:r w:rsidRPr="00BB3D2C">
              <w:rPr>
                <w:rFonts w:ascii="Times New Roman" w:hAnsi="Times New Roman" w:cs="Times New Roman"/>
              </w:rPr>
              <w:t>items</w:t>
            </w:r>
            <w:proofErr w:type="spellEnd"/>
            <w:r w:rsidRPr="00BB3D2C">
              <w:rPr>
                <w:rFonts w:ascii="Times New Roman" w:hAnsi="Times New Roman" w:cs="Times New Roman"/>
              </w:rPr>
              <w:t xml:space="preserve"> de configuración adquiridos por el equipo.</w:t>
            </w:r>
          </w:p>
          <w:p w:rsidR="00D72382" w:rsidRPr="00BB3D2C" w:rsidRDefault="00660FEA">
            <w:pPr>
              <w:numPr>
                <w:ilvl w:val="0"/>
                <w:numId w:val="10"/>
              </w:numPr>
              <w:ind w:hanging="360"/>
              <w:contextualSpacing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Participar en auditorias.</w:t>
            </w:r>
          </w:p>
          <w:p w:rsidR="00D72382" w:rsidRPr="00BB3D2C" w:rsidRDefault="00660FEA">
            <w:pPr>
              <w:numPr>
                <w:ilvl w:val="0"/>
                <w:numId w:val="10"/>
              </w:numPr>
              <w:ind w:hanging="360"/>
              <w:contextualSpacing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Analizar todas las investigaciones relacionadas al CM.</w:t>
            </w:r>
          </w:p>
        </w:tc>
      </w:tr>
    </w:tbl>
    <w:p w:rsidR="00D72382" w:rsidRPr="00BB3D2C" w:rsidRDefault="00D72382">
      <w:pPr>
        <w:rPr>
          <w:rFonts w:ascii="Times New Roman" w:hAnsi="Times New Roman" w:cs="Times New Roman"/>
        </w:rPr>
      </w:pPr>
    </w:p>
    <w:p w:rsidR="007647F6" w:rsidRDefault="007647F6" w:rsidP="007647F6">
      <w:pPr>
        <w:pStyle w:val="Estilo1"/>
      </w:pPr>
      <w:bookmarkStart w:id="11" w:name="_blojki48p38v" w:colFirst="0" w:colLast="0"/>
      <w:bookmarkEnd w:id="11"/>
    </w:p>
    <w:p w:rsidR="007647F6" w:rsidRDefault="007647F6" w:rsidP="007647F6">
      <w:pPr>
        <w:pStyle w:val="Estilo1"/>
      </w:pPr>
    </w:p>
    <w:p w:rsidR="00D72382" w:rsidRPr="00BB3D2C" w:rsidRDefault="00660FEA" w:rsidP="007647F6">
      <w:pPr>
        <w:pStyle w:val="Estilo1"/>
      </w:pPr>
      <w:bookmarkStart w:id="12" w:name="_Toc482011214"/>
      <w:r w:rsidRPr="00BB3D2C">
        <w:lastRenderedPageBreak/>
        <w:t>Herramientas de SCM</w:t>
      </w:r>
      <w:bookmarkEnd w:id="12"/>
    </w:p>
    <w:p w:rsidR="00D72382" w:rsidRPr="00BB3D2C" w:rsidRDefault="00660FEA" w:rsidP="007647F6">
      <w:pPr>
        <w:pStyle w:val="Prrafodelista"/>
        <w:numPr>
          <w:ilvl w:val="0"/>
          <w:numId w:val="15"/>
        </w:numPr>
        <w:rPr>
          <w:rFonts w:ascii="Times New Roman" w:hAnsi="Times New Roman" w:cs="Times New Roman"/>
        </w:rPr>
      </w:pPr>
      <w:bookmarkStart w:id="13" w:name="_o8gqfhcf5qp5" w:colFirst="0" w:colLast="0"/>
      <w:bookmarkEnd w:id="13"/>
      <w:r w:rsidRPr="00BB3D2C">
        <w:rPr>
          <w:rFonts w:ascii="Times New Roman" w:hAnsi="Times New Roman" w:cs="Times New Roman"/>
        </w:rPr>
        <w:t xml:space="preserve">Control de versiones: </w:t>
      </w:r>
      <w:hyperlink r:id="rId8">
        <w:r w:rsidRPr="00BB3D2C">
          <w:rPr>
            <w:rFonts w:ascii="Times New Roman" w:hAnsi="Times New Roman" w:cs="Times New Roman"/>
            <w:color w:val="1155CC"/>
            <w:u w:val="single"/>
          </w:rPr>
          <w:t>https://github.com/SorianoJuan/2017-UNC-IngSoft-Linces</w:t>
        </w:r>
      </w:hyperlink>
      <w:r w:rsidRPr="00BB3D2C">
        <w:rPr>
          <w:rFonts w:ascii="Times New Roman" w:hAnsi="Times New Roman" w:cs="Times New Roman"/>
        </w:rPr>
        <w:br/>
        <w:t>Oportunamente, a través de la misma herramienta se llevará cuenta y registro en la gestión de defectos en el siguiente enlace:</w:t>
      </w:r>
    </w:p>
    <w:p w:rsidR="00D72382" w:rsidRPr="00BB3D2C" w:rsidRDefault="00A82DD2" w:rsidP="007647F6">
      <w:pPr>
        <w:pStyle w:val="Prrafodelista"/>
        <w:ind w:firstLine="720"/>
        <w:rPr>
          <w:rFonts w:ascii="Times New Roman" w:hAnsi="Times New Roman" w:cs="Times New Roman"/>
        </w:rPr>
      </w:pPr>
      <w:hyperlink r:id="rId9">
        <w:r w:rsidR="00660FEA" w:rsidRPr="00BB3D2C">
          <w:rPr>
            <w:rFonts w:ascii="Times New Roman" w:hAnsi="Times New Roman" w:cs="Times New Roman"/>
            <w:color w:val="1155CC"/>
            <w:u w:val="single"/>
          </w:rPr>
          <w:t>https://github.com/SorianoJuan/2017-UNC-IngSoft-Linces/issues</w:t>
        </w:r>
      </w:hyperlink>
    </w:p>
    <w:p w:rsidR="00D72382" w:rsidRPr="00BB3D2C" w:rsidRDefault="00D72382">
      <w:pPr>
        <w:jc w:val="both"/>
        <w:rPr>
          <w:rFonts w:ascii="Times New Roman" w:hAnsi="Times New Roman" w:cs="Times New Roman"/>
        </w:rPr>
      </w:pPr>
    </w:p>
    <w:p w:rsidR="00D72382" w:rsidRPr="007647F6" w:rsidRDefault="00660FEA" w:rsidP="007647F6">
      <w:pPr>
        <w:pStyle w:val="Prrafodelista"/>
        <w:numPr>
          <w:ilvl w:val="0"/>
          <w:numId w:val="15"/>
        </w:numPr>
        <w:rPr>
          <w:rFonts w:ascii="Times New Roman" w:hAnsi="Times New Roman" w:cs="Times New Roman"/>
        </w:rPr>
      </w:pPr>
      <w:r w:rsidRPr="007647F6">
        <w:rPr>
          <w:rFonts w:ascii="Times New Roman" w:hAnsi="Times New Roman" w:cs="Times New Roman"/>
        </w:rPr>
        <w:t xml:space="preserve">Integración continúa: </w:t>
      </w:r>
      <w:hyperlink r:id="rId10">
        <w:r w:rsidRPr="007647F6">
          <w:rPr>
            <w:rFonts w:ascii="Times New Roman" w:hAnsi="Times New Roman" w:cs="Times New Roman"/>
            <w:color w:val="1155CC"/>
            <w:u w:val="single"/>
          </w:rPr>
          <w:t>https://travis-ci.org/</w:t>
        </w:r>
      </w:hyperlink>
      <w:r w:rsidRPr="007647F6">
        <w:rPr>
          <w:rFonts w:ascii="Times New Roman" w:hAnsi="Times New Roman" w:cs="Times New Roman"/>
        </w:rPr>
        <w:br/>
        <w:t>Es un servicio de integración continua, que se utiliza para construir y probar proyectos</w:t>
      </w:r>
      <w:r w:rsidR="000040F5" w:rsidRPr="007647F6">
        <w:rPr>
          <w:rFonts w:ascii="Times New Roman" w:hAnsi="Times New Roman" w:cs="Times New Roman"/>
        </w:rPr>
        <w:t xml:space="preserve"> de software alojados en GitHub</w:t>
      </w:r>
      <w:r w:rsidRPr="007647F6">
        <w:rPr>
          <w:rFonts w:ascii="Times New Roman" w:hAnsi="Times New Roman" w:cs="Times New Roman"/>
        </w:rPr>
        <w:t xml:space="preserve">. </w:t>
      </w:r>
      <w:r w:rsidRPr="007647F6">
        <w:rPr>
          <w:rFonts w:ascii="Times New Roman" w:hAnsi="Times New Roman" w:cs="Times New Roman"/>
        </w:rPr>
        <w:br/>
        <w:t>Las construcciones se activan automáticamente en función de los cambios en el repositorio.</w:t>
      </w:r>
    </w:p>
    <w:p w:rsidR="00D72382" w:rsidRPr="00BB3D2C" w:rsidRDefault="00660FEA">
      <w:pPr>
        <w:rPr>
          <w:rFonts w:ascii="Times New Roman" w:hAnsi="Times New Roman" w:cs="Times New Roman"/>
          <w:b/>
          <w:sz w:val="34"/>
          <w:szCs w:val="34"/>
        </w:rPr>
      </w:pPr>
      <w:r w:rsidRPr="00BB3D2C">
        <w:rPr>
          <w:rFonts w:ascii="Times New Roman" w:hAnsi="Times New Roman" w:cs="Times New Roman"/>
        </w:rPr>
        <w:t xml:space="preserve"> </w:t>
      </w:r>
    </w:p>
    <w:p w:rsidR="00D72382" w:rsidRPr="007647F6" w:rsidRDefault="007647F6" w:rsidP="007647F6">
      <w:pPr>
        <w:pStyle w:val="Estilo1"/>
      </w:pPr>
      <w:bookmarkStart w:id="14" w:name="_2zlj6iyt620y" w:colFirst="0" w:colLast="0"/>
      <w:bookmarkStart w:id="15" w:name="_Toc482011215"/>
      <w:bookmarkEnd w:id="14"/>
      <w:r w:rsidRPr="007647F6">
        <w:t>Control de Cambios</w:t>
      </w:r>
      <w:bookmarkEnd w:id="15"/>
    </w:p>
    <w:p w:rsidR="00BB3D2C" w:rsidRDefault="00BB3D2C">
      <w:pPr>
        <w:rPr>
          <w:rFonts w:ascii="Times New Roman" w:hAnsi="Times New Roman" w:cs="Times New Roman"/>
        </w:rPr>
      </w:pPr>
    </w:p>
    <w:p w:rsidR="00D72382" w:rsidRPr="00BB3D2C" w:rsidRDefault="00660FEA">
      <w:pPr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>Los cambios incluyen cambios internos en el enfoque documentado original debido a la simulación o resultados de pruebas o peticiones externas de cambios en las características o funciones.</w:t>
      </w:r>
    </w:p>
    <w:p w:rsidR="00D72382" w:rsidRPr="007647F6" w:rsidRDefault="00660FEA" w:rsidP="007647F6">
      <w:pPr>
        <w:pStyle w:val="Estilo2"/>
      </w:pPr>
      <w:bookmarkStart w:id="16" w:name="_7paizkmss26i" w:colFirst="0" w:colLast="0"/>
      <w:bookmarkStart w:id="17" w:name="_Toc482011216"/>
      <w:bookmarkEnd w:id="16"/>
      <w:r w:rsidRPr="007647F6">
        <w:t>Technical CCB (Change Control Board)</w:t>
      </w:r>
      <w:bookmarkEnd w:id="17"/>
    </w:p>
    <w:p w:rsidR="00D72382" w:rsidRPr="00BB3D2C" w:rsidRDefault="00660FEA">
      <w:pPr>
        <w:rPr>
          <w:rFonts w:ascii="Times New Roman" w:hAnsi="Times New Roman" w:cs="Times New Roman"/>
          <w:color w:val="FF9900"/>
        </w:rPr>
      </w:pPr>
      <w:r w:rsidRPr="00BB3D2C">
        <w:rPr>
          <w:rFonts w:ascii="Times New Roman" w:hAnsi="Times New Roman" w:cs="Times New Roman"/>
        </w:rPr>
        <w:t>El T_CCB es un grupo de personas que asegura que cada cambio se considera adecuado por todas las partes y es autorizado antes de su aplicación. El T_CCB es responsable de aprobar, supervisar y controlar las solicitudes de cambio para establecer líneas de base de los elementos de configuración.</w:t>
      </w:r>
    </w:p>
    <w:p w:rsidR="00D72382" w:rsidRPr="00BB3D2C" w:rsidRDefault="00660FEA">
      <w:pPr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>El alcance de trabajo será la de aprobar / rechazar los cambios necesarios en los planes, documentos y código. Las decisiones se tomarán sobre las acciones que deben tomarse en base al resultado de las actividades de aseguramiento de la calidad del producto y del estado del producto después de cada ciclo de pruebas.</w:t>
      </w:r>
    </w:p>
    <w:p w:rsidR="00045A97" w:rsidRPr="00BB3D2C" w:rsidRDefault="00045A97">
      <w:pPr>
        <w:pStyle w:val="Ttulo4"/>
        <w:keepNext w:val="0"/>
        <w:keepLines w:val="0"/>
        <w:spacing w:before="240" w:after="40"/>
        <w:contextualSpacing w:val="0"/>
        <w:rPr>
          <w:rFonts w:ascii="Times New Roman" w:hAnsi="Times New Roman" w:cs="Times New Roman"/>
          <w:b/>
          <w:i/>
          <w:color w:val="000000"/>
          <w:sz w:val="22"/>
          <w:szCs w:val="22"/>
        </w:rPr>
      </w:pPr>
      <w:bookmarkStart w:id="18" w:name="_ccyov86j1jfx" w:colFirst="0" w:colLast="0"/>
      <w:bookmarkEnd w:id="18"/>
    </w:p>
    <w:p w:rsidR="00D72382" w:rsidRPr="00BB3D2C" w:rsidRDefault="00660FEA">
      <w:pPr>
        <w:pStyle w:val="Ttulo4"/>
        <w:keepNext w:val="0"/>
        <w:keepLines w:val="0"/>
        <w:spacing w:before="240" w:after="40"/>
        <w:contextualSpacing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BB3D2C">
        <w:rPr>
          <w:rFonts w:ascii="Times New Roman" w:hAnsi="Times New Roman" w:cs="Times New Roman"/>
          <w:b/>
          <w:color w:val="000000"/>
          <w:sz w:val="22"/>
          <w:szCs w:val="22"/>
        </w:rPr>
        <w:t>Miembros</w:t>
      </w:r>
    </w:p>
    <w:p w:rsidR="00D72382" w:rsidRPr="00BB3D2C" w:rsidRDefault="00660FEA">
      <w:pPr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>La siguiente tabla muestra los miembros del equipo que asisten a las reuniones técnicas CCB.</w:t>
      </w:r>
    </w:p>
    <w:tbl>
      <w:tblPr>
        <w:tblStyle w:val="a2"/>
        <w:tblW w:w="538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740"/>
        <w:gridCol w:w="1647"/>
      </w:tblGrid>
      <w:tr w:rsidR="00D72382" w:rsidRPr="00BB3D2C" w:rsidTr="00045A97">
        <w:trPr>
          <w:trHeight w:val="520"/>
          <w:jc w:val="center"/>
        </w:trPr>
        <w:tc>
          <w:tcPr>
            <w:tcW w:w="3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  <w:b/>
              </w:rPr>
            </w:pPr>
            <w:r w:rsidRPr="00BB3D2C">
              <w:rPr>
                <w:rFonts w:ascii="Times New Roman" w:hAnsi="Times New Roman" w:cs="Times New Roman"/>
                <w:b/>
              </w:rPr>
              <w:t>Rol T_CCB</w:t>
            </w:r>
          </w:p>
        </w:tc>
        <w:tc>
          <w:tcPr>
            <w:tcW w:w="16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  <w:b/>
              </w:rPr>
            </w:pPr>
            <w:r w:rsidRPr="00BB3D2C">
              <w:rPr>
                <w:rFonts w:ascii="Times New Roman" w:hAnsi="Times New Roman" w:cs="Times New Roman"/>
                <w:b/>
              </w:rPr>
              <w:t>Nombre</w:t>
            </w:r>
          </w:p>
        </w:tc>
      </w:tr>
      <w:tr w:rsidR="00D72382" w:rsidRPr="00BB3D2C" w:rsidTr="00045A97">
        <w:trPr>
          <w:trHeight w:val="520"/>
          <w:jc w:val="center"/>
        </w:trPr>
        <w:tc>
          <w:tcPr>
            <w:tcW w:w="3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Engineering Manager - CCB Chair</w:t>
            </w:r>
          </w:p>
        </w:tc>
        <w:tc>
          <w:tcPr>
            <w:tcW w:w="16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Covacich A.</w:t>
            </w:r>
          </w:p>
        </w:tc>
      </w:tr>
      <w:tr w:rsidR="00D72382" w:rsidRPr="00BB3D2C" w:rsidTr="00045A97">
        <w:trPr>
          <w:trHeight w:val="520"/>
          <w:jc w:val="center"/>
        </w:trPr>
        <w:tc>
          <w:tcPr>
            <w:tcW w:w="3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Release Manager - IssueCoordinator</w:t>
            </w:r>
          </w:p>
        </w:tc>
        <w:tc>
          <w:tcPr>
            <w:tcW w:w="16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D’Andrea D.</w:t>
            </w:r>
          </w:p>
        </w:tc>
      </w:tr>
      <w:tr w:rsidR="00D72382" w:rsidRPr="00BB3D2C" w:rsidTr="00045A97">
        <w:trPr>
          <w:trHeight w:val="520"/>
          <w:jc w:val="center"/>
        </w:trPr>
        <w:tc>
          <w:tcPr>
            <w:tcW w:w="3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GPCM</w:t>
            </w:r>
          </w:p>
        </w:tc>
        <w:tc>
          <w:tcPr>
            <w:tcW w:w="16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Soriano J.</w:t>
            </w:r>
          </w:p>
        </w:tc>
      </w:tr>
    </w:tbl>
    <w:p w:rsidR="00D72382" w:rsidRPr="00BB3D2C" w:rsidRDefault="00660FEA">
      <w:pPr>
        <w:rPr>
          <w:rFonts w:ascii="Times New Roman" w:hAnsi="Times New Roman" w:cs="Times New Roman"/>
          <w:b/>
        </w:rPr>
      </w:pPr>
      <w:r w:rsidRPr="00BB3D2C">
        <w:rPr>
          <w:rFonts w:ascii="Times New Roman" w:hAnsi="Times New Roman" w:cs="Times New Roman"/>
          <w:b/>
        </w:rPr>
        <w:t xml:space="preserve"> </w:t>
      </w:r>
    </w:p>
    <w:p w:rsidR="007647F6" w:rsidRDefault="007647F6">
      <w:pPr>
        <w:pStyle w:val="Ttulo4"/>
        <w:keepNext w:val="0"/>
        <w:keepLines w:val="0"/>
        <w:spacing w:before="240" w:after="40"/>
        <w:contextualSpacing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bookmarkStart w:id="19" w:name="_dfhaau2mksxc" w:colFirst="0" w:colLast="0"/>
      <w:bookmarkEnd w:id="19"/>
    </w:p>
    <w:p w:rsidR="007647F6" w:rsidRDefault="007647F6">
      <w:pPr>
        <w:pStyle w:val="Ttulo4"/>
        <w:keepNext w:val="0"/>
        <w:keepLines w:val="0"/>
        <w:spacing w:before="240" w:after="40"/>
        <w:contextualSpacing w:val="0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D72382" w:rsidRPr="00BB3D2C" w:rsidRDefault="00660FEA">
      <w:pPr>
        <w:pStyle w:val="Ttulo4"/>
        <w:keepNext w:val="0"/>
        <w:keepLines w:val="0"/>
        <w:spacing w:before="240" w:after="40"/>
        <w:contextualSpacing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BB3D2C"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Frecuencia</w:t>
      </w:r>
    </w:p>
    <w:tbl>
      <w:tblPr>
        <w:tblStyle w:val="a3"/>
        <w:tblW w:w="650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085"/>
        <w:gridCol w:w="2420"/>
      </w:tblGrid>
      <w:tr w:rsidR="00D72382" w:rsidRPr="00BB3D2C" w:rsidTr="00045A97">
        <w:trPr>
          <w:trHeight w:val="520"/>
          <w:jc w:val="center"/>
        </w:trPr>
        <w:tc>
          <w:tcPr>
            <w:tcW w:w="4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 w:rsidP="00045A97">
            <w:pPr>
              <w:rPr>
                <w:rFonts w:ascii="Times New Roman" w:hAnsi="Times New Roman" w:cs="Times New Roman"/>
                <w:b/>
              </w:rPr>
            </w:pPr>
            <w:r w:rsidRPr="00BB3D2C">
              <w:rPr>
                <w:rFonts w:ascii="Times New Roman" w:hAnsi="Times New Roman" w:cs="Times New Roman"/>
                <w:b/>
              </w:rPr>
              <w:t>Reuniones CCB</w:t>
            </w:r>
          </w:p>
        </w:tc>
        <w:tc>
          <w:tcPr>
            <w:tcW w:w="2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 w:rsidP="00045A97">
            <w:pPr>
              <w:widowControl w:val="0"/>
              <w:rPr>
                <w:rFonts w:ascii="Times New Roman" w:hAnsi="Times New Roman" w:cs="Times New Roman"/>
                <w:b/>
              </w:rPr>
            </w:pPr>
            <w:r w:rsidRPr="00BB3D2C">
              <w:rPr>
                <w:rFonts w:ascii="Times New Roman" w:hAnsi="Times New Roman" w:cs="Times New Roman"/>
                <w:b/>
              </w:rPr>
              <w:t>Frecuencia</w:t>
            </w:r>
          </w:p>
        </w:tc>
      </w:tr>
      <w:tr w:rsidR="00D72382" w:rsidRPr="00BB3D2C" w:rsidTr="00045A97">
        <w:trPr>
          <w:trHeight w:val="520"/>
          <w:jc w:val="center"/>
        </w:trPr>
        <w:tc>
          <w:tcPr>
            <w:tcW w:w="4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 w:rsidP="00045A97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DomoLinx  CCB</w:t>
            </w:r>
          </w:p>
        </w:tc>
        <w:tc>
          <w:tcPr>
            <w:tcW w:w="2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 w:rsidP="00045A97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1 vez por semana</w:t>
            </w:r>
          </w:p>
        </w:tc>
      </w:tr>
    </w:tbl>
    <w:p w:rsidR="00D72382" w:rsidRPr="00BB3D2C" w:rsidRDefault="00660FEA">
      <w:pPr>
        <w:rPr>
          <w:rFonts w:ascii="Times New Roman" w:hAnsi="Times New Roman" w:cs="Times New Roman"/>
          <w:b/>
        </w:rPr>
      </w:pPr>
      <w:r w:rsidRPr="00BB3D2C">
        <w:rPr>
          <w:rFonts w:ascii="Times New Roman" w:hAnsi="Times New Roman" w:cs="Times New Roman"/>
          <w:b/>
        </w:rPr>
        <w:t xml:space="preserve"> </w:t>
      </w:r>
    </w:p>
    <w:p w:rsidR="00D72382" w:rsidRPr="00BB3D2C" w:rsidRDefault="00660FEA" w:rsidP="007647F6">
      <w:pPr>
        <w:pStyle w:val="Estilo2"/>
      </w:pPr>
      <w:bookmarkStart w:id="20" w:name="_dokbc6vpfr2s" w:colFirst="0" w:colLast="0"/>
      <w:bookmarkStart w:id="21" w:name="_Toc482011217"/>
      <w:bookmarkEnd w:id="20"/>
      <w:r w:rsidRPr="00BB3D2C">
        <w:t>Herramienta de Gestión de Cambio</w:t>
      </w:r>
      <w:bookmarkEnd w:id="21"/>
    </w:p>
    <w:p w:rsidR="00D72382" w:rsidRPr="00BB3D2C" w:rsidRDefault="00660FEA">
      <w:pPr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>Se utilizará la sección "</w:t>
      </w:r>
      <w:proofErr w:type="spellStart"/>
      <w:r w:rsidRPr="00BB3D2C">
        <w:rPr>
          <w:rFonts w:ascii="Times New Roman" w:hAnsi="Times New Roman" w:cs="Times New Roman"/>
          <w:i/>
        </w:rPr>
        <w:t>Issues</w:t>
      </w:r>
      <w:proofErr w:type="spellEnd"/>
      <w:r w:rsidRPr="00BB3D2C">
        <w:rPr>
          <w:rFonts w:ascii="Times New Roman" w:hAnsi="Times New Roman" w:cs="Times New Roman"/>
          <w:i/>
        </w:rPr>
        <w:t xml:space="preserve">" </w:t>
      </w:r>
      <w:r w:rsidRPr="00BB3D2C">
        <w:rPr>
          <w:rFonts w:ascii="Times New Roman" w:hAnsi="Times New Roman" w:cs="Times New Roman"/>
        </w:rPr>
        <w:t xml:space="preserve">de GitHub para recibir pedidos de cambio, organizar mediante prioridades y aceptar o no el cambio requerido, a través del enlace </w:t>
      </w:r>
      <w:hyperlink r:id="rId11">
        <w:r w:rsidRPr="00BB3D2C">
          <w:rPr>
            <w:rFonts w:ascii="Times New Roman" w:hAnsi="Times New Roman" w:cs="Times New Roman"/>
            <w:color w:val="1155CC"/>
            <w:u w:val="single"/>
          </w:rPr>
          <w:t>https://github.com/SorianoJuan/2017-UNC-IngSoft-Linces/issues</w:t>
        </w:r>
      </w:hyperlink>
    </w:p>
    <w:p w:rsidR="007647F6" w:rsidRDefault="007647F6">
      <w:pPr>
        <w:pStyle w:val="Ttulo4"/>
        <w:keepNext w:val="0"/>
        <w:keepLines w:val="0"/>
        <w:spacing w:before="240" w:after="40"/>
        <w:contextualSpacing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bookmarkStart w:id="22" w:name="_cc0wpipy4dgl" w:colFirst="0" w:colLast="0"/>
      <w:bookmarkStart w:id="23" w:name="_vwj8txv3vjmx" w:colFirst="0" w:colLast="0"/>
      <w:bookmarkEnd w:id="22"/>
      <w:bookmarkEnd w:id="23"/>
    </w:p>
    <w:p w:rsidR="00D72382" w:rsidRPr="00BB3D2C" w:rsidRDefault="00660FEA">
      <w:pPr>
        <w:pStyle w:val="Ttulo4"/>
        <w:keepNext w:val="0"/>
        <w:keepLines w:val="0"/>
        <w:spacing w:before="240" w:after="40"/>
        <w:contextualSpacing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BB3D2C">
        <w:rPr>
          <w:rFonts w:ascii="Times New Roman" w:hAnsi="Times New Roman" w:cs="Times New Roman"/>
          <w:b/>
          <w:color w:val="000000"/>
          <w:sz w:val="22"/>
          <w:szCs w:val="22"/>
        </w:rPr>
        <w:t>Mapa del proceso de gestión de cambio</w:t>
      </w:r>
    </w:p>
    <w:p w:rsidR="00D72382" w:rsidRPr="00BB3D2C" w:rsidRDefault="00660FEA">
      <w:pPr>
        <w:rPr>
          <w:rFonts w:ascii="Times New Roman" w:hAnsi="Times New Roman" w:cs="Times New Roman"/>
          <w:b/>
        </w:rPr>
      </w:pPr>
      <w:r w:rsidRPr="00BB3D2C">
        <w:rPr>
          <w:rFonts w:ascii="Times New Roman" w:hAnsi="Times New Roman" w:cs="Times New Roman"/>
          <w:noProof/>
        </w:rPr>
        <w:drawing>
          <wp:inline distT="114300" distB="114300" distL="114300" distR="114300">
            <wp:extent cx="5731200" cy="5359400"/>
            <wp:effectExtent l="0" t="0" r="0" b="0"/>
            <wp:docPr id="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5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47F6" w:rsidRDefault="007647F6">
      <w:pPr>
        <w:pStyle w:val="Ttulo4"/>
        <w:keepNext w:val="0"/>
        <w:keepLines w:val="0"/>
        <w:spacing w:before="240" w:after="40"/>
        <w:contextualSpacing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bookmarkStart w:id="24" w:name="_vfnpq6gle5vo" w:colFirst="0" w:colLast="0"/>
      <w:bookmarkEnd w:id="24"/>
    </w:p>
    <w:p w:rsidR="00D72382" w:rsidRPr="00BB3D2C" w:rsidRDefault="00660FEA">
      <w:pPr>
        <w:pStyle w:val="Ttulo4"/>
        <w:keepNext w:val="0"/>
        <w:keepLines w:val="0"/>
        <w:spacing w:before="240" w:after="40"/>
        <w:contextualSpacing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BB3D2C"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Consideraciones</w:t>
      </w:r>
    </w:p>
    <w:p w:rsidR="00D72382" w:rsidRPr="00BB3D2C" w:rsidRDefault="00660FEA">
      <w:pPr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>El "</w:t>
      </w:r>
      <w:r w:rsidRPr="00BB3D2C">
        <w:rPr>
          <w:rFonts w:ascii="Times New Roman" w:hAnsi="Times New Roman" w:cs="Times New Roman"/>
          <w:i/>
        </w:rPr>
        <w:t xml:space="preserve">Issue-Coordinator" </w:t>
      </w:r>
      <w:r w:rsidRPr="00BB3D2C">
        <w:rPr>
          <w:rFonts w:ascii="Times New Roman" w:hAnsi="Times New Roman" w:cs="Times New Roman"/>
        </w:rPr>
        <w:t>será el encargado de determinar si el CR es duplicado de otro CR, en cuyo caso será etiquetado como duplicado en la herramienta.</w:t>
      </w:r>
    </w:p>
    <w:p w:rsidR="00D72382" w:rsidRPr="00BB3D2C" w:rsidRDefault="00660FEA">
      <w:pPr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>Si un CR ya fue discutido en la CCB, éste será automáticamente rechazado. Un CR será rechazado después de que los miembros CCB están de acuerdo.</w:t>
      </w:r>
    </w:p>
    <w:p w:rsidR="00D72382" w:rsidRPr="00BB3D2C" w:rsidRDefault="00660FEA">
      <w:pPr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 xml:space="preserve">Si el CR resultare rechazado por la CCB, será etiquetado y notificado a través de la herramienta. </w:t>
      </w:r>
    </w:p>
    <w:p w:rsidR="00D72382" w:rsidRPr="00BB3D2C" w:rsidRDefault="00660FEA">
      <w:pPr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 xml:space="preserve"> </w:t>
      </w:r>
    </w:p>
    <w:p w:rsidR="00D72382" w:rsidRPr="007647F6" w:rsidRDefault="00660FEA" w:rsidP="007C68AA">
      <w:pPr>
        <w:pStyle w:val="Estilo1"/>
      </w:pPr>
      <w:r w:rsidRPr="00BB3D2C">
        <w:rPr>
          <w:rFonts w:cs="Times New Roman"/>
        </w:rPr>
        <w:t xml:space="preserve"> </w:t>
      </w:r>
      <w:bookmarkStart w:id="25" w:name="_bztelkor45ti" w:colFirst="0" w:colLast="0"/>
      <w:bookmarkStart w:id="26" w:name="_Toc482011218"/>
      <w:bookmarkEnd w:id="25"/>
      <w:r w:rsidR="007647F6" w:rsidRPr="007647F6">
        <w:t>Identificación de las Configuraciones</w:t>
      </w:r>
      <w:bookmarkEnd w:id="26"/>
    </w:p>
    <w:p w:rsidR="007647F6" w:rsidRPr="00BB3D2C" w:rsidRDefault="007647F6" w:rsidP="000040F5">
      <w:pPr>
        <w:pStyle w:val="Estilo1"/>
        <w:rPr>
          <w:rFonts w:cs="Times New Roman"/>
        </w:rPr>
      </w:pPr>
    </w:p>
    <w:p w:rsidR="00D72382" w:rsidRPr="00BB3D2C" w:rsidRDefault="00660FEA">
      <w:pPr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 xml:space="preserve"> </w:t>
      </w:r>
    </w:p>
    <w:p w:rsidR="00D72382" w:rsidRPr="00BB3D2C" w:rsidRDefault="00660FEA">
      <w:pPr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-1551</wp:posOffset>
            </wp:positionH>
            <wp:positionV relativeFrom="paragraph">
              <wp:posOffset>-5198</wp:posOffset>
            </wp:positionV>
            <wp:extent cx="5835975" cy="2755900"/>
            <wp:effectExtent l="0" t="0" r="0" b="6350"/>
            <wp:wrapTopAndBottom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975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72382" w:rsidRPr="007647F6" w:rsidRDefault="007647F6" w:rsidP="007647F6">
      <w:pPr>
        <w:pStyle w:val="Estilo2"/>
      </w:pPr>
      <w:bookmarkStart w:id="27" w:name="_ksv3yo2hde8c" w:colFirst="0" w:colLast="0"/>
      <w:bookmarkStart w:id="28" w:name="_Toc482011219"/>
      <w:bookmarkEnd w:id="27"/>
      <w:r w:rsidRPr="007647F6">
        <w:t>Equipos de trabajo</w:t>
      </w:r>
      <w:bookmarkEnd w:id="28"/>
    </w:p>
    <w:p w:rsidR="00D72382" w:rsidRPr="00BB3D2C" w:rsidRDefault="00660FEA">
      <w:pPr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  <w:b/>
        </w:rPr>
        <w:t xml:space="preserve">Desarrolladores: </w:t>
      </w:r>
      <w:r w:rsidRPr="00BB3D2C">
        <w:rPr>
          <w:rFonts w:ascii="Times New Roman" w:hAnsi="Times New Roman" w:cs="Times New Roman"/>
        </w:rPr>
        <w:t>Son los encargados de implementar el código de la aplicación y nuevas funcionalidades en general, también deben dedicarse a detectar y corregir errores.</w:t>
      </w:r>
    </w:p>
    <w:p w:rsidR="00D72382" w:rsidRPr="00BB3D2C" w:rsidRDefault="00660FEA">
      <w:pPr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  <w:b/>
        </w:rPr>
        <w:t xml:space="preserve">Documentadores: </w:t>
      </w:r>
      <w:r w:rsidRPr="00BB3D2C">
        <w:rPr>
          <w:rFonts w:ascii="Times New Roman" w:hAnsi="Times New Roman" w:cs="Times New Roman"/>
        </w:rPr>
        <w:t>Encargados de crear y mantener la documentación que se le entregará al usuario tales como manual de usuario, ayuda online, etc.</w:t>
      </w:r>
    </w:p>
    <w:p w:rsidR="00D72382" w:rsidRDefault="00660FEA" w:rsidP="007647F6">
      <w:pPr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  <w:b/>
        </w:rPr>
        <w:t xml:space="preserve">Gestores de Entrega (Releases): </w:t>
      </w:r>
      <w:r w:rsidRPr="00BB3D2C">
        <w:rPr>
          <w:rFonts w:ascii="Times New Roman" w:hAnsi="Times New Roman" w:cs="Times New Roman"/>
        </w:rPr>
        <w:t>Se encargan de realizar todas las pruebas necesarias para asegurar que una versión cumpla con las condiciones de calidad para ser entregada a los clientes. En caso de encontrar alguna falla deberán notificar a los desarrolladores.</w:t>
      </w:r>
      <w:bookmarkStart w:id="29" w:name="_g5e9qz60yr45" w:colFirst="0" w:colLast="0"/>
      <w:bookmarkEnd w:id="29"/>
    </w:p>
    <w:p w:rsidR="007647F6" w:rsidRPr="00BB3D2C" w:rsidRDefault="007647F6" w:rsidP="007647F6">
      <w:pPr>
        <w:rPr>
          <w:rFonts w:ascii="Times New Roman" w:hAnsi="Times New Roman" w:cs="Times New Roman"/>
        </w:rPr>
      </w:pPr>
    </w:p>
    <w:p w:rsidR="00D72382" w:rsidRPr="007647F6" w:rsidRDefault="00660FEA" w:rsidP="007647F6">
      <w:pPr>
        <w:pStyle w:val="Estilo2"/>
      </w:pPr>
      <w:bookmarkStart w:id="30" w:name="_jip9qpzhcw78" w:colFirst="0" w:colLast="0"/>
      <w:bookmarkStart w:id="31" w:name="_Toc482011220"/>
      <w:bookmarkEnd w:id="30"/>
      <w:r w:rsidRPr="007647F6">
        <w:t>Norma de Etiquetado</w:t>
      </w:r>
      <w:bookmarkEnd w:id="31"/>
    </w:p>
    <w:p w:rsidR="00D72382" w:rsidRPr="00BB3D2C" w:rsidRDefault="00660FEA">
      <w:pPr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>Para el etiquetado se respetará la forma A.B.C  donde:</w:t>
      </w:r>
    </w:p>
    <w:p w:rsidR="00D72382" w:rsidRPr="00BB3D2C" w:rsidRDefault="00660FEA">
      <w:pPr>
        <w:numPr>
          <w:ilvl w:val="0"/>
          <w:numId w:val="2"/>
        </w:numPr>
        <w:ind w:hanging="360"/>
        <w:contextualSpacing/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>A comienza en 1 y aumenta siempre y cuando se realicen cambios de gran escala en la estructura del sistema o de la GUI.</w:t>
      </w:r>
    </w:p>
    <w:p w:rsidR="00D72382" w:rsidRPr="00BB3D2C" w:rsidRDefault="00660FEA">
      <w:pPr>
        <w:numPr>
          <w:ilvl w:val="0"/>
          <w:numId w:val="2"/>
        </w:numPr>
        <w:ind w:hanging="360"/>
        <w:contextualSpacing/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lastRenderedPageBreak/>
        <w:t>B comienza en 0 y aumenta según se agregan funcionalidades nuevas.</w:t>
      </w:r>
    </w:p>
    <w:p w:rsidR="00D72382" w:rsidRPr="00BB3D2C" w:rsidRDefault="00660FEA">
      <w:pPr>
        <w:numPr>
          <w:ilvl w:val="0"/>
          <w:numId w:val="2"/>
        </w:numPr>
        <w:ind w:hanging="360"/>
        <w:contextualSpacing/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>C comienza en 0 y se aumentará según se corrigen bugs sobre esa versión o cambios que no afecten la funcionalidad.</w:t>
      </w:r>
    </w:p>
    <w:p w:rsidR="00D72382" w:rsidRPr="00BB3D2C" w:rsidRDefault="00660FEA" w:rsidP="000040F5">
      <w:pPr>
        <w:pStyle w:val="Estilo2"/>
        <w:rPr>
          <w:rFonts w:cs="Times New Roman"/>
        </w:rPr>
      </w:pPr>
      <w:bookmarkStart w:id="32" w:name="_mwrnlinyec9l" w:colFirst="0" w:colLast="0"/>
      <w:bookmarkStart w:id="33" w:name="_Toc482011221"/>
      <w:bookmarkEnd w:id="32"/>
      <w:r w:rsidRPr="00BB3D2C">
        <w:rPr>
          <w:rFonts w:cs="Times New Roman"/>
        </w:rPr>
        <w:t>Esquema de ramas</w:t>
      </w:r>
      <w:bookmarkEnd w:id="33"/>
    </w:p>
    <w:p w:rsidR="00D72382" w:rsidRPr="00BB3D2C" w:rsidRDefault="00660FEA">
      <w:pPr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>Hay una rama principal (</w:t>
      </w:r>
      <w:r w:rsidRPr="00BB3D2C">
        <w:rPr>
          <w:rFonts w:ascii="Times New Roman" w:hAnsi="Times New Roman" w:cs="Times New Roman"/>
          <w:i/>
        </w:rPr>
        <w:t>master</w:t>
      </w:r>
      <w:r w:rsidRPr="00BB3D2C">
        <w:rPr>
          <w:rFonts w:ascii="Times New Roman" w:hAnsi="Times New Roman" w:cs="Times New Roman"/>
        </w:rPr>
        <w:t>) la cual contendrá las versiones definitivas a partir de la cual se creará una rama paralela (</w:t>
      </w:r>
      <w:r w:rsidRPr="00BB3D2C">
        <w:rPr>
          <w:rFonts w:ascii="Times New Roman" w:hAnsi="Times New Roman" w:cs="Times New Roman"/>
          <w:i/>
        </w:rPr>
        <w:t>Desarrollo)</w:t>
      </w:r>
      <w:r w:rsidRPr="00BB3D2C">
        <w:rPr>
          <w:rFonts w:ascii="Times New Roman" w:hAnsi="Times New Roman" w:cs="Times New Roman"/>
        </w:rPr>
        <w:t xml:space="preserve"> para el desarrollo del proyecto. Una vez implementado con éxito un cambio se fusionará la rama de trabajo con la principal. </w:t>
      </w:r>
    </w:p>
    <w:p w:rsidR="00D72382" w:rsidRPr="00BB3D2C" w:rsidRDefault="00D72382">
      <w:pPr>
        <w:rPr>
          <w:rFonts w:ascii="Times New Roman" w:hAnsi="Times New Roman" w:cs="Times New Roman"/>
        </w:rPr>
      </w:pPr>
    </w:p>
    <w:p w:rsidR="00D72382" w:rsidRPr="00BB3D2C" w:rsidRDefault="007647F6">
      <w:pPr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61824" behindDoc="0" locked="0" layoutInCell="0" hidden="0" allowOverlap="1" wp14:anchorId="424C9AEA" wp14:editId="0FDFE3E5">
            <wp:simplePos x="0" y="0"/>
            <wp:positionH relativeFrom="margin">
              <wp:posOffset>1428750</wp:posOffset>
            </wp:positionH>
            <wp:positionV relativeFrom="paragraph">
              <wp:posOffset>18607</wp:posOffset>
            </wp:positionV>
            <wp:extent cx="3133725" cy="3362325"/>
            <wp:effectExtent l="0" t="0" r="0" b="0"/>
            <wp:wrapSquare wrapText="bothSides" distT="114300" distB="114300" distL="114300" distR="11430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362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60FEA" w:rsidRPr="00BB3D2C">
        <w:rPr>
          <w:rFonts w:ascii="Times New Roman" w:hAnsi="Times New Roman" w:cs="Times New Roman"/>
        </w:rPr>
        <w:t xml:space="preserve"> </w:t>
      </w:r>
    </w:p>
    <w:p w:rsidR="00D72382" w:rsidRPr="00BB3D2C" w:rsidRDefault="00D72382">
      <w:pPr>
        <w:pStyle w:val="Ttulo2"/>
        <w:keepNext w:val="0"/>
        <w:keepLines w:val="0"/>
        <w:spacing w:after="80"/>
        <w:contextualSpacing w:val="0"/>
        <w:rPr>
          <w:rFonts w:ascii="Times New Roman" w:hAnsi="Times New Roman" w:cs="Times New Roman"/>
          <w:b/>
          <w:sz w:val="34"/>
          <w:szCs w:val="34"/>
        </w:rPr>
      </w:pPr>
      <w:bookmarkStart w:id="34" w:name="_624olnf6agmq" w:colFirst="0" w:colLast="0"/>
      <w:bookmarkEnd w:id="34"/>
    </w:p>
    <w:p w:rsidR="00D72382" w:rsidRPr="00BB3D2C" w:rsidRDefault="00D72382">
      <w:pPr>
        <w:pStyle w:val="Ttulo2"/>
        <w:keepNext w:val="0"/>
        <w:keepLines w:val="0"/>
        <w:spacing w:after="80"/>
        <w:contextualSpacing w:val="0"/>
        <w:rPr>
          <w:rFonts w:ascii="Times New Roman" w:hAnsi="Times New Roman" w:cs="Times New Roman"/>
          <w:b/>
          <w:sz w:val="34"/>
          <w:szCs w:val="34"/>
        </w:rPr>
      </w:pPr>
      <w:bookmarkStart w:id="35" w:name="_k4q27axsry7m" w:colFirst="0" w:colLast="0"/>
      <w:bookmarkEnd w:id="35"/>
    </w:p>
    <w:p w:rsidR="00D72382" w:rsidRPr="00BB3D2C" w:rsidRDefault="00D72382">
      <w:pPr>
        <w:pStyle w:val="Ttulo2"/>
        <w:keepNext w:val="0"/>
        <w:keepLines w:val="0"/>
        <w:spacing w:after="80"/>
        <w:contextualSpacing w:val="0"/>
        <w:rPr>
          <w:rFonts w:ascii="Times New Roman" w:hAnsi="Times New Roman" w:cs="Times New Roman"/>
          <w:b/>
          <w:sz w:val="34"/>
          <w:szCs w:val="34"/>
        </w:rPr>
      </w:pPr>
      <w:bookmarkStart w:id="36" w:name="_tmlihpsxhw2p" w:colFirst="0" w:colLast="0"/>
      <w:bookmarkEnd w:id="36"/>
    </w:p>
    <w:p w:rsidR="00D72382" w:rsidRPr="00BB3D2C" w:rsidRDefault="00D72382">
      <w:pPr>
        <w:pStyle w:val="Ttulo2"/>
        <w:keepNext w:val="0"/>
        <w:keepLines w:val="0"/>
        <w:spacing w:after="80"/>
        <w:contextualSpacing w:val="0"/>
        <w:rPr>
          <w:rFonts w:ascii="Times New Roman" w:hAnsi="Times New Roman" w:cs="Times New Roman"/>
          <w:b/>
          <w:sz w:val="34"/>
          <w:szCs w:val="34"/>
        </w:rPr>
      </w:pPr>
      <w:bookmarkStart w:id="37" w:name="_fvc2zqmglz7" w:colFirst="0" w:colLast="0"/>
      <w:bookmarkEnd w:id="37"/>
    </w:p>
    <w:p w:rsidR="00D72382" w:rsidRPr="00BB3D2C" w:rsidRDefault="00D72382">
      <w:pPr>
        <w:pStyle w:val="Ttulo2"/>
        <w:keepNext w:val="0"/>
        <w:keepLines w:val="0"/>
        <w:spacing w:after="80"/>
        <w:contextualSpacing w:val="0"/>
        <w:rPr>
          <w:rFonts w:ascii="Times New Roman" w:hAnsi="Times New Roman" w:cs="Times New Roman"/>
          <w:b/>
          <w:sz w:val="34"/>
          <w:szCs w:val="34"/>
        </w:rPr>
      </w:pPr>
      <w:bookmarkStart w:id="38" w:name="_7patsnpootfb" w:colFirst="0" w:colLast="0"/>
      <w:bookmarkEnd w:id="38"/>
    </w:p>
    <w:p w:rsidR="007647F6" w:rsidRDefault="007647F6" w:rsidP="007647F6">
      <w:pPr>
        <w:pStyle w:val="Estilo2"/>
      </w:pPr>
      <w:bookmarkStart w:id="39" w:name="_v19aoog92mub" w:colFirst="0" w:colLast="0"/>
      <w:bookmarkStart w:id="40" w:name="_lqbzyrezx03w" w:colFirst="0" w:colLast="0"/>
      <w:bookmarkStart w:id="41" w:name="_q3dnqe4td9vh" w:colFirst="0" w:colLast="0"/>
      <w:bookmarkEnd w:id="39"/>
      <w:bookmarkEnd w:id="40"/>
      <w:bookmarkEnd w:id="41"/>
    </w:p>
    <w:p w:rsidR="00D72382" w:rsidRPr="007647F6" w:rsidRDefault="00660FEA" w:rsidP="007647F6">
      <w:pPr>
        <w:pStyle w:val="Estilo2"/>
      </w:pPr>
      <w:bookmarkStart w:id="42" w:name="_Toc482011222"/>
      <w:r w:rsidRPr="007647F6">
        <w:t>Estrategias de combinación:</w:t>
      </w:r>
      <w:bookmarkEnd w:id="42"/>
      <w:r w:rsidRPr="007647F6">
        <w:t xml:space="preserve"> </w:t>
      </w:r>
    </w:p>
    <w:p w:rsidR="00D72382" w:rsidRPr="00BB3D2C" w:rsidRDefault="00660FEA">
      <w:pPr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 xml:space="preserve">Durante el desarrollo del software, los equipos deberán trabajar coordinadamente sobre módulos específicos del código. Los miembros de cada equipo se organizarán entre sí para hacer modificaciones a un mismo archivo dentro del módulo de trabajo, y el último integrante en hacer </w:t>
      </w:r>
      <w:proofErr w:type="spellStart"/>
      <w:r w:rsidRPr="00BB3D2C">
        <w:rPr>
          <w:rFonts w:ascii="Times New Roman" w:hAnsi="Times New Roman" w:cs="Times New Roman"/>
        </w:rPr>
        <w:t>merge</w:t>
      </w:r>
      <w:proofErr w:type="spellEnd"/>
      <w:r w:rsidRPr="00BB3D2C">
        <w:rPr>
          <w:rFonts w:ascii="Times New Roman" w:hAnsi="Times New Roman" w:cs="Times New Roman"/>
        </w:rPr>
        <w:t xml:space="preserve"> será el responsable por los conflictos que pudieren resultar de su modificación.</w:t>
      </w:r>
    </w:p>
    <w:p w:rsidR="00D72382" w:rsidRPr="00BB3D2C" w:rsidRDefault="00D72382">
      <w:pPr>
        <w:rPr>
          <w:rFonts w:ascii="Times New Roman" w:hAnsi="Times New Roman" w:cs="Times New Roman"/>
        </w:rPr>
      </w:pPr>
    </w:p>
    <w:p w:rsidR="00D72382" w:rsidRPr="00BB3D2C" w:rsidRDefault="007647F6" w:rsidP="000040F5">
      <w:pPr>
        <w:pStyle w:val="Estilo1"/>
        <w:rPr>
          <w:rFonts w:cs="Times New Roman"/>
        </w:rPr>
      </w:pPr>
      <w:bookmarkStart w:id="43" w:name="_749nkzffv1g2" w:colFirst="0" w:colLast="0"/>
      <w:bookmarkStart w:id="44" w:name="_Toc482011223"/>
      <w:bookmarkEnd w:id="43"/>
      <w:r>
        <w:rPr>
          <w:rFonts w:cs="Times New Roman"/>
        </w:rPr>
        <w:t>Control de Entregas</w:t>
      </w:r>
      <w:bookmarkEnd w:id="44"/>
    </w:p>
    <w:p w:rsidR="00D72382" w:rsidRPr="00096596" w:rsidRDefault="00660FEA" w:rsidP="00096596">
      <w:pPr>
        <w:pStyle w:val="Estilo2"/>
      </w:pPr>
      <w:bookmarkStart w:id="45" w:name="_ksijhlqctvdr" w:colFirst="0" w:colLast="0"/>
      <w:bookmarkStart w:id="46" w:name="_Toc482011224"/>
      <w:bookmarkEnd w:id="45"/>
      <w:r w:rsidRPr="00096596">
        <w:t>Releases, entregas e instalación</w:t>
      </w:r>
      <w:bookmarkEnd w:id="46"/>
    </w:p>
    <w:p w:rsidR="00D72382" w:rsidRPr="00BB3D2C" w:rsidRDefault="00660FEA">
      <w:pPr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 xml:space="preserve">Los </w:t>
      </w:r>
      <w:proofErr w:type="spellStart"/>
      <w:r w:rsidRPr="00BB3D2C">
        <w:rPr>
          <w:rFonts w:ascii="Times New Roman" w:hAnsi="Times New Roman" w:cs="Times New Roman"/>
        </w:rPr>
        <w:t>releases</w:t>
      </w:r>
      <w:proofErr w:type="spellEnd"/>
      <w:r w:rsidRPr="00BB3D2C">
        <w:rPr>
          <w:rFonts w:ascii="Times New Roman" w:hAnsi="Times New Roman" w:cs="Times New Roman"/>
        </w:rPr>
        <w:t xml:space="preserve">  serán provistos a través de enlaces de descarga directa, con instrucciones de instalación y manual de usuario.</w:t>
      </w:r>
    </w:p>
    <w:p w:rsidR="00D72382" w:rsidRPr="00BB3D2C" w:rsidRDefault="00D72382">
      <w:pPr>
        <w:rPr>
          <w:rFonts w:ascii="Times New Roman" w:hAnsi="Times New Roman" w:cs="Times New Roman"/>
        </w:rPr>
      </w:pPr>
    </w:p>
    <w:p w:rsidR="00D72382" w:rsidRPr="00BB3D2C" w:rsidRDefault="00660FEA">
      <w:pPr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>Los archivos serán comprimidos en formato *.</w:t>
      </w:r>
      <w:proofErr w:type="spellStart"/>
      <w:r w:rsidR="005D0EF6" w:rsidRPr="00BB3D2C">
        <w:rPr>
          <w:rFonts w:ascii="Times New Roman" w:hAnsi="Times New Roman" w:cs="Times New Roman"/>
        </w:rPr>
        <w:t>zip</w:t>
      </w:r>
      <w:proofErr w:type="spellEnd"/>
      <w:r w:rsidRPr="00BB3D2C">
        <w:rPr>
          <w:rFonts w:ascii="Times New Roman" w:hAnsi="Times New Roman" w:cs="Times New Roman"/>
        </w:rPr>
        <w:t xml:space="preserve">  y enviados por email a noninojulian@gmail.com</w:t>
      </w:r>
    </w:p>
    <w:p w:rsidR="00D72382" w:rsidRPr="00BB3D2C" w:rsidRDefault="00660FEA">
      <w:pPr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>Los archivos a entregar son:</w:t>
      </w:r>
    </w:p>
    <w:p w:rsidR="00D72382" w:rsidRPr="00BB3D2C" w:rsidRDefault="00660FEA">
      <w:pPr>
        <w:numPr>
          <w:ilvl w:val="0"/>
          <w:numId w:val="13"/>
        </w:numPr>
        <w:ind w:hanging="360"/>
        <w:contextualSpacing/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>Configuration Management Plan</w:t>
      </w:r>
    </w:p>
    <w:p w:rsidR="00D72382" w:rsidRPr="00BB3D2C" w:rsidRDefault="00660FEA">
      <w:pPr>
        <w:numPr>
          <w:ilvl w:val="0"/>
          <w:numId w:val="13"/>
        </w:numPr>
        <w:ind w:hanging="360"/>
        <w:contextualSpacing/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lastRenderedPageBreak/>
        <w:t>SRS (</w:t>
      </w:r>
      <w:proofErr w:type="spellStart"/>
      <w:r w:rsidRPr="00BB3D2C">
        <w:rPr>
          <w:rFonts w:ascii="Times New Roman" w:hAnsi="Times New Roman" w:cs="Times New Roman"/>
        </w:rPr>
        <w:t>Sofware</w:t>
      </w:r>
      <w:proofErr w:type="spellEnd"/>
      <w:r w:rsidRPr="00BB3D2C">
        <w:rPr>
          <w:rFonts w:ascii="Times New Roman" w:hAnsi="Times New Roman" w:cs="Times New Roman"/>
        </w:rPr>
        <w:t xml:space="preserve"> </w:t>
      </w:r>
      <w:proofErr w:type="spellStart"/>
      <w:r w:rsidRPr="00BB3D2C">
        <w:rPr>
          <w:rFonts w:ascii="Times New Roman" w:hAnsi="Times New Roman" w:cs="Times New Roman"/>
        </w:rPr>
        <w:t>Requeriment</w:t>
      </w:r>
      <w:proofErr w:type="spellEnd"/>
      <w:r w:rsidRPr="00BB3D2C">
        <w:rPr>
          <w:rFonts w:ascii="Times New Roman" w:hAnsi="Times New Roman" w:cs="Times New Roman"/>
        </w:rPr>
        <w:t xml:space="preserve"> </w:t>
      </w:r>
      <w:proofErr w:type="spellStart"/>
      <w:r w:rsidRPr="00BB3D2C">
        <w:rPr>
          <w:rFonts w:ascii="Times New Roman" w:hAnsi="Times New Roman" w:cs="Times New Roman"/>
        </w:rPr>
        <w:t>Specification</w:t>
      </w:r>
      <w:proofErr w:type="spellEnd"/>
      <w:r w:rsidRPr="00BB3D2C">
        <w:rPr>
          <w:rFonts w:ascii="Times New Roman" w:hAnsi="Times New Roman" w:cs="Times New Roman"/>
        </w:rPr>
        <w:t>)</w:t>
      </w:r>
    </w:p>
    <w:p w:rsidR="00D72382" w:rsidRPr="00BB3D2C" w:rsidRDefault="00660FEA">
      <w:pPr>
        <w:numPr>
          <w:ilvl w:val="0"/>
          <w:numId w:val="13"/>
        </w:numPr>
        <w:ind w:hanging="360"/>
        <w:contextualSpacing/>
        <w:rPr>
          <w:rFonts w:ascii="Times New Roman" w:hAnsi="Times New Roman" w:cs="Times New Roman"/>
        </w:rPr>
      </w:pPr>
      <w:proofErr w:type="spellStart"/>
      <w:r w:rsidRPr="00BB3D2C">
        <w:rPr>
          <w:rFonts w:ascii="Times New Roman" w:hAnsi="Times New Roman" w:cs="Times New Roman"/>
        </w:rPr>
        <w:t>Direccion</w:t>
      </w:r>
      <w:proofErr w:type="spellEnd"/>
      <w:r w:rsidRPr="00BB3D2C">
        <w:rPr>
          <w:rFonts w:ascii="Times New Roman" w:hAnsi="Times New Roman" w:cs="Times New Roman"/>
        </w:rPr>
        <w:t xml:space="preserve"> de las herramientas de CM</w:t>
      </w:r>
    </w:p>
    <w:p w:rsidR="00D72382" w:rsidRPr="00BB3D2C" w:rsidRDefault="005D0EF6" w:rsidP="005D0EF6">
      <w:pPr>
        <w:numPr>
          <w:ilvl w:val="0"/>
          <w:numId w:val="13"/>
        </w:numPr>
        <w:ind w:hanging="360"/>
        <w:contextualSpacing/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>Ejecutables (.</w:t>
      </w:r>
      <w:proofErr w:type="spellStart"/>
      <w:r w:rsidRPr="00BB3D2C">
        <w:rPr>
          <w:rFonts w:ascii="Times New Roman" w:hAnsi="Times New Roman" w:cs="Times New Roman"/>
        </w:rPr>
        <w:t>jar</w:t>
      </w:r>
      <w:proofErr w:type="spellEnd"/>
      <w:r w:rsidRPr="00BB3D2C">
        <w:rPr>
          <w:rFonts w:ascii="Times New Roman" w:hAnsi="Times New Roman" w:cs="Times New Roman"/>
        </w:rPr>
        <w:t>)</w:t>
      </w:r>
    </w:p>
    <w:p w:rsidR="00D72382" w:rsidRPr="00BB3D2C" w:rsidRDefault="00D72382">
      <w:pPr>
        <w:rPr>
          <w:rFonts w:ascii="Times New Roman" w:hAnsi="Times New Roman" w:cs="Times New Roman"/>
        </w:rPr>
      </w:pPr>
    </w:p>
    <w:sectPr w:rsidR="00D72382" w:rsidRPr="00BB3D2C" w:rsidSect="00BB3D2C">
      <w:footerReference w:type="default" r:id="rId15"/>
      <w:pgSz w:w="11909" w:h="16834"/>
      <w:pgMar w:top="1276" w:right="1440" w:bottom="1134" w:left="127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DD2" w:rsidRDefault="00A82DD2" w:rsidP="00CF2630">
      <w:pPr>
        <w:spacing w:line="240" w:lineRule="auto"/>
      </w:pPr>
      <w:r>
        <w:separator/>
      </w:r>
    </w:p>
  </w:endnote>
  <w:endnote w:type="continuationSeparator" w:id="0">
    <w:p w:rsidR="00A82DD2" w:rsidRDefault="00A82DD2" w:rsidP="00CF26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0710546"/>
      <w:docPartObj>
        <w:docPartGallery w:val="Page Numbers (Bottom of Page)"/>
        <w:docPartUnique/>
      </w:docPartObj>
    </w:sdtPr>
    <w:sdtEndPr/>
    <w:sdtContent>
      <w:p w:rsidR="00CF2630" w:rsidRDefault="00CF263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6596" w:rsidRPr="00096596">
          <w:rPr>
            <w:noProof/>
            <w:lang w:val="es-ES"/>
          </w:rPr>
          <w:t>9</w:t>
        </w:r>
        <w:r>
          <w:fldChar w:fldCharType="end"/>
        </w:r>
      </w:p>
    </w:sdtContent>
  </w:sdt>
  <w:p w:rsidR="00CF2630" w:rsidRDefault="00CF263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DD2" w:rsidRDefault="00A82DD2" w:rsidP="00CF2630">
      <w:pPr>
        <w:spacing w:line="240" w:lineRule="auto"/>
      </w:pPr>
      <w:r>
        <w:separator/>
      </w:r>
    </w:p>
  </w:footnote>
  <w:footnote w:type="continuationSeparator" w:id="0">
    <w:p w:rsidR="00A82DD2" w:rsidRDefault="00A82DD2" w:rsidP="00CF26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7184"/>
    <w:multiLevelType w:val="multilevel"/>
    <w:tmpl w:val="5BB832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E493059"/>
    <w:multiLevelType w:val="multilevel"/>
    <w:tmpl w:val="16ECA7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EC25309"/>
    <w:multiLevelType w:val="multilevel"/>
    <w:tmpl w:val="73D2DC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189599D"/>
    <w:multiLevelType w:val="hybridMultilevel"/>
    <w:tmpl w:val="32B0D73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0169F0"/>
    <w:multiLevelType w:val="multilevel"/>
    <w:tmpl w:val="EBF0E3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1A143902"/>
    <w:multiLevelType w:val="multilevel"/>
    <w:tmpl w:val="810E60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23077D77"/>
    <w:multiLevelType w:val="multilevel"/>
    <w:tmpl w:val="2AFA0A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33A032EF"/>
    <w:multiLevelType w:val="multilevel"/>
    <w:tmpl w:val="5750FC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3C147F72"/>
    <w:multiLevelType w:val="multilevel"/>
    <w:tmpl w:val="211A68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8E639DE"/>
    <w:multiLevelType w:val="multilevel"/>
    <w:tmpl w:val="87EA9C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61A11CA7"/>
    <w:multiLevelType w:val="multilevel"/>
    <w:tmpl w:val="BFCC7F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62774308"/>
    <w:multiLevelType w:val="multilevel"/>
    <w:tmpl w:val="B0D201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6A730A8C"/>
    <w:multiLevelType w:val="multilevel"/>
    <w:tmpl w:val="A87A02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77880038"/>
    <w:multiLevelType w:val="multilevel"/>
    <w:tmpl w:val="12CC5F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785646DB"/>
    <w:multiLevelType w:val="multilevel"/>
    <w:tmpl w:val="F23A3D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12"/>
  </w:num>
  <w:num w:numId="5">
    <w:abstractNumId w:val="9"/>
  </w:num>
  <w:num w:numId="6">
    <w:abstractNumId w:val="10"/>
  </w:num>
  <w:num w:numId="7">
    <w:abstractNumId w:val="7"/>
  </w:num>
  <w:num w:numId="8">
    <w:abstractNumId w:val="6"/>
  </w:num>
  <w:num w:numId="9">
    <w:abstractNumId w:val="11"/>
  </w:num>
  <w:num w:numId="10">
    <w:abstractNumId w:val="5"/>
  </w:num>
  <w:num w:numId="11">
    <w:abstractNumId w:val="4"/>
  </w:num>
  <w:num w:numId="12">
    <w:abstractNumId w:val="1"/>
  </w:num>
  <w:num w:numId="13">
    <w:abstractNumId w:val="8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72382"/>
    <w:rsid w:val="000040F5"/>
    <w:rsid w:val="00045A97"/>
    <w:rsid w:val="00096596"/>
    <w:rsid w:val="000B4D68"/>
    <w:rsid w:val="005D0EF6"/>
    <w:rsid w:val="00660FEA"/>
    <w:rsid w:val="007647F6"/>
    <w:rsid w:val="007C68AA"/>
    <w:rsid w:val="009A348F"/>
    <w:rsid w:val="00A82DD2"/>
    <w:rsid w:val="00BB3D2C"/>
    <w:rsid w:val="00CF2630"/>
    <w:rsid w:val="00D72382"/>
    <w:rsid w:val="00DC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1661669-E0B7-4FFC-81DC-86C18A61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F263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2630"/>
  </w:style>
  <w:style w:type="paragraph" w:styleId="Piedepgina">
    <w:name w:val="footer"/>
    <w:basedOn w:val="Normal"/>
    <w:link w:val="PiedepginaCar"/>
    <w:uiPriority w:val="99"/>
    <w:unhideWhenUsed/>
    <w:rsid w:val="00CF263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2630"/>
  </w:style>
  <w:style w:type="character" w:styleId="Ttulodellibro">
    <w:name w:val="Book Title"/>
    <w:basedOn w:val="Fuentedeprrafopredeter"/>
    <w:uiPriority w:val="33"/>
    <w:qFormat/>
    <w:rsid w:val="00660FEA"/>
    <w:rPr>
      <w:b/>
      <w:bCs/>
      <w:i/>
      <w:iCs/>
      <w:spacing w:val="5"/>
    </w:rPr>
  </w:style>
  <w:style w:type="paragraph" w:customStyle="1" w:styleId="Estilo1">
    <w:name w:val="Estilo1"/>
    <w:basedOn w:val="Ttulo1"/>
    <w:link w:val="Estilo1Car"/>
    <w:qFormat/>
    <w:rsid w:val="00BB3D2C"/>
    <w:pPr>
      <w:keepNext w:val="0"/>
      <w:keepLines w:val="0"/>
      <w:spacing w:after="80"/>
      <w:contextualSpacing w:val="0"/>
      <w:jc w:val="center"/>
    </w:pPr>
    <w:rPr>
      <w:rFonts w:ascii="Times New Roman" w:hAnsi="Times New Roman"/>
      <w:b/>
      <w:sz w:val="34"/>
      <w:szCs w:val="34"/>
      <w:u w:val="single"/>
    </w:rPr>
  </w:style>
  <w:style w:type="character" w:customStyle="1" w:styleId="Ttulo2Car">
    <w:name w:val="Título 2 Car"/>
    <w:basedOn w:val="Fuentedeprrafopredeter"/>
    <w:link w:val="Ttulo2"/>
    <w:rsid w:val="00660FEA"/>
    <w:rPr>
      <w:sz w:val="32"/>
      <w:szCs w:val="32"/>
    </w:rPr>
  </w:style>
  <w:style w:type="character" w:customStyle="1" w:styleId="Estilo1Car">
    <w:name w:val="Estilo1 Car"/>
    <w:basedOn w:val="Ttulo2Car"/>
    <w:link w:val="Estilo1"/>
    <w:rsid w:val="00BB3D2C"/>
    <w:rPr>
      <w:rFonts w:ascii="Times New Roman" w:hAnsi="Times New Roman"/>
      <w:b/>
      <w:sz w:val="34"/>
      <w:szCs w:val="34"/>
      <w:u w:val="single"/>
    </w:rPr>
  </w:style>
  <w:style w:type="paragraph" w:customStyle="1" w:styleId="Ttulo1David">
    <w:name w:val="Título 1 David"/>
    <w:basedOn w:val="Ttulo1"/>
    <w:link w:val="Ttulo1DavidCar"/>
    <w:qFormat/>
    <w:rsid w:val="00045A97"/>
    <w:pPr>
      <w:keepNext w:val="0"/>
      <w:keepLines w:val="0"/>
      <w:spacing w:after="80"/>
      <w:contextualSpacing w:val="0"/>
    </w:pPr>
    <w:rPr>
      <w:b/>
      <w:sz w:val="34"/>
      <w:szCs w:val="34"/>
    </w:rPr>
  </w:style>
  <w:style w:type="paragraph" w:customStyle="1" w:styleId="Estilo2">
    <w:name w:val="Estilo2"/>
    <w:basedOn w:val="Ttulo2"/>
    <w:link w:val="Estilo2Car"/>
    <w:qFormat/>
    <w:rsid w:val="00BB3D2C"/>
    <w:rPr>
      <w:rFonts w:ascii="Times New Roman" w:hAnsi="Times New Roman"/>
      <w:sz w:val="34"/>
    </w:rPr>
  </w:style>
  <w:style w:type="character" w:customStyle="1" w:styleId="Ttulo1Car">
    <w:name w:val="Título 1 Car"/>
    <w:basedOn w:val="Fuentedeprrafopredeter"/>
    <w:link w:val="Ttulo1"/>
    <w:rsid w:val="00045A97"/>
    <w:rPr>
      <w:sz w:val="40"/>
      <w:szCs w:val="40"/>
    </w:rPr>
  </w:style>
  <w:style w:type="character" w:customStyle="1" w:styleId="Ttulo1DavidCar">
    <w:name w:val="Título 1 David Car"/>
    <w:basedOn w:val="Ttulo1Car"/>
    <w:link w:val="Ttulo1David"/>
    <w:rsid w:val="00045A97"/>
    <w:rPr>
      <w:b/>
      <w:sz w:val="34"/>
      <w:szCs w:val="34"/>
    </w:rPr>
  </w:style>
  <w:style w:type="paragraph" w:styleId="Prrafodelista">
    <w:name w:val="List Paragraph"/>
    <w:basedOn w:val="Normal"/>
    <w:uiPriority w:val="34"/>
    <w:qFormat/>
    <w:rsid w:val="00045A97"/>
    <w:pPr>
      <w:ind w:left="720"/>
      <w:contextualSpacing/>
    </w:pPr>
  </w:style>
  <w:style w:type="character" w:customStyle="1" w:styleId="Estilo2Car">
    <w:name w:val="Estilo2 Car"/>
    <w:basedOn w:val="Ttulo2Car"/>
    <w:link w:val="Estilo2"/>
    <w:rsid w:val="00BB3D2C"/>
    <w:rPr>
      <w:rFonts w:ascii="Times New Roman" w:hAnsi="Times New Roman"/>
      <w:sz w:val="34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0040F5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0040F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40F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4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rianoJuan/2017-UNC-IngSoft-Linces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orianoJuan/2017-UNC-IngSoft-Linces/issue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travis-ci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orianoJuan/2017-UNC-IngSoft-Linces/issue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6D430-0D71-4FAD-B858-4F7E428DC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1371</Words>
  <Characters>7697</Characters>
  <Application>Microsoft Office Word</Application>
  <DocSecurity>0</DocSecurity>
  <Lines>334</Lines>
  <Paragraphs>188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</cp:lastModifiedBy>
  <cp:revision>7</cp:revision>
  <dcterms:created xsi:type="dcterms:W3CDTF">2017-05-08T14:31:00Z</dcterms:created>
  <dcterms:modified xsi:type="dcterms:W3CDTF">2017-05-08T15:51:00Z</dcterms:modified>
</cp:coreProperties>
</file>