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  <w:r w:rsidRPr="0082678A">
        <w:rPr>
          <w:rFonts w:ascii="Arial" w:hAnsi="Arial" w:cs="Arial"/>
          <w:b/>
          <w:sz w:val="48"/>
        </w:rPr>
        <w:t>Propuesta de Trabajo Final de Electrónica Digital 3</w:t>
      </w:r>
    </w:p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</w:p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</w:p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</w:p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  <w:r w:rsidRPr="0082678A">
        <w:rPr>
          <w:rFonts w:ascii="Arial" w:hAnsi="Arial" w:cs="Arial"/>
          <w:b/>
          <w:sz w:val="48"/>
        </w:rPr>
        <w:t>Python-</w:t>
      </w:r>
      <w:proofErr w:type="spellStart"/>
      <w:r w:rsidRPr="0082678A">
        <w:rPr>
          <w:rFonts w:ascii="Arial" w:hAnsi="Arial" w:cs="Arial"/>
          <w:b/>
          <w:sz w:val="48"/>
        </w:rPr>
        <w:t>chess</w:t>
      </w:r>
      <w:proofErr w:type="spellEnd"/>
      <w:r w:rsidRPr="0082678A">
        <w:rPr>
          <w:rFonts w:ascii="Arial" w:hAnsi="Arial" w:cs="Arial"/>
          <w:b/>
          <w:sz w:val="48"/>
        </w:rPr>
        <w:t xml:space="preserve"> </w:t>
      </w:r>
      <w:proofErr w:type="spellStart"/>
      <w:r w:rsidRPr="0082678A">
        <w:rPr>
          <w:rFonts w:ascii="Arial" w:hAnsi="Arial" w:cs="Arial"/>
          <w:b/>
          <w:sz w:val="48"/>
        </w:rPr>
        <w:t>controller</w:t>
      </w:r>
      <w:proofErr w:type="spellEnd"/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Docente:</w:t>
      </w: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Blasco, Marcos.</w:t>
      </w: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Alumnos: </w:t>
      </w: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Soriano, Juan.</w:t>
      </w: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Vignolles</w:t>
      </w:r>
      <w:proofErr w:type="spellEnd"/>
      <w:r>
        <w:rPr>
          <w:rFonts w:ascii="Arial" w:hAnsi="Arial" w:cs="Arial"/>
          <w:b/>
          <w:sz w:val="36"/>
        </w:rPr>
        <w:t xml:space="preserve"> Iván.</w:t>
      </w:r>
    </w:p>
    <w:p w:rsidR="0082678A" w:rsidRDefault="0082678A" w:rsidP="0082678A">
      <w:pPr>
        <w:rPr>
          <w:rFonts w:ascii="Arial" w:hAnsi="Arial" w:cs="Arial"/>
          <w:b/>
          <w:sz w:val="36"/>
        </w:rPr>
      </w:pPr>
    </w:p>
    <w:p w:rsidR="0043533F" w:rsidRDefault="0043533F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Introducción</w:t>
      </w:r>
    </w:p>
    <w:p w:rsidR="0043533F" w:rsidRDefault="00BF194F" w:rsidP="00BF194F">
      <w:pPr>
        <w:ind w:firstLine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La idea del proyecto es armar un módulo “joystick” utilizando la placa </w:t>
      </w:r>
      <w:proofErr w:type="spellStart"/>
      <w:r>
        <w:rPr>
          <w:rFonts w:ascii="Arial" w:hAnsi="Arial" w:cs="Arial"/>
          <w:sz w:val="28"/>
        </w:rPr>
        <w:t>Nxp</w:t>
      </w:r>
      <w:proofErr w:type="spellEnd"/>
      <w:r>
        <w:rPr>
          <w:rFonts w:ascii="Arial" w:hAnsi="Arial" w:cs="Arial"/>
          <w:sz w:val="28"/>
        </w:rPr>
        <w:t xml:space="preserve"> LPC1769, para controlar un juego de Ajedrez </w:t>
      </w:r>
      <w:proofErr w:type="spellStart"/>
      <w:r>
        <w:rPr>
          <w:rFonts w:ascii="Arial" w:hAnsi="Arial" w:cs="Arial"/>
          <w:sz w:val="28"/>
        </w:rPr>
        <w:t>hosteado</w:t>
      </w:r>
      <w:proofErr w:type="spellEnd"/>
      <w:r>
        <w:rPr>
          <w:rFonts w:ascii="Arial" w:hAnsi="Arial" w:cs="Arial"/>
          <w:sz w:val="28"/>
        </w:rPr>
        <w:t xml:space="preserve"> en una PC, hecho en Python. Además, la placa brindará información extra a los jugadores, como el tiempo </w:t>
      </w:r>
      <w:r>
        <w:rPr>
          <w:rFonts w:ascii="Arial" w:hAnsi="Arial" w:cs="Arial"/>
          <w:sz w:val="28"/>
        </w:rPr>
        <w:t>tota</w:t>
      </w:r>
      <w:r>
        <w:rPr>
          <w:rFonts w:ascii="Arial" w:hAnsi="Arial" w:cs="Arial"/>
          <w:sz w:val="28"/>
        </w:rPr>
        <w:t>l restante de cada jugador, indicará el turno de cada jugador o si se ha finalizado la partida o se ha cometido un error de movimiento de fichas. La placa recibirá información de los jugadores, como el movimiento en los ejes X e Y del joystick para manejar las fichas, un botón de selección, el paso de turno, etc. La placa, además deberá leer datos de la computadora para entregarle información a los jugadores.</w:t>
      </w:r>
    </w:p>
    <w:p w:rsidR="00BF194F" w:rsidRPr="00BF194F" w:rsidRDefault="00BF194F" w:rsidP="00BF194F">
      <w:pPr>
        <w:ind w:firstLine="720"/>
        <w:jc w:val="both"/>
        <w:rPr>
          <w:rFonts w:ascii="Arial" w:hAnsi="Arial" w:cs="Arial"/>
          <w:sz w:val="28"/>
        </w:rPr>
      </w:pPr>
    </w:p>
    <w:p w:rsidR="0043533F" w:rsidRPr="00083A01" w:rsidRDefault="00083A01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Materiales</w:t>
      </w:r>
    </w:p>
    <w:p w:rsidR="00C46BA2" w:rsidRPr="00BF194F" w:rsidRDefault="00C46BA2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 w:rsidRPr="00BF194F">
        <w:rPr>
          <w:rFonts w:ascii="Arial" w:hAnsi="Arial" w:cs="Arial"/>
          <w:b/>
          <w:sz w:val="28"/>
        </w:rPr>
        <w:t xml:space="preserve">Placa </w:t>
      </w:r>
      <w:proofErr w:type="spellStart"/>
      <w:r w:rsidRPr="00BF194F">
        <w:rPr>
          <w:rFonts w:ascii="Arial" w:hAnsi="Arial" w:cs="Arial"/>
          <w:b/>
          <w:sz w:val="28"/>
        </w:rPr>
        <w:t>Nxp</w:t>
      </w:r>
      <w:proofErr w:type="spellEnd"/>
      <w:r w:rsidRPr="00BF194F">
        <w:rPr>
          <w:rFonts w:ascii="Arial" w:hAnsi="Arial" w:cs="Arial"/>
          <w:b/>
          <w:sz w:val="28"/>
        </w:rPr>
        <w:t xml:space="preserve"> LPC1769</w:t>
      </w:r>
      <w:r w:rsidRPr="00BF194F">
        <w:rPr>
          <w:rFonts w:ascii="Arial" w:hAnsi="Arial" w:cs="Arial"/>
          <w:sz w:val="28"/>
        </w:rPr>
        <w:t xml:space="preserve">. </w:t>
      </w:r>
    </w:p>
    <w:p w:rsidR="00806A0F" w:rsidRDefault="00806A0F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 w:rsidRPr="00C46BA2">
        <w:rPr>
          <w:rFonts w:ascii="Arial" w:hAnsi="Arial" w:cs="Arial"/>
          <w:b/>
          <w:sz w:val="28"/>
        </w:rPr>
        <w:t>Módulo Joystick</w:t>
      </w:r>
      <w:r w:rsidR="00C46BA2">
        <w:rPr>
          <w:rFonts w:ascii="Arial" w:hAnsi="Arial" w:cs="Arial"/>
          <w:sz w:val="28"/>
        </w:rPr>
        <w:t xml:space="preserve">. Consta de dos potenciómetros que de acuerdo a la posición en la que se encuentre el joystick, </w:t>
      </w:r>
      <w:r w:rsidR="00BF194F">
        <w:rPr>
          <w:rFonts w:ascii="Arial" w:hAnsi="Arial" w:cs="Arial"/>
          <w:sz w:val="28"/>
        </w:rPr>
        <w:t>entregarán</w:t>
      </w:r>
      <w:r w:rsidR="00C46BA2">
        <w:rPr>
          <w:rFonts w:ascii="Arial" w:hAnsi="Arial" w:cs="Arial"/>
          <w:sz w:val="28"/>
        </w:rPr>
        <w:t xml:space="preserve"> distintos valores de voltaje</w:t>
      </w:r>
      <w:r w:rsidR="00BF194F">
        <w:rPr>
          <w:rFonts w:ascii="Arial" w:hAnsi="Arial" w:cs="Arial"/>
          <w:sz w:val="28"/>
        </w:rPr>
        <w:t xml:space="preserve"> a la salida</w:t>
      </w:r>
      <w:r w:rsidR="00C46BA2">
        <w:rPr>
          <w:rFonts w:ascii="Arial" w:hAnsi="Arial" w:cs="Arial"/>
          <w:sz w:val="28"/>
        </w:rPr>
        <w:t>.</w:t>
      </w:r>
    </w:p>
    <w:p w:rsidR="00C46BA2" w:rsidRDefault="00C46BA2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 w:rsidRPr="00C46BA2">
        <w:rPr>
          <w:rFonts w:ascii="Arial" w:hAnsi="Arial" w:cs="Arial"/>
          <w:b/>
          <w:sz w:val="28"/>
        </w:rPr>
        <w:t>Pulsador</w:t>
      </w:r>
      <w:r>
        <w:rPr>
          <w:rFonts w:ascii="Arial" w:hAnsi="Arial" w:cs="Arial"/>
          <w:sz w:val="28"/>
        </w:rPr>
        <w:t>. Un simple pulsador para controlar la selección de fichas para los movimientos y demás.</w:t>
      </w:r>
    </w:p>
    <w:p w:rsidR="00C46BA2" w:rsidRDefault="00C46BA2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Displays de 7 segmentos (</w:t>
      </w:r>
      <w:r w:rsidR="0043533F">
        <w:rPr>
          <w:rFonts w:ascii="Arial" w:hAnsi="Arial" w:cs="Arial"/>
          <w:b/>
          <w:sz w:val="28"/>
        </w:rPr>
        <w:t>3</w:t>
      </w:r>
      <w:r>
        <w:rPr>
          <w:rFonts w:ascii="Arial" w:hAnsi="Arial" w:cs="Arial"/>
          <w:b/>
          <w:sz w:val="28"/>
        </w:rPr>
        <w:t>)</w:t>
      </w:r>
      <w:r w:rsidRPr="00C46BA2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 xml:space="preserve"> En los displays se mostrará el tiempo restante total del jugador de turno.</w:t>
      </w:r>
    </w:p>
    <w:p w:rsidR="00C46BA2" w:rsidRDefault="00C46BA2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 w:rsidRPr="00C46BA2">
        <w:rPr>
          <w:rFonts w:ascii="Arial" w:hAnsi="Arial" w:cs="Arial"/>
          <w:b/>
          <w:sz w:val="28"/>
        </w:rPr>
        <w:t>Par Emisor-Receptor</w:t>
      </w:r>
      <w:r>
        <w:rPr>
          <w:rFonts w:ascii="Arial" w:hAnsi="Arial" w:cs="Arial"/>
          <w:sz w:val="28"/>
        </w:rPr>
        <w:t xml:space="preserve">. Al finalizar el turno de cada jugador, deberá pasar la mano entre el par para indicar el final de su turno, pausar su contador e iniciar el del otro jugador. </w:t>
      </w:r>
    </w:p>
    <w:p w:rsidR="00C46BA2" w:rsidRDefault="00C46BA2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 w:rsidRPr="00C46BA2">
        <w:rPr>
          <w:rFonts w:ascii="Arial" w:hAnsi="Arial" w:cs="Arial"/>
          <w:b/>
          <w:sz w:val="28"/>
        </w:rPr>
        <w:t>LED RGB</w:t>
      </w:r>
      <w:r>
        <w:rPr>
          <w:rFonts w:ascii="Arial" w:hAnsi="Arial" w:cs="Arial"/>
          <w:sz w:val="28"/>
        </w:rPr>
        <w:t>. Indicará el turno del jugador. Al iniciar la partida ambos jugadores podrán elegir el color que desean y el led les indicará de quién es el turno.</w:t>
      </w:r>
    </w:p>
    <w:p w:rsidR="00C46BA2" w:rsidRPr="00083A01" w:rsidRDefault="00F33E74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8"/>
        </w:rPr>
      </w:pPr>
      <w:proofErr w:type="spellStart"/>
      <w:r w:rsidRPr="00F33E74">
        <w:rPr>
          <w:rFonts w:ascii="Arial" w:hAnsi="Arial" w:cs="Arial"/>
          <w:b/>
          <w:sz w:val="28"/>
        </w:rPr>
        <w:t>Buzzer</w:t>
      </w:r>
      <w:proofErr w:type="spellEnd"/>
      <w:r>
        <w:rPr>
          <w:rFonts w:ascii="Arial" w:hAnsi="Arial" w:cs="Arial"/>
          <w:b/>
          <w:sz w:val="28"/>
        </w:rPr>
        <w:t xml:space="preserve">. </w:t>
      </w:r>
      <w:r>
        <w:rPr>
          <w:rFonts w:ascii="Arial" w:hAnsi="Arial" w:cs="Arial"/>
          <w:sz w:val="28"/>
        </w:rPr>
        <w:t xml:space="preserve">Un simple </w:t>
      </w:r>
      <w:proofErr w:type="spellStart"/>
      <w:r>
        <w:rPr>
          <w:rFonts w:ascii="Arial" w:hAnsi="Arial" w:cs="Arial"/>
          <w:sz w:val="28"/>
        </w:rPr>
        <w:t>buzzer</w:t>
      </w:r>
      <w:proofErr w:type="spellEnd"/>
      <w:r>
        <w:rPr>
          <w:rFonts w:ascii="Arial" w:hAnsi="Arial" w:cs="Arial"/>
          <w:sz w:val="28"/>
        </w:rPr>
        <w:t xml:space="preserve"> que actuará como indicador de final de la partida, error en el movimiento de la ficha, etc.</w:t>
      </w:r>
    </w:p>
    <w:p w:rsidR="00083A01" w:rsidRDefault="00083A01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Módulo USB-UART </w:t>
      </w:r>
      <w:r w:rsidRPr="00083A01">
        <w:rPr>
          <w:rFonts w:ascii="Arial" w:hAnsi="Arial" w:cs="Arial"/>
          <w:b/>
          <w:sz w:val="28"/>
        </w:rPr>
        <w:t>CP2102</w:t>
      </w:r>
      <w:r>
        <w:rPr>
          <w:rFonts w:ascii="Arial" w:hAnsi="Arial" w:cs="Arial"/>
          <w:b/>
          <w:sz w:val="28"/>
        </w:rPr>
        <w:t>.</w:t>
      </w:r>
    </w:p>
    <w:p w:rsidR="00965B6C" w:rsidRPr="00083A01" w:rsidRDefault="00965B6C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Computador con Python 2/3 instalado.</w:t>
      </w:r>
      <w:r>
        <w:rPr>
          <w:rFonts w:ascii="Arial" w:hAnsi="Arial" w:cs="Arial"/>
          <w:sz w:val="28"/>
        </w:rPr>
        <w:t xml:space="preserve"> El juego correrá en la computadora, hecho en Python.</w:t>
      </w:r>
    </w:p>
    <w:p w:rsidR="000331B8" w:rsidRPr="000331B8" w:rsidRDefault="00083A01" w:rsidP="000331B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8"/>
        </w:rPr>
      </w:pPr>
      <w:r w:rsidRPr="00965B6C">
        <w:rPr>
          <w:rFonts w:ascii="Arial" w:hAnsi="Arial" w:cs="Arial"/>
          <w:b/>
          <w:sz w:val="28"/>
        </w:rPr>
        <w:t>Resistencias, transistores, etc</w:t>
      </w:r>
      <w:r>
        <w:rPr>
          <w:rFonts w:ascii="Arial" w:hAnsi="Arial" w:cs="Arial"/>
          <w:sz w:val="28"/>
        </w:rPr>
        <w:t>. Lo necesario para el correcto armado y funcionamiento del proyecto.</w:t>
      </w:r>
    </w:p>
    <w:p w:rsidR="0043533F" w:rsidRPr="00BF194F" w:rsidRDefault="00083A01" w:rsidP="00BF194F">
      <w:pPr>
        <w:jc w:val="center"/>
        <w:rPr>
          <w:rFonts w:ascii="Arial" w:hAnsi="Arial" w:cs="Arial"/>
          <w:b/>
          <w:sz w:val="28"/>
        </w:rPr>
      </w:pPr>
      <w:r w:rsidRPr="00BF194F">
        <w:rPr>
          <w:rFonts w:ascii="Arial" w:hAnsi="Arial" w:cs="Arial"/>
          <w:b/>
          <w:sz w:val="36"/>
        </w:rPr>
        <w:lastRenderedPageBreak/>
        <w:t>Funcionamiento</w:t>
      </w:r>
    </w:p>
    <w:p w:rsidR="0043533F" w:rsidRDefault="00965B6C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43533F">
        <w:rPr>
          <w:rFonts w:ascii="Arial" w:hAnsi="Arial" w:cs="Arial"/>
          <w:sz w:val="28"/>
        </w:rPr>
        <w:t xml:space="preserve">Desde la placa realizaremos la conexión mediante el módulo UART a la PC, utilizando el CP2102. </w:t>
      </w:r>
    </w:p>
    <w:p w:rsidR="0043533F" w:rsidRDefault="00965B6C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43533F">
        <w:rPr>
          <w:rFonts w:ascii="Arial" w:hAnsi="Arial" w:cs="Arial"/>
          <w:sz w:val="28"/>
        </w:rPr>
        <w:t>Con el ADC de la placa, convertiremos los valores analógicos entregados por el joystick a valores digitales que serán pasados a la PC</w:t>
      </w:r>
      <w:r w:rsidR="0043533F" w:rsidRPr="0043533F">
        <w:rPr>
          <w:rFonts w:ascii="Arial" w:hAnsi="Arial" w:cs="Arial"/>
          <w:sz w:val="28"/>
        </w:rPr>
        <w:t xml:space="preserve"> para indicar los movimientos verticales u horizontales</w:t>
      </w:r>
      <w:r w:rsidRPr="0043533F">
        <w:rPr>
          <w:rFonts w:ascii="Arial" w:hAnsi="Arial" w:cs="Arial"/>
          <w:sz w:val="28"/>
        </w:rPr>
        <w:t xml:space="preserve">. </w:t>
      </w:r>
    </w:p>
    <w:p w:rsidR="0043533F" w:rsidRDefault="00965B6C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43533F">
        <w:rPr>
          <w:rFonts w:ascii="Arial" w:hAnsi="Arial" w:cs="Arial"/>
          <w:sz w:val="28"/>
        </w:rPr>
        <w:t xml:space="preserve">El pulsador simplemente será leído por la placa en caso de generarse una interrupción </w:t>
      </w:r>
      <w:r w:rsidR="0043533F" w:rsidRPr="0043533F">
        <w:rPr>
          <w:rFonts w:ascii="Arial" w:hAnsi="Arial" w:cs="Arial"/>
          <w:sz w:val="28"/>
        </w:rPr>
        <w:t xml:space="preserve">externa y se enviará el dato a la computadora. </w:t>
      </w:r>
    </w:p>
    <w:p w:rsidR="0043533F" w:rsidRDefault="0043533F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43533F">
        <w:rPr>
          <w:rFonts w:ascii="Arial" w:hAnsi="Arial" w:cs="Arial"/>
          <w:sz w:val="28"/>
        </w:rPr>
        <w:t>El LED RGB brillará con la codificación de colores correspondiente al jugador de turno. Esta codificación será configurable al iniciar la partida.</w:t>
      </w:r>
    </w:p>
    <w:p w:rsidR="0043533F" w:rsidRDefault="0043533F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43533F">
        <w:rPr>
          <w:rFonts w:ascii="Arial" w:hAnsi="Arial" w:cs="Arial"/>
          <w:sz w:val="28"/>
        </w:rPr>
        <w:t xml:space="preserve">Usando el </w:t>
      </w:r>
      <w:proofErr w:type="spellStart"/>
      <w:r w:rsidRPr="0043533F">
        <w:rPr>
          <w:rFonts w:ascii="Arial" w:hAnsi="Arial" w:cs="Arial"/>
          <w:sz w:val="28"/>
        </w:rPr>
        <w:t>Timer</w:t>
      </w:r>
      <w:proofErr w:type="spellEnd"/>
      <w:r w:rsidRPr="0043533F">
        <w:rPr>
          <w:rFonts w:ascii="Arial" w:hAnsi="Arial" w:cs="Arial"/>
          <w:sz w:val="28"/>
        </w:rPr>
        <w:t xml:space="preserve"> de la placa, se contará el tiempo del que cada jugador dispone y se irá mostrando el tiempo restante en los displays para simular una partida de ajedrez</w:t>
      </w:r>
      <w:bookmarkStart w:id="0" w:name="_GoBack"/>
      <w:bookmarkEnd w:id="0"/>
      <w:r w:rsidRPr="0043533F">
        <w:rPr>
          <w:rFonts w:ascii="Arial" w:hAnsi="Arial" w:cs="Arial"/>
          <w:sz w:val="28"/>
        </w:rPr>
        <w:t xml:space="preserve"> en modo “</w:t>
      </w:r>
      <w:proofErr w:type="spellStart"/>
      <w:r w:rsidRPr="0043533F">
        <w:rPr>
          <w:rFonts w:ascii="Arial" w:hAnsi="Arial" w:cs="Arial"/>
          <w:sz w:val="28"/>
        </w:rPr>
        <w:t>Blitz</w:t>
      </w:r>
      <w:proofErr w:type="spellEnd"/>
      <w:r w:rsidRPr="0043533F">
        <w:rPr>
          <w:rFonts w:ascii="Arial" w:hAnsi="Arial" w:cs="Arial"/>
          <w:sz w:val="28"/>
        </w:rPr>
        <w:t xml:space="preserve">”. </w:t>
      </w:r>
    </w:p>
    <w:p w:rsidR="0043533F" w:rsidRDefault="0043533F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43533F">
        <w:rPr>
          <w:rFonts w:ascii="Arial" w:hAnsi="Arial" w:cs="Arial"/>
          <w:sz w:val="28"/>
        </w:rPr>
        <w:t>Cuando el jugador finalice con su turno, deberá pasar la mano entre el par Emisor-Receptor para indicar que terminó su turno, en cuyo caso la placa leerá este dato</w:t>
      </w:r>
      <w:r w:rsidR="00BF194F">
        <w:rPr>
          <w:rFonts w:ascii="Arial" w:hAnsi="Arial" w:cs="Arial"/>
          <w:sz w:val="28"/>
        </w:rPr>
        <w:t>, también por interrupción externa o por GPIO,</w:t>
      </w:r>
      <w:r w:rsidRPr="0043533F">
        <w:rPr>
          <w:rFonts w:ascii="Arial" w:hAnsi="Arial" w:cs="Arial"/>
          <w:sz w:val="28"/>
        </w:rPr>
        <w:t xml:space="preserve"> y cambiará el valor desplegado en los displays y cambiará la codificación de colores del LED RGB para indicar que es el turno del otro jugador. </w:t>
      </w:r>
    </w:p>
    <w:p w:rsidR="00083A01" w:rsidRPr="0043533F" w:rsidRDefault="0043533F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43533F">
        <w:rPr>
          <w:rFonts w:ascii="Arial" w:hAnsi="Arial" w:cs="Arial"/>
          <w:sz w:val="28"/>
        </w:rPr>
        <w:t xml:space="preserve">El </w:t>
      </w:r>
      <w:proofErr w:type="spellStart"/>
      <w:r w:rsidRPr="0043533F">
        <w:rPr>
          <w:rFonts w:ascii="Arial" w:hAnsi="Arial" w:cs="Arial"/>
          <w:sz w:val="28"/>
        </w:rPr>
        <w:t>buzzer</w:t>
      </w:r>
      <w:proofErr w:type="spellEnd"/>
      <w:r w:rsidRPr="0043533F">
        <w:rPr>
          <w:rFonts w:ascii="Arial" w:hAnsi="Arial" w:cs="Arial"/>
          <w:sz w:val="28"/>
        </w:rPr>
        <w:t xml:space="preserve"> indicará el final de la partida, ya sea porque un jugador ha agotado su tiempo o porque la partida ha finalizado.</w:t>
      </w:r>
      <w:r>
        <w:rPr>
          <w:rFonts w:ascii="Arial" w:hAnsi="Arial" w:cs="Arial"/>
          <w:sz w:val="28"/>
        </w:rPr>
        <w:t xml:space="preserve"> Además</w:t>
      </w:r>
      <w:r w:rsidR="00733361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indicará cualquier error, ya sea de movimiento inválido o demás.</w:t>
      </w:r>
      <w:r w:rsidRPr="0043533F">
        <w:rPr>
          <w:rFonts w:ascii="Arial" w:hAnsi="Arial" w:cs="Arial"/>
          <w:sz w:val="28"/>
        </w:rPr>
        <w:t xml:space="preserve">  </w:t>
      </w:r>
    </w:p>
    <w:p w:rsidR="000331B8" w:rsidRDefault="000331B8" w:rsidP="000331B8">
      <w:pPr>
        <w:jc w:val="both"/>
        <w:rPr>
          <w:rFonts w:ascii="Arial" w:hAnsi="Arial" w:cs="Arial"/>
          <w:b/>
          <w:sz w:val="36"/>
        </w:rPr>
      </w:pPr>
    </w:p>
    <w:p w:rsidR="000331B8" w:rsidRDefault="000331B8" w:rsidP="000331B8">
      <w:pPr>
        <w:jc w:val="both"/>
        <w:rPr>
          <w:rFonts w:ascii="Arial" w:hAnsi="Arial" w:cs="Arial"/>
          <w:b/>
          <w:sz w:val="36"/>
        </w:rPr>
      </w:pPr>
    </w:p>
    <w:p w:rsidR="000331B8" w:rsidRDefault="000331B8" w:rsidP="000331B8">
      <w:pPr>
        <w:jc w:val="both"/>
        <w:rPr>
          <w:rFonts w:ascii="Arial" w:hAnsi="Arial" w:cs="Arial"/>
          <w:b/>
          <w:sz w:val="36"/>
        </w:rPr>
      </w:pPr>
    </w:p>
    <w:p w:rsidR="000331B8" w:rsidRDefault="000331B8" w:rsidP="000331B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 wp14:anchorId="38592A97" wp14:editId="4FC3AC6F">
            <wp:extent cx="5932805" cy="175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B8" w:rsidRPr="000331B8" w:rsidRDefault="000331B8" w:rsidP="000331B8">
      <w:pPr>
        <w:jc w:val="center"/>
        <w:rPr>
          <w:rFonts w:ascii="Arial" w:hAnsi="Arial" w:cs="Arial"/>
        </w:rPr>
      </w:pPr>
      <w:r w:rsidRPr="000331B8">
        <w:rPr>
          <w:rFonts w:ascii="Arial" w:hAnsi="Arial" w:cs="Arial"/>
        </w:rPr>
        <w:t xml:space="preserve">Figura 1. Módulo joystick, pulsador, led RGB y </w:t>
      </w:r>
      <w:proofErr w:type="spellStart"/>
      <w:r w:rsidRPr="000331B8">
        <w:rPr>
          <w:rFonts w:ascii="Arial" w:hAnsi="Arial" w:cs="Arial"/>
        </w:rPr>
        <w:t>buzzer</w:t>
      </w:r>
      <w:proofErr w:type="spellEnd"/>
      <w:r w:rsidRPr="000331B8">
        <w:rPr>
          <w:rFonts w:ascii="Arial" w:hAnsi="Arial" w:cs="Arial"/>
        </w:rPr>
        <w:t>.</w:t>
      </w:r>
    </w:p>
    <w:p w:rsidR="000331B8" w:rsidRDefault="000331B8" w:rsidP="000331B8">
      <w:pPr>
        <w:jc w:val="center"/>
        <w:rPr>
          <w:rFonts w:ascii="Arial" w:hAnsi="Arial" w:cs="Arial"/>
          <w:b/>
          <w:sz w:val="36"/>
        </w:rPr>
      </w:pPr>
      <w:r w:rsidRPr="000331B8">
        <w:rPr>
          <w:rFonts w:ascii="Arial" w:hAnsi="Arial" w:cs="Arial"/>
        </w:rPr>
        <w:drawing>
          <wp:inline distT="0" distB="0" distL="0" distR="0" wp14:anchorId="20BB0667" wp14:editId="41F15C5C">
            <wp:extent cx="2849526" cy="213981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38" cy="21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B8" w:rsidRPr="000331B8" w:rsidRDefault="000331B8" w:rsidP="000331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2</w:t>
      </w:r>
      <w:r w:rsidRPr="000331B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Par emisor-receptor.</w:t>
      </w:r>
    </w:p>
    <w:p w:rsidR="000331B8" w:rsidRDefault="000331B8" w:rsidP="000331B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 wp14:anchorId="6370FF13" wp14:editId="00F66AF3">
            <wp:extent cx="2604976" cy="2604976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09" cy="26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B8" w:rsidRPr="000331B8" w:rsidRDefault="000331B8" w:rsidP="000331B8">
      <w:pPr>
        <w:jc w:val="center"/>
        <w:rPr>
          <w:rFonts w:ascii="Arial" w:hAnsi="Arial" w:cs="Arial"/>
        </w:rPr>
      </w:pPr>
      <w:r w:rsidRPr="000331B8">
        <w:rPr>
          <w:rFonts w:ascii="Arial" w:hAnsi="Arial" w:cs="Arial"/>
        </w:rPr>
        <w:t>Figura 3. Python-</w:t>
      </w:r>
      <w:proofErr w:type="spellStart"/>
      <w:r w:rsidRPr="000331B8">
        <w:rPr>
          <w:rFonts w:ascii="Arial" w:hAnsi="Arial" w:cs="Arial"/>
        </w:rPr>
        <w:t>chess</w:t>
      </w:r>
      <w:proofErr w:type="spellEnd"/>
    </w:p>
    <w:p w:rsidR="00083A01" w:rsidRPr="00083A01" w:rsidRDefault="00083A01" w:rsidP="00083A01">
      <w:pPr>
        <w:rPr>
          <w:rFonts w:ascii="Arial" w:hAnsi="Arial" w:cs="Arial"/>
          <w:sz w:val="28"/>
        </w:rPr>
      </w:pPr>
    </w:p>
    <w:sectPr w:rsidR="00083A01" w:rsidRPr="0008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F0D"/>
    <w:multiLevelType w:val="hybridMultilevel"/>
    <w:tmpl w:val="229627F6"/>
    <w:lvl w:ilvl="0" w:tplc="EC3C596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104F2"/>
    <w:multiLevelType w:val="hybridMultilevel"/>
    <w:tmpl w:val="D9E4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7A0B"/>
    <w:multiLevelType w:val="hybridMultilevel"/>
    <w:tmpl w:val="173A5E4E"/>
    <w:lvl w:ilvl="0" w:tplc="2CECE54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E6D"/>
    <w:multiLevelType w:val="hybridMultilevel"/>
    <w:tmpl w:val="1E9EE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B03DD"/>
    <w:multiLevelType w:val="hybridMultilevel"/>
    <w:tmpl w:val="F028EA3A"/>
    <w:lvl w:ilvl="0" w:tplc="2CECE54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D56F2F"/>
    <w:multiLevelType w:val="hybridMultilevel"/>
    <w:tmpl w:val="F4C85210"/>
    <w:lvl w:ilvl="0" w:tplc="70C015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AC"/>
    <w:rsid w:val="000331B8"/>
    <w:rsid w:val="00083A01"/>
    <w:rsid w:val="001C26EB"/>
    <w:rsid w:val="0043533F"/>
    <w:rsid w:val="005253D4"/>
    <w:rsid w:val="00733361"/>
    <w:rsid w:val="007D2E87"/>
    <w:rsid w:val="00806A0F"/>
    <w:rsid w:val="0082678A"/>
    <w:rsid w:val="00965B6C"/>
    <w:rsid w:val="00BF194F"/>
    <w:rsid w:val="00C46BA2"/>
    <w:rsid w:val="00F33E74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9D8A"/>
  <w15:chartTrackingRefBased/>
  <w15:docId w15:val="{86C20F96-B822-48A9-9089-ACCC6E1D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Torce</dc:creator>
  <cp:keywords/>
  <dc:description/>
  <cp:lastModifiedBy>Torce</cp:lastModifiedBy>
  <cp:revision>3</cp:revision>
  <dcterms:created xsi:type="dcterms:W3CDTF">2017-10-05T17:49:00Z</dcterms:created>
  <dcterms:modified xsi:type="dcterms:W3CDTF">2017-10-05T17:51:00Z</dcterms:modified>
</cp:coreProperties>
</file>