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CAA4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Рівненський державний гуманітарний університет</w:t>
      </w:r>
    </w:p>
    <w:p w14:paraId="270CC933" w14:textId="77777777" w:rsidR="0024241E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ІКТ та МВІ</w:t>
      </w:r>
    </w:p>
    <w:p w14:paraId="308F7847" w14:textId="77777777" w:rsidR="0024241E" w:rsidRDefault="0024241E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B0611F7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2EBDFDD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DF7DE6E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191CDDD5" w14:textId="54D810CE" w:rsidR="0024241E" w:rsidRPr="00F43B37" w:rsidRDefault="0000000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Звіт про виконання лабораторної роботи № </w:t>
      </w:r>
      <w:r w:rsidR="00B76E99" w:rsidRPr="00B76E99">
        <w:rPr>
          <w:rFonts w:ascii="Arial" w:eastAsia="Arial" w:hAnsi="Arial" w:cs="Arial"/>
          <w:sz w:val="32"/>
          <w:szCs w:val="32"/>
        </w:rPr>
        <w:t>4</w:t>
      </w:r>
      <w:r w:rsidR="00D55061">
        <w:rPr>
          <w:rFonts w:ascii="Arial" w:eastAsia="Arial" w:hAnsi="Arial" w:cs="Arial"/>
          <w:sz w:val="32"/>
          <w:szCs w:val="32"/>
          <w:lang w:val="en-US"/>
        </w:rPr>
        <w:t>-</w:t>
      </w:r>
      <w:r w:rsidR="00F43B37" w:rsidRPr="00F43B37">
        <w:rPr>
          <w:rFonts w:ascii="Arial" w:eastAsia="Arial" w:hAnsi="Arial" w:cs="Arial"/>
          <w:sz w:val="32"/>
          <w:szCs w:val="32"/>
        </w:rPr>
        <w:t>2</w:t>
      </w:r>
    </w:p>
    <w:p w14:paraId="037703E2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7DC9DDE" w14:textId="15865C3A" w:rsidR="0024241E" w:rsidRDefault="00000000" w:rsidP="00930D02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</w:t>
      </w:r>
      <w:r w:rsidR="00B76E99" w:rsidRPr="00B76E99">
        <w:rPr>
          <w:rFonts w:ascii="Arial" w:eastAsia="Arial" w:hAnsi="Arial" w:cs="Arial"/>
          <w:b/>
          <w:sz w:val="36"/>
          <w:szCs w:val="36"/>
        </w:rPr>
        <w:t>Безпровідний роутер. Апаратні засоби побудови комп’ютерних мереж.</w:t>
      </w:r>
      <w:r w:rsidR="004D3F07">
        <w:rPr>
          <w:rFonts w:ascii="Arial" w:eastAsia="Arial" w:hAnsi="Arial" w:cs="Arial"/>
          <w:b/>
          <w:sz w:val="36"/>
          <w:szCs w:val="36"/>
        </w:rPr>
        <w:t>»</w:t>
      </w:r>
    </w:p>
    <w:p w14:paraId="35A0F9EF" w14:textId="77777777" w:rsidR="0024241E" w:rsidRDefault="0024241E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BA106B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B8B597E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5BF52DD5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</w:p>
    <w:p w14:paraId="67EC3658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Виконав:</w:t>
      </w:r>
    </w:p>
    <w:p w14:paraId="6BEDB25F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1 курсу</w:t>
      </w:r>
    </w:p>
    <w:p w14:paraId="18E0CFA4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факультету математики та інформатики</w:t>
      </w:r>
    </w:p>
    <w:p w14:paraId="038A7410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групи ЦТ-11</w:t>
      </w:r>
    </w:p>
    <w:p w14:paraId="7193471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Олександр ШРОЛЬ</w:t>
      </w:r>
    </w:p>
    <w:p w14:paraId="3A1BA09D" w14:textId="77777777" w:rsidR="0024241E" w:rsidRDefault="0024241E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</w:p>
    <w:p w14:paraId="50ED7DBA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Перевірив:</w:t>
      </w:r>
    </w:p>
    <w:p w14:paraId="41FD287B" w14:textId="77777777" w:rsidR="0024241E" w:rsidRDefault="00000000">
      <w:pPr>
        <w:spacing w:after="0" w:line="240" w:lineRule="auto"/>
        <w:ind w:left="4111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ст.в. Андрій ШИДЛОВСЬКИЙ</w:t>
      </w:r>
    </w:p>
    <w:p w14:paraId="2806BD58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9A9776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36B15013" w14:textId="77777777" w:rsidR="0024241E" w:rsidRDefault="0024241E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4B59CA4F" w14:textId="496794EA" w:rsidR="0024241E" w:rsidRPr="00930D02" w:rsidRDefault="00000000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Рівне-202</w:t>
      </w:r>
      <w:r w:rsidR="00C15FE4" w:rsidRPr="00930D02">
        <w:rPr>
          <w:rFonts w:ascii="Arial" w:eastAsia="Arial" w:hAnsi="Arial" w:cs="Arial"/>
          <w:sz w:val="28"/>
          <w:szCs w:val="28"/>
        </w:rPr>
        <w:t>3</w:t>
      </w:r>
    </w:p>
    <w:p w14:paraId="4EB317A2" w14:textId="77777777" w:rsidR="0024241E" w:rsidRDefault="00000000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79E8103" w14:textId="77777777" w:rsidR="0024241E" w:rsidRPr="00C33D35" w:rsidRDefault="00000000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C33D35">
        <w:rPr>
          <w:rFonts w:ascii="Times New Roman" w:eastAsia="Arial" w:hAnsi="Times New Roman" w:cs="Times New Roman"/>
          <w:b/>
          <w:bCs/>
          <w:sz w:val="36"/>
          <w:szCs w:val="36"/>
        </w:rPr>
        <w:lastRenderedPageBreak/>
        <w:t>Хід виконання роботи:</w:t>
      </w:r>
    </w:p>
    <w:p w14:paraId="26C81DCB" w14:textId="2D92BE26" w:rsidR="0024241E" w:rsidRPr="00C33D35" w:rsidRDefault="00000000" w:rsidP="004D3F07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C33D35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1. </w:t>
      </w:r>
      <w:r w:rsidR="00C33D35" w:rsidRPr="00C33D35">
        <w:rPr>
          <w:rFonts w:ascii="Times New Roman" w:eastAsia="Arial" w:hAnsi="Times New Roman" w:cs="Times New Roman"/>
          <w:b/>
          <w:bCs/>
          <w:sz w:val="32"/>
          <w:szCs w:val="32"/>
        </w:rPr>
        <w:t>Охарактеризувати поняття:</w:t>
      </w:r>
    </w:p>
    <w:p w14:paraId="7A58A9F0" w14:textId="53F32FF3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Швидкість передачі даних.</w:t>
      </w:r>
    </w:p>
    <w:p w14:paraId="637F2406" w14:textId="77777777" w:rsidR="002242C8" w:rsidRPr="00C33D35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Швидкість передачі даних - це стандартний показник, який використовується для вимірювання швидкості, з якою дані чи інформація переміщуються з одного місця в інше.</w:t>
      </w:r>
    </w:p>
    <w:p w14:paraId="7123A4FC" w14:textId="7952B3EA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Стандарт зв’язку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.</w:t>
      </w:r>
    </w:p>
    <w:p w14:paraId="64A7180E" w14:textId="07D128CC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C33D35">
        <w:rPr>
          <w:rFonts w:ascii="Times New Roman" w:eastAsia="Arial" w:hAnsi="Times New Roman" w:cs="Times New Roman"/>
          <w:sz w:val="28"/>
          <w:szCs w:val="28"/>
        </w:rPr>
        <w:t>Стандарт зв’язку - сукупність параметрів цих радіохвиль, технологія передачі і протоколи, за якими дані шифруються в звук, відео або текст.</w:t>
      </w:r>
    </w:p>
    <w:p w14:paraId="5D1C2CA0" w14:textId="78DE27BB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Швидкість Wi-Fi.</w:t>
      </w:r>
    </w:p>
    <w:p w14:paraId="49951F4A" w14:textId="4D3B5AF3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2242C8">
        <w:rPr>
          <w:rFonts w:ascii="Times New Roman" w:eastAsia="Arial" w:hAnsi="Times New Roman" w:cs="Times New Roman"/>
          <w:sz w:val="28"/>
          <w:szCs w:val="28"/>
        </w:rPr>
        <w:t>Швидкість Wi-Fi — це кількість переданих біт інформації в секунду.</w:t>
      </w:r>
    </w:p>
    <w:p w14:paraId="1CE8CFE4" w14:textId="7DC9F8C0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Функції безпеки.</w:t>
      </w:r>
    </w:p>
    <w:p w14:paraId="5E54FF10" w14:textId="060437F0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Захист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локальн</w:t>
      </w:r>
      <w:r>
        <w:rPr>
          <w:rFonts w:ascii="Times New Roman" w:eastAsia="Arial" w:hAnsi="Times New Roman" w:cs="Times New Roman"/>
          <w:sz w:val="28"/>
          <w:szCs w:val="28"/>
        </w:rPr>
        <w:t>ої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мереж</w:t>
      </w:r>
      <w:r>
        <w:rPr>
          <w:rFonts w:ascii="Times New Roman" w:eastAsia="Arial" w:hAnsi="Times New Roman" w:cs="Times New Roman"/>
          <w:sz w:val="28"/>
          <w:szCs w:val="28"/>
        </w:rPr>
        <w:t>і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від зовнішніх загроз, обмеж</w:t>
      </w:r>
      <w:r>
        <w:rPr>
          <w:rFonts w:ascii="Times New Roman" w:eastAsia="Arial" w:hAnsi="Times New Roman" w:cs="Times New Roman"/>
          <w:sz w:val="28"/>
          <w:szCs w:val="28"/>
        </w:rPr>
        <w:t>ення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доступ</w:t>
      </w:r>
      <w:r>
        <w:rPr>
          <w:rFonts w:ascii="Times New Roman" w:eastAsia="Arial" w:hAnsi="Times New Roman" w:cs="Times New Roman"/>
          <w:sz w:val="28"/>
          <w:szCs w:val="28"/>
        </w:rPr>
        <w:t>у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користувачів локальної мережі до ресурсів інтернету, шифру</w:t>
      </w:r>
      <w:r>
        <w:rPr>
          <w:rFonts w:ascii="Times New Roman" w:eastAsia="Arial" w:hAnsi="Times New Roman" w:cs="Times New Roman"/>
          <w:sz w:val="28"/>
          <w:szCs w:val="28"/>
        </w:rPr>
        <w:t>вання</w:t>
      </w:r>
      <w:r w:rsidRPr="002242C8">
        <w:rPr>
          <w:rFonts w:ascii="Times New Roman" w:eastAsia="Arial" w:hAnsi="Times New Roman" w:cs="Times New Roman"/>
          <w:sz w:val="28"/>
          <w:szCs w:val="28"/>
        </w:rPr>
        <w:t xml:space="preserve"> трафік</w:t>
      </w:r>
      <w:r>
        <w:rPr>
          <w:rFonts w:ascii="Times New Roman" w:eastAsia="Arial" w:hAnsi="Times New Roman" w:cs="Times New Roman"/>
          <w:sz w:val="28"/>
          <w:szCs w:val="28"/>
        </w:rPr>
        <w:t>у</w:t>
      </w:r>
      <w:r w:rsidRPr="002242C8">
        <w:rPr>
          <w:rFonts w:ascii="Times New Roman" w:eastAsia="Arial" w:hAnsi="Times New Roman" w:cs="Times New Roman"/>
          <w:sz w:val="28"/>
          <w:szCs w:val="28"/>
        </w:rPr>
        <w:t>.</w:t>
      </w:r>
    </w:p>
    <w:p w14:paraId="2A7C2889" w14:textId="14D8CAEF" w:rsidR="002242C8" w:rsidRDefault="002242C8" w:rsidP="002242C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Частота роботи.</w:t>
      </w:r>
    </w:p>
    <w:p w14:paraId="262C8436" w14:textId="0004E1B6" w:rsidR="002242C8" w:rsidRPr="002242C8" w:rsidRDefault="002242C8" w:rsidP="002242C8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2242C8">
        <w:rPr>
          <w:rFonts w:ascii="Times New Roman" w:eastAsia="Arial" w:hAnsi="Times New Roman" w:cs="Times New Roman"/>
          <w:sz w:val="28"/>
          <w:szCs w:val="28"/>
        </w:rPr>
        <w:t>Частота роботи - дорога, прокладена від роутера до комп'ютера.</w:t>
      </w:r>
    </w:p>
    <w:p w14:paraId="782BC6EA" w14:textId="434135FA" w:rsidR="002242C8" w:rsidRDefault="002242C8" w:rsidP="003363E6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WAN-порт</w:t>
      </w:r>
      <w:r w:rsidR="003363E6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</w:p>
    <w:p w14:paraId="503CB038" w14:textId="0BE4B1B0" w:rsidR="003363E6" w:rsidRPr="003363E6" w:rsidRDefault="003363E6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WAN-порт - Ethernet-порт, через який він з’єднується з зовнішньої великою мережею.</w:t>
      </w:r>
    </w:p>
    <w:p w14:paraId="427AF339" w14:textId="439E606C" w:rsidR="002242C8" w:rsidRDefault="002242C8" w:rsidP="003363E6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Конструкція антен.</w:t>
      </w:r>
    </w:p>
    <w:p w14:paraId="39C96DD4" w14:textId="5EFB2FB9" w:rsidR="003363E6" w:rsidRPr="003363E6" w:rsidRDefault="003363E6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За конструкцією антени бувають:</w:t>
      </w:r>
    </w:p>
    <w:p w14:paraId="1E5D119B" w14:textId="5679050D" w:rsidR="003363E6" w:rsidRPr="003363E6" w:rsidRDefault="003363E6" w:rsidP="003363E6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Вбудовані</w:t>
      </w:r>
    </w:p>
    <w:p w14:paraId="55A204C8" w14:textId="199D5934" w:rsidR="003363E6" w:rsidRPr="003363E6" w:rsidRDefault="003363E6" w:rsidP="003363E6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Зовнішні знімні</w:t>
      </w:r>
    </w:p>
    <w:p w14:paraId="4863842C" w14:textId="2D3DEF44" w:rsidR="003363E6" w:rsidRPr="003363E6" w:rsidRDefault="003363E6" w:rsidP="003363E6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Зовнішні постійні</w:t>
      </w:r>
    </w:p>
    <w:p w14:paraId="686D37CE" w14:textId="7BC0D033" w:rsidR="00FC79ED" w:rsidRDefault="002242C8" w:rsidP="003363E6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2242C8">
        <w:rPr>
          <w:rFonts w:ascii="Times New Roman" w:eastAsia="Arial" w:hAnsi="Times New Roman" w:cs="Times New Roman"/>
          <w:b/>
          <w:bCs/>
          <w:sz w:val="28"/>
          <w:szCs w:val="28"/>
        </w:rPr>
        <w:t>PPPoE.</w:t>
      </w:r>
    </w:p>
    <w:p w14:paraId="0FC7B6E9" w14:textId="76AECFA7" w:rsidR="003363E6" w:rsidRDefault="003363E6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PPPoE — мережний протокол передачі кадрів PPP через Ethernet.</w:t>
      </w:r>
    </w:p>
    <w:p w14:paraId="5B804356" w14:textId="77777777" w:rsidR="00AE4B9F" w:rsidRPr="003363E6" w:rsidRDefault="00AE4B9F" w:rsidP="003363E6">
      <w:pPr>
        <w:pStyle w:val="a6"/>
        <w:spacing w:after="0" w:line="240" w:lineRule="auto"/>
        <w:ind w:left="1080"/>
        <w:rPr>
          <w:rFonts w:ascii="Times New Roman" w:eastAsia="Arial" w:hAnsi="Times New Roman" w:cs="Times New Roman"/>
          <w:sz w:val="28"/>
          <w:szCs w:val="28"/>
        </w:rPr>
      </w:pPr>
    </w:p>
    <w:p w14:paraId="7E92FA75" w14:textId="4A2FC631" w:rsidR="00FC79ED" w:rsidRDefault="00000000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Завдання 2. </w:t>
      </w:r>
      <w:r w:rsidR="001262B7"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>Описати детальні характеристики, наданої моделі</w:t>
      </w:r>
      <w:r w:rsidR="004D3F07" w:rsidRPr="001262B7">
        <w:rPr>
          <w:rFonts w:ascii="Times New Roman" w:eastAsia="Arial" w:hAnsi="Times New Roman" w:cs="Times New Roman"/>
          <w:b/>
          <w:bCs/>
          <w:sz w:val="32"/>
          <w:szCs w:val="32"/>
        </w:rPr>
        <w:t>:</w:t>
      </w:r>
    </w:p>
    <w:p w14:paraId="30437ECF" w14:textId="11A34D8F" w:rsid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7ADC401" wp14:editId="4AE1B321">
            <wp:extent cx="3990975" cy="2961253"/>
            <wp:effectExtent l="0" t="0" r="0" b="0"/>
            <wp:docPr id="212053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39" cy="300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240F" w14:textId="0D4972E4" w:rsidR="00D676FD" w:rsidRPr="00D676FD" w:rsidRDefault="00D676FD" w:rsidP="003363E6">
      <w:pPr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676FD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TP-Link Archer A8</w:t>
      </w:r>
    </w:p>
    <w:p w14:paraId="0993F950" w14:textId="3375A18E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WAN-порт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Ethernet</w:t>
      </w:r>
    </w:p>
    <w:p w14:paraId="28C9CA78" w14:textId="38BC8636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Інтерфейси</w:t>
      </w:r>
      <w:r w:rsidRPr="00491104">
        <w:rPr>
          <w:rFonts w:ascii="Times New Roman" w:eastAsia="Arial" w:hAnsi="Times New Roman" w:cs="Times New Roman"/>
          <w:sz w:val="28"/>
          <w:szCs w:val="28"/>
        </w:rPr>
        <w:t>:</w:t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1 x WAN 10/100/1000 Мбіт/с</w:t>
      </w:r>
    </w:p>
    <w:p w14:paraId="60692CDE" w14:textId="77777777" w:rsidR="003363E6" w:rsidRPr="003363E6" w:rsidRDefault="003363E6" w:rsidP="003363E6">
      <w:pPr>
        <w:spacing w:after="0" w:line="240" w:lineRule="auto"/>
        <w:ind w:left="4320" w:firstLine="72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4 x LAN 10/100/1000 Мбіт/с</w:t>
      </w:r>
    </w:p>
    <w:p w14:paraId="0066B372" w14:textId="2EDEE9CF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Вбудований носій пам`яті: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Без носія</w:t>
      </w:r>
    </w:p>
    <w:p w14:paraId="12519A4C" w14:textId="3566412B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Стандарт швидкості Wi-Fi</w:t>
      </w:r>
      <w:r w:rsidRPr="00491104">
        <w:rPr>
          <w:rFonts w:ascii="Times New Roman" w:eastAsia="Arial" w:hAnsi="Times New Roman" w:cs="Times New Roman"/>
          <w:sz w:val="28"/>
          <w:szCs w:val="28"/>
        </w:rPr>
        <w:t>:</w:t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AC1900</w:t>
      </w:r>
    </w:p>
    <w:p w14:paraId="0B88B37B" w14:textId="6465EDF2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Покоління Wi-Fi</w:t>
      </w:r>
      <w:r w:rsidRPr="00491104">
        <w:rPr>
          <w:rFonts w:ascii="Times New Roman" w:eastAsia="Arial" w:hAnsi="Times New Roman" w:cs="Times New Roman"/>
          <w:sz w:val="28"/>
          <w:szCs w:val="28"/>
        </w:rPr>
        <w:t>:</w:t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Wi-Fi 5</w:t>
      </w:r>
    </w:p>
    <w:p w14:paraId="1BA4DEAC" w14:textId="15F7F45A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Стандарти Wi-Fi: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802.11 g/n/ac</w:t>
      </w:r>
    </w:p>
    <w:p w14:paraId="3FBB8C89" w14:textId="7E080D6C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Максимальна швидкість Wi-Fi: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1300 Мбіт/с</w:t>
      </w:r>
    </w:p>
    <w:p w14:paraId="5E55E635" w14:textId="5EAF16BC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Частота роботи Wi-Fi: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2,4 ГГц і 5 ГГц (двохдіапазонний)</w:t>
      </w:r>
    </w:p>
    <w:p w14:paraId="1E10FE9E" w14:textId="01D48691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Максимальна швидкість LAN портів: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  <w:t>1 Гбіт/с</w:t>
      </w:r>
    </w:p>
    <w:p w14:paraId="087C9A4A" w14:textId="0490345F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Підтримка протоколів</w:t>
      </w:r>
      <w:r w:rsidRPr="00491104">
        <w:rPr>
          <w:rFonts w:ascii="Times New Roman" w:eastAsia="Arial" w:hAnsi="Times New Roman" w:cs="Times New Roman"/>
          <w:sz w:val="28"/>
          <w:szCs w:val="28"/>
        </w:rPr>
        <w:t>:</w:t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PPTP</w:t>
      </w:r>
    </w:p>
    <w:p w14:paraId="08BAA1AA" w14:textId="1111CB84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VPN</w:t>
      </w:r>
      <w:r w:rsidRPr="00491104">
        <w:rPr>
          <w:rFonts w:ascii="Times New Roman" w:eastAsia="Arial" w:hAnsi="Times New Roman" w:cs="Times New Roman"/>
          <w:sz w:val="28"/>
          <w:szCs w:val="28"/>
        </w:rPr>
        <w:t>:</w:t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Так</w:t>
      </w:r>
    </w:p>
    <w:p w14:paraId="67C4F1E9" w14:textId="0EFC3316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Захист інформації</w:t>
      </w:r>
      <w:r w:rsidRPr="00491104">
        <w:rPr>
          <w:rFonts w:ascii="Times New Roman" w:eastAsia="Arial" w:hAnsi="Times New Roman" w:cs="Times New Roman"/>
          <w:sz w:val="28"/>
          <w:szCs w:val="28"/>
        </w:rPr>
        <w:t>:</w:t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491104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>WPA, WPA2, WEP</w:t>
      </w:r>
    </w:p>
    <w:p w14:paraId="09816F75" w14:textId="77777777" w:rsidR="003363E6" w:rsidRPr="003363E6" w:rsidRDefault="003363E6" w:rsidP="003363E6">
      <w:pPr>
        <w:spacing w:after="0" w:line="240" w:lineRule="auto"/>
        <w:ind w:left="4320" w:firstLine="72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WPA-Enterprise</w:t>
      </w:r>
    </w:p>
    <w:p w14:paraId="459D9FFD" w14:textId="77777777" w:rsidR="003363E6" w:rsidRPr="003363E6" w:rsidRDefault="003363E6" w:rsidP="003363E6">
      <w:pPr>
        <w:spacing w:after="0" w:line="240" w:lineRule="auto"/>
        <w:ind w:left="4320" w:firstLine="720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WPA2-Enterprise</w:t>
      </w:r>
    </w:p>
    <w:p w14:paraId="2DCE0421" w14:textId="2D336803" w:rsidR="003363E6" w:rsidRP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Конструкція антен: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  <w:t>Зовнішні постійні</w:t>
      </w:r>
    </w:p>
    <w:p w14:paraId="5E08AEBD" w14:textId="3353F2CB" w:rsidR="003363E6" w:rsidRDefault="003363E6" w:rsidP="003363E6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3363E6">
        <w:rPr>
          <w:rFonts w:ascii="Times New Roman" w:eastAsia="Arial" w:hAnsi="Times New Roman" w:cs="Times New Roman"/>
          <w:sz w:val="28"/>
          <w:szCs w:val="28"/>
        </w:rPr>
        <w:t>Кількість антен:</w:t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</w:r>
      <w:r w:rsidRPr="003363E6">
        <w:rPr>
          <w:rFonts w:ascii="Times New Roman" w:eastAsia="Arial" w:hAnsi="Times New Roman" w:cs="Times New Roman"/>
          <w:sz w:val="28"/>
          <w:szCs w:val="28"/>
        </w:rPr>
        <w:tab/>
        <w:t>3</w:t>
      </w:r>
    </w:p>
    <w:p w14:paraId="0CD0568D" w14:textId="7A3AC7F4" w:rsidR="00122D72" w:rsidRPr="008179FB" w:rsidRDefault="00122D72" w:rsidP="008179FB">
      <w:pPr>
        <w:spacing w:after="0"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sectPr w:rsidR="00122D72" w:rsidRPr="008179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29B"/>
    <w:multiLevelType w:val="multilevel"/>
    <w:tmpl w:val="2A243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A02B9"/>
    <w:multiLevelType w:val="hybridMultilevel"/>
    <w:tmpl w:val="39FCFA9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08233A"/>
    <w:multiLevelType w:val="multilevel"/>
    <w:tmpl w:val="4B964958"/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205E9F"/>
    <w:multiLevelType w:val="multilevel"/>
    <w:tmpl w:val="A90CB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8F383A"/>
    <w:multiLevelType w:val="multilevel"/>
    <w:tmpl w:val="74D6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18509F"/>
    <w:multiLevelType w:val="hybridMultilevel"/>
    <w:tmpl w:val="3D9ABEB4"/>
    <w:lvl w:ilvl="0" w:tplc="C5A60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C94828"/>
    <w:multiLevelType w:val="multilevel"/>
    <w:tmpl w:val="D40428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203FC8"/>
    <w:multiLevelType w:val="multilevel"/>
    <w:tmpl w:val="2696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110956"/>
    <w:multiLevelType w:val="multilevel"/>
    <w:tmpl w:val="CBEEE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764AC2"/>
    <w:multiLevelType w:val="hybridMultilevel"/>
    <w:tmpl w:val="5B424A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E01E8"/>
    <w:multiLevelType w:val="multilevel"/>
    <w:tmpl w:val="8A0EB9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54672"/>
    <w:multiLevelType w:val="multilevel"/>
    <w:tmpl w:val="84CC08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1320">
    <w:abstractNumId w:val="3"/>
  </w:num>
  <w:num w:numId="2" w16cid:durableId="1024987761">
    <w:abstractNumId w:val="7"/>
  </w:num>
  <w:num w:numId="3" w16cid:durableId="628828548">
    <w:abstractNumId w:val="0"/>
  </w:num>
  <w:num w:numId="4" w16cid:durableId="298535199">
    <w:abstractNumId w:val="8"/>
  </w:num>
  <w:num w:numId="5" w16cid:durableId="394352352">
    <w:abstractNumId w:val="4"/>
  </w:num>
  <w:num w:numId="6" w16cid:durableId="255477345">
    <w:abstractNumId w:val="2"/>
  </w:num>
  <w:num w:numId="7" w16cid:durableId="55129456">
    <w:abstractNumId w:val="10"/>
  </w:num>
  <w:num w:numId="8" w16cid:durableId="1989746599">
    <w:abstractNumId w:val="6"/>
  </w:num>
  <w:num w:numId="9" w16cid:durableId="1096366767">
    <w:abstractNumId w:val="11"/>
  </w:num>
  <w:num w:numId="10" w16cid:durableId="548342118">
    <w:abstractNumId w:val="9"/>
  </w:num>
  <w:num w:numId="11" w16cid:durableId="1869445594">
    <w:abstractNumId w:val="5"/>
  </w:num>
  <w:num w:numId="12" w16cid:durableId="177138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1E"/>
    <w:rsid w:val="00122D72"/>
    <w:rsid w:val="001262B7"/>
    <w:rsid w:val="001870F9"/>
    <w:rsid w:val="00202CFB"/>
    <w:rsid w:val="002242C8"/>
    <w:rsid w:val="0024241E"/>
    <w:rsid w:val="00244B46"/>
    <w:rsid w:val="003363E6"/>
    <w:rsid w:val="00491104"/>
    <w:rsid w:val="004D3F07"/>
    <w:rsid w:val="006636C4"/>
    <w:rsid w:val="006B269D"/>
    <w:rsid w:val="006C0BDE"/>
    <w:rsid w:val="008179FB"/>
    <w:rsid w:val="00930D02"/>
    <w:rsid w:val="00AE4B9F"/>
    <w:rsid w:val="00B011A7"/>
    <w:rsid w:val="00B76E99"/>
    <w:rsid w:val="00B84C0A"/>
    <w:rsid w:val="00BF2A55"/>
    <w:rsid w:val="00C15FE4"/>
    <w:rsid w:val="00C33D35"/>
    <w:rsid w:val="00D55061"/>
    <w:rsid w:val="00D676FD"/>
    <w:rsid w:val="00D90DC3"/>
    <w:rsid w:val="00E060AA"/>
    <w:rsid w:val="00F43B37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020"/>
  <w15:docId w15:val="{82103241-2AE6-4A1D-AB4E-33DAD2D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4D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0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4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7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1240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Шроль Олександр Ігорович</cp:lastModifiedBy>
  <cp:revision>17</cp:revision>
  <dcterms:created xsi:type="dcterms:W3CDTF">2023-03-14T06:16:00Z</dcterms:created>
  <dcterms:modified xsi:type="dcterms:W3CDTF">2023-05-20T16:27:00Z</dcterms:modified>
</cp:coreProperties>
</file>