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35D85" w14:textId="28433F15" w:rsidR="00F12C76" w:rsidRDefault="001A672F" w:rsidP="001A672F">
      <w:pPr>
        <w:spacing w:after="0"/>
        <w:jc w:val="both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Практична №9</w:t>
      </w:r>
    </w:p>
    <w:p w14:paraId="36D7E265" w14:textId="5C408D1C" w:rsidR="001A672F" w:rsidRDefault="001A672F" w:rsidP="001A672F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3</w:t>
      </w:r>
      <w:r w:rsidRPr="001A672F">
        <w:rPr>
          <w:sz w:val="24"/>
          <w:szCs w:val="20"/>
        </w:rPr>
        <w:t>.</w:t>
      </w:r>
      <w:r>
        <w:rPr>
          <w:sz w:val="24"/>
          <w:szCs w:val="20"/>
        </w:rPr>
        <w:t xml:space="preserve"> Повісити тюль, звернутися до ЮНЕСКО, чесний рефері, вправний портьє, гарна авеню</w:t>
      </w:r>
      <w:r w:rsidR="006867D1">
        <w:rPr>
          <w:sz w:val="24"/>
          <w:szCs w:val="20"/>
        </w:rPr>
        <w:t xml:space="preserve">, оцінка журі, милий шимпанзе, допомога аташе, смачна салямі, веселий конферансьє, полетіти до Чилі, мешкати в Токіо, солена івасі, небезпечна цеце, поступити до ВНЗ, </w:t>
      </w:r>
      <w:r w:rsidR="003F4A44">
        <w:rPr>
          <w:sz w:val="24"/>
          <w:szCs w:val="20"/>
        </w:rPr>
        <w:t>білий какаду, лінива білоручка, назвати плаксою.</w:t>
      </w:r>
    </w:p>
    <w:p w14:paraId="337259EB" w14:textId="77777777" w:rsidR="00AC04FE" w:rsidRDefault="00AC04FE" w:rsidP="001A672F">
      <w:pPr>
        <w:spacing w:after="0"/>
        <w:jc w:val="both"/>
        <w:rPr>
          <w:sz w:val="24"/>
          <w:szCs w:val="20"/>
        </w:rPr>
      </w:pPr>
    </w:p>
    <w:p w14:paraId="76DF39C0" w14:textId="1C213ECF" w:rsidR="001E0379" w:rsidRDefault="001E0379" w:rsidP="001A672F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5. </w:t>
      </w:r>
      <w:r w:rsidRPr="001E0379">
        <w:rPr>
          <w:sz w:val="24"/>
          <w:szCs w:val="20"/>
        </w:rPr>
        <w:t>Степ</w:t>
      </w:r>
      <w:r>
        <w:rPr>
          <w:sz w:val="24"/>
          <w:szCs w:val="20"/>
        </w:rPr>
        <w:t xml:space="preserve"> широкий</w:t>
      </w:r>
      <w:r w:rsidRPr="001E0379">
        <w:rPr>
          <w:sz w:val="24"/>
          <w:szCs w:val="20"/>
        </w:rPr>
        <w:t xml:space="preserve">, </w:t>
      </w:r>
      <w:r>
        <w:rPr>
          <w:sz w:val="24"/>
          <w:szCs w:val="20"/>
        </w:rPr>
        <w:t xml:space="preserve">ваш </w:t>
      </w:r>
      <w:r w:rsidRPr="001E0379">
        <w:rPr>
          <w:sz w:val="24"/>
          <w:szCs w:val="20"/>
        </w:rPr>
        <w:t xml:space="preserve">підпис, </w:t>
      </w:r>
      <w:r>
        <w:rPr>
          <w:sz w:val="24"/>
          <w:szCs w:val="20"/>
        </w:rPr>
        <w:t xml:space="preserve">сильний </w:t>
      </w:r>
      <w:r w:rsidRPr="001E0379">
        <w:rPr>
          <w:sz w:val="24"/>
          <w:szCs w:val="20"/>
        </w:rPr>
        <w:t xml:space="preserve">біль, </w:t>
      </w:r>
      <w:r>
        <w:rPr>
          <w:sz w:val="24"/>
          <w:szCs w:val="20"/>
        </w:rPr>
        <w:t xml:space="preserve">короткий </w:t>
      </w:r>
      <w:r w:rsidRPr="001E0379">
        <w:rPr>
          <w:sz w:val="24"/>
          <w:szCs w:val="20"/>
        </w:rPr>
        <w:t xml:space="preserve">шлях, </w:t>
      </w:r>
      <w:r>
        <w:rPr>
          <w:sz w:val="24"/>
          <w:szCs w:val="20"/>
        </w:rPr>
        <w:t xml:space="preserve">твоя </w:t>
      </w:r>
      <w:r w:rsidRPr="001E0379">
        <w:rPr>
          <w:sz w:val="24"/>
          <w:szCs w:val="20"/>
        </w:rPr>
        <w:t xml:space="preserve">адреса, </w:t>
      </w:r>
      <w:r>
        <w:rPr>
          <w:sz w:val="24"/>
          <w:szCs w:val="20"/>
        </w:rPr>
        <w:t xml:space="preserve">файна </w:t>
      </w:r>
      <w:r w:rsidRPr="001E0379">
        <w:rPr>
          <w:sz w:val="24"/>
          <w:szCs w:val="20"/>
        </w:rPr>
        <w:t xml:space="preserve">картопля, </w:t>
      </w:r>
      <w:r>
        <w:rPr>
          <w:sz w:val="24"/>
          <w:szCs w:val="20"/>
        </w:rPr>
        <w:t xml:space="preserve">пахучий </w:t>
      </w:r>
      <w:r w:rsidRPr="001E0379">
        <w:rPr>
          <w:sz w:val="24"/>
          <w:szCs w:val="20"/>
        </w:rPr>
        <w:t xml:space="preserve">шампунь, </w:t>
      </w:r>
      <w:r>
        <w:rPr>
          <w:sz w:val="24"/>
          <w:szCs w:val="20"/>
        </w:rPr>
        <w:t xml:space="preserve">смачна </w:t>
      </w:r>
      <w:r w:rsidRPr="001E0379">
        <w:rPr>
          <w:sz w:val="24"/>
          <w:szCs w:val="20"/>
        </w:rPr>
        <w:t>вермішель.</w:t>
      </w:r>
    </w:p>
    <w:p w14:paraId="42734C3D" w14:textId="77777777" w:rsidR="00AC04FE" w:rsidRDefault="00AC04FE" w:rsidP="001A672F">
      <w:pPr>
        <w:spacing w:after="0"/>
        <w:jc w:val="both"/>
        <w:rPr>
          <w:sz w:val="24"/>
          <w:szCs w:val="20"/>
        </w:rPr>
      </w:pPr>
    </w:p>
    <w:p w14:paraId="102FE4B0" w14:textId="44F051AE" w:rsidR="001E0379" w:rsidRDefault="001E0379" w:rsidP="001A672F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8. </w:t>
      </w:r>
      <w:r w:rsidRPr="001E0379">
        <w:rPr>
          <w:sz w:val="24"/>
          <w:szCs w:val="20"/>
        </w:rPr>
        <w:t xml:space="preserve">Вересаєв, </w:t>
      </w:r>
      <w:proofErr w:type="spellStart"/>
      <w:r w:rsidRPr="001E0379">
        <w:rPr>
          <w:sz w:val="24"/>
          <w:szCs w:val="20"/>
        </w:rPr>
        <w:t>Аркад</w:t>
      </w:r>
      <w:r>
        <w:rPr>
          <w:sz w:val="24"/>
          <w:szCs w:val="20"/>
        </w:rPr>
        <w:t>і</w:t>
      </w:r>
      <w:r w:rsidRPr="001E0379">
        <w:rPr>
          <w:sz w:val="24"/>
          <w:szCs w:val="20"/>
        </w:rPr>
        <w:t>єв</w:t>
      </w:r>
      <w:proofErr w:type="spellEnd"/>
      <w:r w:rsidRPr="001E0379">
        <w:rPr>
          <w:sz w:val="24"/>
          <w:szCs w:val="20"/>
        </w:rPr>
        <w:t>, Прокоф'єв, Серг</w:t>
      </w:r>
      <w:r>
        <w:rPr>
          <w:sz w:val="24"/>
          <w:szCs w:val="20"/>
        </w:rPr>
        <w:t>ії</w:t>
      </w:r>
      <w:r w:rsidRPr="001E0379">
        <w:rPr>
          <w:sz w:val="24"/>
          <w:szCs w:val="20"/>
        </w:rPr>
        <w:t xml:space="preserve">в, </w:t>
      </w:r>
      <w:proofErr w:type="spellStart"/>
      <w:r w:rsidRPr="001E0379">
        <w:rPr>
          <w:sz w:val="24"/>
          <w:szCs w:val="20"/>
        </w:rPr>
        <w:t>Лежнево</w:t>
      </w:r>
      <w:proofErr w:type="spellEnd"/>
      <w:r w:rsidRPr="001E0379">
        <w:rPr>
          <w:sz w:val="24"/>
          <w:szCs w:val="20"/>
        </w:rPr>
        <w:t xml:space="preserve">, Тютчев, </w:t>
      </w:r>
      <w:proofErr w:type="spellStart"/>
      <w:r w:rsidRPr="001E0379">
        <w:rPr>
          <w:sz w:val="24"/>
          <w:szCs w:val="20"/>
        </w:rPr>
        <w:t>С</w:t>
      </w:r>
      <w:r w:rsidR="002F3E1F">
        <w:rPr>
          <w:sz w:val="24"/>
          <w:szCs w:val="20"/>
        </w:rPr>
        <w:t>і</w:t>
      </w:r>
      <w:r w:rsidRPr="001E0379">
        <w:rPr>
          <w:sz w:val="24"/>
          <w:szCs w:val="20"/>
        </w:rPr>
        <w:t>ров</w:t>
      </w:r>
      <w:proofErr w:type="spellEnd"/>
      <w:r w:rsidRPr="001E0379">
        <w:rPr>
          <w:sz w:val="24"/>
          <w:szCs w:val="20"/>
        </w:rPr>
        <w:t xml:space="preserve">, </w:t>
      </w:r>
      <w:proofErr w:type="spellStart"/>
      <w:r w:rsidRPr="001E0379">
        <w:rPr>
          <w:sz w:val="24"/>
          <w:szCs w:val="20"/>
        </w:rPr>
        <w:t>Залізноводськ</w:t>
      </w:r>
      <w:proofErr w:type="spellEnd"/>
      <w:r w:rsidRPr="001E0379">
        <w:rPr>
          <w:sz w:val="24"/>
          <w:szCs w:val="20"/>
        </w:rPr>
        <w:t xml:space="preserve">, Лебедєв, Бугайов, Новоселівське, </w:t>
      </w:r>
      <w:proofErr w:type="spellStart"/>
      <w:r w:rsidRPr="001E0379">
        <w:rPr>
          <w:sz w:val="24"/>
          <w:szCs w:val="20"/>
        </w:rPr>
        <w:t>Фед</w:t>
      </w:r>
      <w:r w:rsidR="002F3E1F">
        <w:rPr>
          <w:sz w:val="24"/>
          <w:szCs w:val="20"/>
        </w:rPr>
        <w:t>і</w:t>
      </w:r>
      <w:r w:rsidRPr="001E0379">
        <w:rPr>
          <w:sz w:val="24"/>
          <w:szCs w:val="20"/>
        </w:rPr>
        <w:t>р</w:t>
      </w:r>
      <w:r w:rsidR="002F3E1F">
        <w:rPr>
          <w:sz w:val="24"/>
          <w:szCs w:val="20"/>
        </w:rPr>
        <w:t>і</w:t>
      </w:r>
      <w:r w:rsidRPr="001E0379">
        <w:rPr>
          <w:sz w:val="24"/>
          <w:szCs w:val="20"/>
        </w:rPr>
        <w:t>в</w:t>
      </w:r>
      <w:proofErr w:type="spellEnd"/>
      <w:r w:rsidRPr="001E0379">
        <w:rPr>
          <w:sz w:val="24"/>
          <w:szCs w:val="20"/>
        </w:rPr>
        <w:t xml:space="preserve">, Хрущов, Йорданія, Єрусалим, </w:t>
      </w:r>
      <w:proofErr w:type="spellStart"/>
      <w:r w:rsidRPr="001E0379">
        <w:rPr>
          <w:sz w:val="24"/>
          <w:szCs w:val="20"/>
        </w:rPr>
        <w:t>Чичиков</w:t>
      </w:r>
      <w:proofErr w:type="spellEnd"/>
      <w:r w:rsidRPr="001E0379">
        <w:rPr>
          <w:sz w:val="24"/>
          <w:szCs w:val="20"/>
        </w:rPr>
        <w:t xml:space="preserve">, Радищев, Стоїч, Піотровський, </w:t>
      </w:r>
      <w:proofErr w:type="spellStart"/>
      <w:r w:rsidRPr="001E0379">
        <w:rPr>
          <w:sz w:val="24"/>
          <w:szCs w:val="20"/>
        </w:rPr>
        <w:t>Генсіорський</w:t>
      </w:r>
      <w:proofErr w:type="spellEnd"/>
      <w:r w:rsidRPr="001E0379">
        <w:rPr>
          <w:sz w:val="24"/>
          <w:szCs w:val="20"/>
        </w:rPr>
        <w:t>, Твер.</w:t>
      </w:r>
    </w:p>
    <w:p w14:paraId="527A5AB9" w14:textId="77777777" w:rsidR="00AC04FE" w:rsidRDefault="00AC04FE" w:rsidP="001A672F">
      <w:pPr>
        <w:spacing w:after="0"/>
        <w:jc w:val="both"/>
        <w:rPr>
          <w:sz w:val="24"/>
          <w:szCs w:val="20"/>
        </w:rPr>
      </w:pPr>
    </w:p>
    <w:p w14:paraId="216339D4" w14:textId="77777777" w:rsidR="00EA6947" w:rsidRDefault="00EA6947" w:rsidP="00EA6947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10. </w:t>
      </w:r>
    </w:p>
    <w:p w14:paraId="5BE37486" w14:textId="3684BD10" w:rsidR="00EA6947" w:rsidRPr="00EA6947" w:rsidRDefault="00EA6947" w:rsidP="00EA6947">
      <w:pPr>
        <w:spacing w:after="0"/>
        <w:jc w:val="both"/>
        <w:rPr>
          <w:sz w:val="24"/>
          <w:szCs w:val="20"/>
        </w:rPr>
      </w:pPr>
      <w:proofErr w:type="spellStart"/>
      <w:r w:rsidRPr="00EA6947">
        <w:rPr>
          <w:sz w:val="24"/>
          <w:szCs w:val="20"/>
        </w:rPr>
        <w:t>Н.в</w:t>
      </w:r>
      <w:proofErr w:type="spellEnd"/>
      <w:r w:rsidRPr="00EA6947">
        <w:rPr>
          <w:sz w:val="24"/>
          <w:szCs w:val="20"/>
        </w:rPr>
        <w:t>.</w:t>
      </w:r>
      <w:r>
        <w:rPr>
          <w:sz w:val="24"/>
          <w:szCs w:val="20"/>
        </w:rPr>
        <w:t>:</w:t>
      </w:r>
      <w:r w:rsidRPr="00EA6947">
        <w:rPr>
          <w:sz w:val="24"/>
          <w:szCs w:val="20"/>
        </w:rPr>
        <w:t xml:space="preserve"> Вісімсот сімдесят шість, </w:t>
      </w:r>
      <w:bookmarkStart w:id="0" w:name="_Hlk125116471"/>
      <w:r>
        <w:rPr>
          <w:sz w:val="24"/>
          <w:szCs w:val="20"/>
        </w:rPr>
        <w:t>дві тисячі дев</w:t>
      </w:r>
      <w:r w:rsidRPr="00EA6947">
        <w:rPr>
          <w:sz w:val="24"/>
          <w:szCs w:val="20"/>
        </w:rPr>
        <w:t>’</w:t>
      </w:r>
      <w:r>
        <w:rPr>
          <w:sz w:val="24"/>
          <w:szCs w:val="20"/>
        </w:rPr>
        <w:t>ятсот сорок три</w:t>
      </w:r>
      <w:bookmarkEnd w:id="0"/>
    </w:p>
    <w:p w14:paraId="77159074" w14:textId="478A4AF4" w:rsidR="00EA6947" w:rsidRPr="00EA6947" w:rsidRDefault="00EA6947" w:rsidP="00EA6947">
      <w:pPr>
        <w:spacing w:after="0"/>
        <w:jc w:val="both"/>
        <w:rPr>
          <w:sz w:val="24"/>
          <w:szCs w:val="20"/>
        </w:rPr>
      </w:pPr>
      <w:proofErr w:type="spellStart"/>
      <w:r w:rsidRPr="00EA6947">
        <w:rPr>
          <w:sz w:val="24"/>
          <w:szCs w:val="20"/>
        </w:rPr>
        <w:t>Р.в</w:t>
      </w:r>
      <w:proofErr w:type="spellEnd"/>
      <w:r w:rsidRPr="00EA6947">
        <w:rPr>
          <w:sz w:val="24"/>
          <w:szCs w:val="20"/>
        </w:rPr>
        <w:t>.</w:t>
      </w:r>
      <w:r>
        <w:rPr>
          <w:sz w:val="24"/>
          <w:szCs w:val="20"/>
        </w:rPr>
        <w:t>:</w:t>
      </w:r>
      <w:r w:rsidRPr="00EA6947">
        <w:rPr>
          <w:sz w:val="24"/>
          <w:szCs w:val="20"/>
        </w:rPr>
        <w:t xml:space="preserve"> Восьмисот сімдесяти шести, </w:t>
      </w:r>
      <w:r>
        <w:rPr>
          <w:sz w:val="24"/>
          <w:szCs w:val="20"/>
        </w:rPr>
        <w:t>двох тисяч дев</w:t>
      </w:r>
      <w:r w:rsidRPr="00EA6947">
        <w:rPr>
          <w:sz w:val="24"/>
          <w:szCs w:val="20"/>
        </w:rPr>
        <w:t>’</w:t>
      </w:r>
      <w:r>
        <w:rPr>
          <w:sz w:val="24"/>
          <w:szCs w:val="20"/>
        </w:rPr>
        <w:t>ятсот сорока трьох</w:t>
      </w:r>
    </w:p>
    <w:p w14:paraId="4F3ED622" w14:textId="3C839102" w:rsidR="00EA6947" w:rsidRPr="00EA6947" w:rsidRDefault="00EA6947" w:rsidP="00EA6947">
      <w:pPr>
        <w:spacing w:after="0"/>
        <w:jc w:val="both"/>
        <w:rPr>
          <w:sz w:val="24"/>
          <w:szCs w:val="20"/>
        </w:rPr>
      </w:pPr>
      <w:proofErr w:type="spellStart"/>
      <w:r w:rsidRPr="00EA6947">
        <w:rPr>
          <w:sz w:val="24"/>
          <w:szCs w:val="20"/>
        </w:rPr>
        <w:t>Д.в</w:t>
      </w:r>
      <w:proofErr w:type="spellEnd"/>
      <w:r w:rsidRPr="00EA6947">
        <w:rPr>
          <w:sz w:val="24"/>
          <w:szCs w:val="20"/>
        </w:rPr>
        <w:t>.</w:t>
      </w:r>
      <w:r>
        <w:rPr>
          <w:sz w:val="24"/>
          <w:szCs w:val="20"/>
        </w:rPr>
        <w:t>:</w:t>
      </w:r>
      <w:r w:rsidRPr="00EA6947">
        <w:rPr>
          <w:sz w:val="24"/>
          <w:szCs w:val="20"/>
        </w:rPr>
        <w:t xml:space="preserve"> Восьмистам сімдесяти шести, </w:t>
      </w:r>
      <w:r>
        <w:rPr>
          <w:sz w:val="24"/>
          <w:szCs w:val="20"/>
        </w:rPr>
        <w:t>двом тисячам дев</w:t>
      </w:r>
      <w:r w:rsidRPr="00EA6947">
        <w:rPr>
          <w:sz w:val="24"/>
          <w:szCs w:val="20"/>
        </w:rPr>
        <w:t>’</w:t>
      </w:r>
      <w:r>
        <w:rPr>
          <w:sz w:val="24"/>
          <w:szCs w:val="20"/>
        </w:rPr>
        <w:t>ятсот сорокам трьом</w:t>
      </w:r>
    </w:p>
    <w:p w14:paraId="632C1EB3" w14:textId="554BAC16" w:rsidR="00EA6947" w:rsidRPr="00EA6947" w:rsidRDefault="00EA6947" w:rsidP="00EA6947">
      <w:pPr>
        <w:spacing w:after="0"/>
        <w:jc w:val="both"/>
        <w:rPr>
          <w:sz w:val="24"/>
          <w:szCs w:val="20"/>
        </w:rPr>
      </w:pPr>
      <w:proofErr w:type="spellStart"/>
      <w:r w:rsidRPr="00EA6947">
        <w:rPr>
          <w:sz w:val="24"/>
          <w:szCs w:val="20"/>
        </w:rPr>
        <w:t>Зн.в</w:t>
      </w:r>
      <w:proofErr w:type="spellEnd"/>
      <w:r w:rsidRPr="00EA6947">
        <w:rPr>
          <w:sz w:val="24"/>
          <w:szCs w:val="20"/>
        </w:rPr>
        <w:t>.</w:t>
      </w:r>
      <w:r>
        <w:rPr>
          <w:sz w:val="24"/>
          <w:szCs w:val="20"/>
        </w:rPr>
        <w:t>:</w:t>
      </w:r>
      <w:r w:rsidRPr="00EA6947">
        <w:rPr>
          <w:sz w:val="24"/>
          <w:szCs w:val="20"/>
        </w:rPr>
        <w:t xml:space="preserve"> Вісімсот сімдесят шість, </w:t>
      </w:r>
      <w:r>
        <w:rPr>
          <w:sz w:val="24"/>
          <w:szCs w:val="20"/>
        </w:rPr>
        <w:t>дві тисячі дев</w:t>
      </w:r>
      <w:r w:rsidRPr="00EA6947">
        <w:rPr>
          <w:sz w:val="24"/>
          <w:szCs w:val="20"/>
        </w:rPr>
        <w:t>’</w:t>
      </w:r>
      <w:r>
        <w:rPr>
          <w:sz w:val="24"/>
          <w:szCs w:val="20"/>
        </w:rPr>
        <w:t>ятсот сорок три</w:t>
      </w:r>
    </w:p>
    <w:p w14:paraId="323BCE88" w14:textId="5D51840D" w:rsidR="00EA6947" w:rsidRPr="00EA6947" w:rsidRDefault="00EA6947" w:rsidP="00EA6947">
      <w:pPr>
        <w:spacing w:after="0"/>
        <w:jc w:val="both"/>
        <w:rPr>
          <w:sz w:val="24"/>
          <w:szCs w:val="20"/>
        </w:rPr>
      </w:pPr>
      <w:proofErr w:type="spellStart"/>
      <w:r w:rsidRPr="00EA6947">
        <w:rPr>
          <w:sz w:val="24"/>
          <w:szCs w:val="20"/>
        </w:rPr>
        <w:t>О.в</w:t>
      </w:r>
      <w:proofErr w:type="spellEnd"/>
      <w:r w:rsidRPr="00EA6947">
        <w:rPr>
          <w:sz w:val="24"/>
          <w:szCs w:val="20"/>
        </w:rPr>
        <w:t>.</w:t>
      </w:r>
      <w:r>
        <w:rPr>
          <w:sz w:val="24"/>
          <w:szCs w:val="20"/>
        </w:rPr>
        <w:t>:</w:t>
      </w:r>
      <w:r w:rsidRPr="00EA6947">
        <w:rPr>
          <w:sz w:val="24"/>
          <w:szCs w:val="20"/>
        </w:rPr>
        <w:t xml:space="preserve"> Вісьмастами сімдесятьма шести, </w:t>
      </w:r>
      <w:r>
        <w:rPr>
          <w:sz w:val="24"/>
          <w:szCs w:val="20"/>
        </w:rPr>
        <w:t>двома тисячами дев</w:t>
      </w:r>
      <w:r w:rsidRPr="00EA6947">
        <w:rPr>
          <w:sz w:val="24"/>
          <w:szCs w:val="20"/>
        </w:rPr>
        <w:t>’</w:t>
      </w:r>
      <w:r>
        <w:rPr>
          <w:sz w:val="24"/>
          <w:szCs w:val="20"/>
        </w:rPr>
        <w:t>ятсот сорока трьома</w:t>
      </w:r>
    </w:p>
    <w:p w14:paraId="0AE8BD8B" w14:textId="3AF7553B" w:rsidR="00EA6947" w:rsidRDefault="00EA6947" w:rsidP="00EA6947">
      <w:pPr>
        <w:spacing w:after="0"/>
        <w:jc w:val="both"/>
        <w:rPr>
          <w:sz w:val="24"/>
          <w:szCs w:val="20"/>
        </w:rPr>
      </w:pPr>
      <w:proofErr w:type="spellStart"/>
      <w:r w:rsidRPr="00EA6947">
        <w:rPr>
          <w:sz w:val="24"/>
          <w:szCs w:val="20"/>
        </w:rPr>
        <w:t>М.в</w:t>
      </w:r>
      <w:proofErr w:type="spellEnd"/>
      <w:r w:rsidRPr="00EA6947">
        <w:rPr>
          <w:sz w:val="24"/>
          <w:szCs w:val="20"/>
        </w:rPr>
        <w:t>.</w:t>
      </w:r>
      <w:r>
        <w:rPr>
          <w:sz w:val="24"/>
          <w:szCs w:val="20"/>
        </w:rPr>
        <w:t>:</w:t>
      </w:r>
      <w:r w:rsidRPr="00EA6947">
        <w:rPr>
          <w:sz w:val="24"/>
          <w:szCs w:val="20"/>
        </w:rPr>
        <w:t xml:space="preserve"> На восьмистах сімдесяти шести, на </w:t>
      </w:r>
      <w:r>
        <w:rPr>
          <w:sz w:val="24"/>
          <w:szCs w:val="20"/>
        </w:rPr>
        <w:t>двох тисячах дев</w:t>
      </w:r>
      <w:r w:rsidRPr="00EA6947">
        <w:rPr>
          <w:sz w:val="24"/>
          <w:szCs w:val="20"/>
        </w:rPr>
        <w:t>’</w:t>
      </w:r>
      <w:r>
        <w:rPr>
          <w:sz w:val="24"/>
          <w:szCs w:val="20"/>
        </w:rPr>
        <w:t>ятсот сорока трьох</w:t>
      </w:r>
    </w:p>
    <w:p w14:paraId="3D8D9319" w14:textId="77777777" w:rsidR="00AC04FE" w:rsidRDefault="00AC04FE" w:rsidP="00EA6947">
      <w:pPr>
        <w:spacing w:after="0"/>
        <w:jc w:val="both"/>
        <w:rPr>
          <w:sz w:val="24"/>
          <w:szCs w:val="20"/>
        </w:rPr>
      </w:pPr>
    </w:p>
    <w:p w14:paraId="638766AA" w14:textId="62D7D448" w:rsidR="00390C66" w:rsidRDefault="001A7B62" w:rsidP="00EA6947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12.</w:t>
      </w:r>
    </w:p>
    <w:p w14:paraId="0CF7A693" w14:textId="3AABB88E" w:rsidR="001A7B62" w:rsidRDefault="001A7B62" w:rsidP="00EA6947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1) А</w:t>
      </w:r>
    </w:p>
    <w:p w14:paraId="448C12F2" w14:textId="7B50F7AD" w:rsidR="001A7B62" w:rsidRDefault="001A7B62" w:rsidP="00EA6947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2) В</w:t>
      </w:r>
    </w:p>
    <w:p w14:paraId="6C3AA0A1" w14:textId="77777777" w:rsidR="00AC04FE" w:rsidRDefault="00AC04FE" w:rsidP="00EA6947">
      <w:pPr>
        <w:spacing w:after="0"/>
        <w:jc w:val="both"/>
        <w:rPr>
          <w:sz w:val="24"/>
          <w:szCs w:val="20"/>
        </w:rPr>
      </w:pPr>
    </w:p>
    <w:p w14:paraId="4DF26DEF" w14:textId="6D486004" w:rsidR="0018132A" w:rsidRDefault="0018132A" w:rsidP="00EA6947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16. Керівник відділу, колишні учасники, питальний, мандрівник, гравець, той, що рахує прибутки, </w:t>
      </w:r>
      <w:r w:rsidRPr="0018132A">
        <w:rPr>
          <w:sz w:val="24"/>
          <w:szCs w:val="20"/>
        </w:rPr>
        <w:t>кер</w:t>
      </w:r>
      <w:r>
        <w:rPr>
          <w:sz w:val="24"/>
          <w:szCs w:val="20"/>
        </w:rPr>
        <w:t>івник</w:t>
      </w:r>
      <w:r w:rsidRPr="0018132A">
        <w:rPr>
          <w:sz w:val="24"/>
          <w:szCs w:val="20"/>
        </w:rPr>
        <w:t xml:space="preserve"> зборами, </w:t>
      </w:r>
      <w:r>
        <w:rPr>
          <w:sz w:val="24"/>
          <w:szCs w:val="20"/>
        </w:rPr>
        <w:t>головна</w:t>
      </w:r>
      <w:r w:rsidRPr="0018132A">
        <w:rPr>
          <w:sz w:val="24"/>
          <w:szCs w:val="20"/>
        </w:rPr>
        <w:t xml:space="preserve"> думка,</w:t>
      </w:r>
      <w:r w:rsidR="005D14CA">
        <w:rPr>
          <w:sz w:val="24"/>
          <w:szCs w:val="20"/>
        </w:rPr>
        <w:t xml:space="preserve"> знеболюючий засіб, переможець, різальний інструмент, напрямна рейка, мовець, поет початківець, відсталий клас, захопливий краєвид, зворушливі враження, бентежний стан, животрепетна новина, не зважаючи на об</w:t>
      </w:r>
      <w:r w:rsidR="005D14CA" w:rsidRPr="005D14CA">
        <w:rPr>
          <w:sz w:val="24"/>
          <w:szCs w:val="20"/>
        </w:rPr>
        <w:t>’</w:t>
      </w:r>
      <w:r w:rsidR="005D14CA">
        <w:rPr>
          <w:sz w:val="24"/>
          <w:szCs w:val="20"/>
        </w:rPr>
        <w:t>єктивні причини, провідний архітектор, лікувальні властивості.</w:t>
      </w:r>
    </w:p>
    <w:p w14:paraId="0C9878FC" w14:textId="6EEE749F" w:rsidR="00EC2A9C" w:rsidRDefault="00EC2A9C" w:rsidP="00EA6947">
      <w:pPr>
        <w:spacing w:after="0"/>
        <w:jc w:val="both"/>
        <w:rPr>
          <w:sz w:val="24"/>
          <w:szCs w:val="20"/>
        </w:rPr>
      </w:pPr>
    </w:p>
    <w:p w14:paraId="4CFCDD24" w14:textId="77777777" w:rsidR="00710B66" w:rsidRDefault="00710B66" w:rsidP="00EA6947">
      <w:pPr>
        <w:spacing w:after="0"/>
        <w:jc w:val="both"/>
        <w:rPr>
          <w:sz w:val="24"/>
          <w:szCs w:val="20"/>
        </w:rPr>
      </w:pPr>
    </w:p>
    <w:p w14:paraId="50207BE3" w14:textId="48B5C8F6" w:rsidR="00EC2A9C" w:rsidRDefault="00EC2A9C" w:rsidP="00EA6947">
      <w:pPr>
        <w:spacing w:after="0"/>
        <w:jc w:val="both"/>
        <w:rPr>
          <w:b/>
          <w:bCs/>
          <w:sz w:val="24"/>
          <w:szCs w:val="20"/>
        </w:rPr>
      </w:pPr>
      <w:r w:rsidRPr="00EC2A9C">
        <w:rPr>
          <w:b/>
          <w:bCs/>
          <w:sz w:val="24"/>
          <w:szCs w:val="20"/>
        </w:rPr>
        <w:t>Практична №</w:t>
      </w:r>
      <w:r w:rsidR="005833DC">
        <w:rPr>
          <w:b/>
          <w:bCs/>
          <w:sz w:val="24"/>
          <w:szCs w:val="20"/>
        </w:rPr>
        <w:t>11</w:t>
      </w:r>
    </w:p>
    <w:p w14:paraId="271928EA" w14:textId="20313933" w:rsidR="00EC2A9C" w:rsidRDefault="003456F7" w:rsidP="00EA6947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4. Такі реферати призначені для тих, хто збирається дізнатись більше про товар, який збирається купувати.</w:t>
      </w:r>
    </w:p>
    <w:p w14:paraId="1B6C24FC" w14:textId="77777777" w:rsidR="00AC04FE" w:rsidRDefault="00AC04FE" w:rsidP="00EA6947">
      <w:pPr>
        <w:spacing w:after="0"/>
        <w:jc w:val="both"/>
        <w:rPr>
          <w:sz w:val="24"/>
          <w:szCs w:val="20"/>
        </w:rPr>
      </w:pPr>
    </w:p>
    <w:p w14:paraId="64223E52" w14:textId="4E50F4A6" w:rsidR="003456F7" w:rsidRDefault="003456F7" w:rsidP="00EA6947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5. </w:t>
      </w:r>
    </w:p>
    <w:p w14:paraId="12C652C2" w14:textId="0974A522" w:rsidR="003456F7" w:rsidRDefault="003456F7" w:rsidP="00EA6947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1)</w:t>
      </w:r>
    </w:p>
    <w:p w14:paraId="5AEFC06C" w14:textId="251E10EB" w:rsidR="003456F7" w:rsidRDefault="003456F7" w:rsidP="00EA6947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- Якби Україну не захопила СРСР, то наша держава могла б ще давно почати спокійно розвиватись у напрямку Європи, захищаючи її від </w:t>
      </w:r>
      <w:proofErr w:type="spellStart"/>
      <w:r>
        <w:rPr>
          <w:sz w:val="24"/>
          <w:szCs w:val="20"/>
        </w:rPr>
        <w:t>московії</w:t>
      </w:r>
      <w:proofErr w:type="spellEnd"/>
      <w:r>
        <w:rPr>
          <w:sz w:val="24"/>
          <w:szCs w:val="20"/>
        </w:rPr>
        <w:t xml:space="preserve"> і нас би не плутали з «нечистю».</w:t>
      </w:r>
    </w:p>
    <w:p w14:paraId="7212EE45" w14:textId="051D2CAE" w:rsidR="00AC04FE" w:rsidRDefault="003456F7" w:rsidP="00EA6947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- Бути українцем означає бути сильним і незалежним.</w:t>
      </w:r>
    </w:p>
    <w:p w14:paraId="4B47CA1B" w14:textId="77777777" w:rsidR="00AC04FE" w:rsidRDefault="00AC04FE" w:rsidP="00EA6947">
      <w:pPr>
        <w:spacing w:after="0"/>
        <w:jc w:val="both"/>
        <w:rPr>
          <w:sz w:val="24"/>
          <w:szCs w:val="20"/>
        </w:rPr>
      </w:pPr>
    </w:p>
    <w:p w14:paraId="195748E8" w14:textId="3C17032E" w:rsidR="003456F7" w:rsidRPr="003456F7" w:rsidRDefault="003456F7" w:rsidP="003456F7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3) 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 w:rsidRPr="003456F7">
        <w:rPr>
          <w:b/>
          <w:bCs/>
          <w:sz w:val="24"/>
          <w:szCs w:val="20"/>
        </w:rPr>
        <w:t>Текст 1</w:t>
      </w:r>
    </w:p>
    <w:p w14:paraId="04DF9922" w14:textId="63AA816A" w:rsidR="003456F7" w:rsidRPr="003456F7" w:rsidRDefault="003456F7" w:rsidP="003456F7">
      <w:pPr>
        <w:spacing w:after="0"/>
        <w:ind w:firstLine="567"/>
        <w:jc w:val="both"/>
        <w:rPr>
          <w:sz w:val="24"/>
          <w:szCs w:val="20"/>
        </w:rPr>
      </w:pPr>
      <w:r w:rsidRPr="003456F7">
        <w:rPr>
          <w:sz w:val="24"/>
          <w:szCs w:val="20"/>
        </w:rPr>
        <w:t xml:space="preserve">Іван </w:t>
      </w:r>
      <w:proofErr w:type="spellStart"/>
      <w:r w:rsidRPr="003456F7">
        <w:rPr>
          <w:sz w:val="24"/>
          <w:szCs w:val="20"/>
        </w:rPr>
        <w:t>Памвлович</w:t>
      </w:r>
      <w:proofErr w:type="spellEnd"/>
      <w:r w:rsidRPr="003456F7">
        <w:rPr>
          <w:sz w:val="24"/>
          <w:szCs w:val="20"/>
        </w:rPr>
        <w:t xml:space="preserve"> </w:t>
      </w:r>
      <w:proofErr w:type="spellStart"/>
      <w:r w:rsidRPr="003456F7">
        <w:rPr>
          <w:sz w:val="24"/>
          <w:szCs w:val="20"/>
        </w:rPr>
        <w:t>Пулюмй</w:t>
      </w:r>
      <w:proofErr w:type="spellEnd"/>
      <w:r w:rsidRPr="003456F7">
        <w:rPr>
          <w:sz w:val="24"/>
          <w:szCs w:val="20"/>
        </w:rPr>
        <w:t xml:space="preserve"> (</w:t>
      </w:r>
      <w:proofErr w:type="spellStart"/>
      <w:r w:rsidRPr="003456F7">
        <w:rPr>
          <w:sz w:val="24"/>
          <w:szCs w:val="20"/>
        </w:rPr>
        <w:t>Ivan</w:t>
      </w:r>
      <w:proofErr w:type="spellEnd"/>
      <w:r w:rsidRPr="003456F7">
        <w:rPr>
          <w:sz w:val="24"/>
          <w:szCs w:val="20"/>
        </w:rPr>
        <w:t xml:space="preserve"> </w:t>
      </w:r>
      <w:proofErr w:type="spellStart"/>
      <w:r w:rsidRPr="003456F7">
        <w:rPr>
          <w:sz w:val="24"/>
          <w:szCs w:val="20"/>
        </w:rPr>
        <w:t>Pulyuy</w:t>
      </w:r>
      <w:proofErr w:type="spellEnd"/>
      <w:r w:rsidRPr="003456F7">
        <w:rPr>
          <w:sz w:val="24"/>
          <w:szCs w:val="20"/>
        </w:rPr>
        <w:t xml:space="preserve">, </w:t>
      </w:r>
      <w:proofErr w:type="spellStart"/>
      <w:r w:rsidRPr="003456F7">
        <w:rPr>
          <w:sz w:val="24"/>
          <w:szCs w:val="20"/>
        </w:rPr>
        <w:t>Johann</w:t>
      </w:r>
      <w:proofErr w:type="spellEnd"/>
      <w:r w:rsidRPr="003456F7">
        <w:rPr>
          <w:sz w:val="24"/>
          <w:szCs w:val="20"/>
        </w:rPr>
        <w:t xml:space="preserve"> </w:t>
      </w:r>
      <w:proofErr w:type="spellStart"/>
      <w:r w:rsidRPr="003456F7">
        <w:rPr>
          <w:sz w:val="24"/>
          <w:szCs w:val="20"/>
        </w:rPr>
        <w:t>Puluj</w:t>
      </w:r>
      <w:proofErr w:type="spellEnd"/>
      <w:r w:rsidRPr="003456F7">
        <w:rPr>
          <w:sz w:val="24"/>
          <w:szCs w:val="20"/>
        </w:rPr>
        <w:t xml:space="preserve">; *2 лютого 1845, Гримайлів, </w:t>
      </w:r>
      <w:proofErr w:type="spellStart"/>
      <w:r w:rsidRPr="003456F7">
        <w:rPr>
          <w:sz w:val="24"/>
          <w:szCs w:val="20"/>
        </w:rPr>
        <w:t>Гусятинський</w:t>
      </w:r>
      <w:proofErr w:type="spellEnd"/>
      <w:r>
        <w:rPr>
          <w:sz w:val="24"/>
          <w:szCs w:val="20"/>
        </w:rPr>
        <w:t xml:space="preserve"> </w:t>
      </w:r>
      <w:r w:rsidRPr="003456F7">
        <w:rPr>
          <w:sz w:val="24"/>
          <w:szCs w:val="20"/>
        </w:rPr>
        <w:t>район, Тернопільська область – †31 січня 1918, Прага) – український фізик і електротехнік, винахі</w:t>
      </w:r>
      <w:r>
        <w:rPr>
          <w:sz w:val="24"/>
          <w:szCs w:val="20"/>
        </w:rPr>
        <w:t>д</w:t>
      </w:r>
      <w:r w:rsidRPr="003456F7">
        <w:rPr>
          <w:sz w:val="24"/>
          <w:szCs w:val="20"/>
        </w:rPr>
        <w:t>ник, організатор науки, громадський діяч, перекладач. Доцент Віденського університету. Професор</w:t>
      </w:r>
      <w:r>
        <w:rPr>
          <w:sz w:val="24"/>
          <w:szCs w:val="20"/>
        </w:rPr>
        <w:t xml:space="preserve"> </w:t>
      </w:r>
      <w:r w:rsidRPr="003456F7">
        <w:rPr>
          <w:sz w:val="24"/>
          <w:szCs w:val="20"/>
        </w:rPr>
        <w:t xml:space="preserve">Вищої Технічної школи в Празі, ректор першого в Європі електротехнічного факультету. Доктор </w:t>
      </w:r>
      <w:proofErr w:type="spellStart"/>
      <w:r w:rsidRPr="003456F7">
        <w:rPr>
          <w:sz w:val="24"/>
          <w:szCs w:val="20"/>
        </w:rPr>
        <w:t>Страсбур</w:t>
      </w:r>
      <w:r>
        <w:rPr>
          <w:sz w:val="24"/>
          <w:szCs w:val="20"/>
        </w:rPr>
        <w:t>ськ</w:t>
      </w:r>
      <w:r w:rsidRPr="003456F7">
        <w:rPr>
          <w:sz w:val="24"/>
          <w:szCs w:val="20"/>
        </w:rPr>
        <w:t>ого</w:t>
      </w:r>
      <w:proofErr w:type="spellEnd"/>
      <w:r w:rsidRPr="003456F7">
        <w:rPr>
          <w:sz w:val="24"/>
          <w:szCs w:val="20"/>
        </w:rPr>
        <w:t xml:space="preserve"> університету. Державний радник із електротехніки Чехії і</w:t>
      </w:r>
      <w:r>
        <w:rPr>
          <w:sz w:val="24"/>
          <w:szCs w:val="20"/>
        </w:rPr>
        <w:t xml:space="preserve"> </w:t>
      </w:r>
      <w:r w:rsidRPr="003456F7">
        <w:rPr>
          <w:sz w:val="24"/>
          <w:szCs w:val="20"/>
        </w:rPr>
        <w:t>Моравії. Член НТШ.</w:t>
      </w:r>
    </w:p>
    <w:p w14:paraId="2371B4E1" w14:textId="135A1739" w:rsidR="003456F7" w:rsidRPr="003456F7" w:rsidRDefault="003456F7" w:rsidP="003456F7">
      <w:pPr>
        <w:spacing w:after="0"/>
        <w:ind w:firstLine="567"/>
        <w:jc w:val="both"/>
        <w:rPr>
          <w:sz w:val="24"/>
          <w:szCs w:val="20"/>
        </w:rPr>
      </w:pPr>
      <w:r w:rsidRPr="003456F7">
        <w:rPr>
          <w:sz w:val="24"/>
          <w:szCs w:val="20"/>
        </w:rPr>
        <w:t>Народився у глибоко релігійній греко</w:t>
      </w:r>
      <w:r>
        <w:rPr>
          <w:sz w:val="24"/>
          <w:szCs w:val="20"/>
        </w:rPr>
        <w:t>-</w:t>
      </w:r>
      <w:r w:rsidRPr="003456F7">
        <w:rPr>
          <w:sz w:val="24"/>
          <w:szCs w:val="20"/>
        </w:rPr>
        <w:t xml:space="preserve">католицькій родині Павла </w:t>
      </w:r>
      <w:proofErr w:type="spellStart"/>
      <w:r w:rsidRPr="003456F7">
        <w:rPr>
          <w:sz w:val="24"/>
          <w:szCs w:val="20"/>
        </w:rPr>
        <w:t>Пуглюя</w:t>
      </w:r>
      <w:proofErr w:type="spellEnd"/>
      <w:r w:rsidRPr="003456F7">
        <w:rPr>
          <w:sz w:val="24"/>
          <w:szCs w:val="20"/>
        </w:rPr>
        <w:t xml:space="preserve"> (пізніше Іван Павлович змінив прізвище на Пулюй), який у 1861-1865 рр. був бургомістром </w:t>
      </w:r>
      <w:proofErr w:type="spellStart"/>
      <w:r w:rsidRPr="003456F7">
        <w:rPr>
          <w:sz w:val="24"/>
          <w:szCs w:val="20"/>
        </w:rPr>
        <w:t>Гримайлова</w:t>
      </w:r>
      <w:proofErr w:type="spellEnd"/>
      <w:r w:rsidRPr="003456F7">
        <w:rPr>
          <w:sz w:val="24"/>
          <w:szCs w:val="20"/>
        </w:rPr>
        <w:t>.</w:t>
      </w:r>
    </w:p>
    <w:p w14:paraId="755AF208" w14:textId="5C45F609" w:rsidR="003456F7" w:rsidRPr="003456F7" w:rsidRDefault="003456F7" w:rsidP="003456F7">
      <w:pPr>
        <w:spacing w:after="0"/>
        <w:ind w:firstLine="567"/>
        <w:jc w:val="both"/>
        <w:rPr>
          <w:sz w:val="24"/>
          <w:szCs w:val="20"/>
        </w:rPr>
      </w:pPr>
      <w:r w:rsidRPr="003456F7">
        <w:rPr>
          <w:sz w:val="24"/>
          <w:szCs w:val="20"/>
        </w:rPr>
        <w:lastRenderedPageBreak/>
        <w:t>Навчався в місцевій початковій школі. У 1865 р. закінчив Тернопільську гімназію, вступив на теологічний факультет Віденського університету, який закінчив із відзнакою. Пізніше</w:t>
      </w:r>
      <w:r>
        <w:rPr>
          <w:sz w:val="24"/>
          <w:szCs w:val="20"/>
        </w:rPr>
        <w:t xml:space="preserve"> </w:t>
      </w:r>
      <w:r w:rsidRPr="003456F7">
        <w:rPr>
          <w:sz w:val="24"/>
          <w:szCs w:val="20"/>
        </w:rPr>
        <w:t>вступив на фізико-математичне відділення філософського факультету того ж університету, де навчався до 1872 року. Був доцентом цього університету.</w:t>
      </w:r>
    </w:p>
    <w:p w14:paraId="6225699C" w14:textId="3F8FFC75" w:rsidR="003456F7" w:rsidRPr="003456F7" w:rsidRDefault="003456F7" w:rsidP="003456F7">
      <w:pPr>
        <w:spacing w:after="0"/>
        <w:ind w:firstLine="567"/>
        <w:jc w:val="both"/>
        <w:rPr>
          <w:sz w:val="24"/>
          <w:szCs w:val="20"/>
        </w:rPr>
      </w:pPr>
      <w:r w:rsidRPr="003456F7">
        <w:rPr>
          <w:sz w:val="24"/>
          <w:szCs w:val="20"/>
        </w:rPr>
        <w:t xml:space="preserve">1874–1875 рр. – викладав фізику у </w:t>
      </w:r>
      <w:r>
        <w:rPr>
          <w:sz w:val="24"/>
          <w:szCs w:val="20"/>
        </w:rPr>
        <w:t>в</w:t>
      </w:r>
      <w:r w:rsidRPr="003456F7">
        <w:rPr>
          <w:sz w:val="24"/>
          <w:szCs w:val="20"/>
        </w:rPr>
        <w:t>ійськово</w:t>
      </w:r>
      <w:r>
        <w:rPr>
          <w:sz w:val="24"/>
          <w:szCs w:val="20"/>
        </w:rPr>
        <w:t>-</w:t>
      </w:r>
      <w:r w:rsidRPr="003456F7">
        <w:rPr>
          <w:sz w:val="24"/>
          <w:szCs w:val="20"/>
        </w:rPr>
        <w:t>морській академії в Фіуме (нині Рієка,</w:t>
      </w:r>
      <w:r>
        <w:rPr>
          <w:sz w:val="24"/>
          <w:szCs w:val="20"/>
        </w:rPr>
        <w:t xml:space="preserve"> </w:t>
      </w:r>
      <w:r w:rsidRPr="003456F7">
        <w:rPr>
          <w:sz w:val="24"/>
          <w:szCs w:val="20"/>
        </w:rPr>
        <w:t>Хорватія).</w:t>
      </w:r>
    </w:p>
    <w:p w14:paraId="23C82DD2" w14:textId="0D6338FF" w:rsidR="003456F7" w:rsidRDefault="003456F7" w:rsidP="003456F7">
      <w:pPr>
        <w:spacing w:after="0"/>
        <w:ind w:firstLine="567"/>
        <w:jc w:val="both"/>
        <w:rPr>
          <w:sz w:val="24"/>
          <w:szCs w:val="20"/>
        </w:rPr>
      </w:pPr>
      <w:r w:rsidRPr="003456F7">
        <w:rPr>
          <w:sz w:val="24"/>
          <w:szCs w:val="20"/>
        </w:rPr>
        <w:t xml:space="preserve">1875 р. як стипендіат Австрійського міністерства освіти підвищував свої професійні знання під керівництвом професора Августа </w:t>
      </w:r>
      <w:proofErr w:type="spellStart"/>
      <w:r w:rsidRPr="003456F7">
        <w:rPr>
          <w:sz w:val="24"/>
          <w:szCs w:val="20"/>
        </w:rPr>
        <w:t>Кундта</w:t>
      </w:r>
      <w:proofErr w:type="spellEnd"/>
      <w:r w:rsidRPr="003456F7">
        <w:rPr>
          <w:sz w:val="24"/>
          <w:szCs w:val="20"/>
        </w:rPr>
        <w:t xml:space="preserve"> в </w:t>
      </w:r>
      <w:proofErr w:type="spellStart"/>
      <w:r w:rsidRPr="003456F7">
        <w:rPr>
          <w:sz w:val="24"/>
          <w:szCs w:val="20"/>
        </w:rPr>
        <w:t>Стразбурзькому</w:t>
      </w:r>
      <w:proofErr w:type="spellEnd"/>
      <w:r w:rsidRPr="003456F7">
        <w:rPr>
          <w:sz w:val="24"/>
          <w:szCs w:val="20"/>
        </w:rPr>
        <w:t xml:space="preserve"> університеті.</w:t>
      </w:r>
    </w:p>
    <w:p w14:paraId="629AFDF5" w14:textId="48A14D27" w:rsidR="003456F7" w:rsidRPr="003456F7" w:rsidRDefault="003456F7" w:rsidP="003456F7">
      <w:pPr>
        <w:spacing w:after="0"/>
        <w:ind w:firstLine="567"/>
        <w:jc w:val="both"/>
        <w:rPr>
          <w:sz w:val="24"/>
          <w:szCs w:val="20"/>
        </w:rPr>
      </w:pPr>
      <w:r w:rsidRPr="003456F7">
        <w:rPr>
          <w:sz w:val="24"/>
          <w:szCs w:val="20"/>
        </w:rPr>
        <w:t>1876 р. – захистив докторську дисертацію «Залежність внутрішнього тертя газів від температури», у якій опублікував результати досліджень температурної залежності в</w:t>
      </w:r>
      <w:r>
        <w:rPr>
          <w:sz w:val="24"/>
          <w:szCs w:val="20"/>
          <w:lang w:val="en-US"/>
        </w:rPr>
        <w:t>’</w:t>
      </w:r>
      <w:proofErr w:type="spellStart"/>
      <w:r w:rsidRPr="003456F7">
        <w:rPr>
          <w:sz w:val="24"/>
          <w:szCs w:val="20"/>
        </w:rPr>
        <w:t>язкості</w:t>
      </w:r>
      <w:proofErr w:type="spellEnd"/>
      <w:r w:rsidRPr="003456F7">
        <w:rPr>
          <w:sz w:val="24"/>
          <w:szCs w:val="20"/>
        </w:rPr>
        <w:t xml:space="preserve"> газів, за що</w:t>
      </w:r>
      <w:r>
        <w:rPr>
          <w:sz w:val="24"/>
          <w:szCs w:val="20"/>
        </w:rPr>
        <w:t xml:space="preserve"> </w:t>
      </w:r>
      <w:r w:rsidRPr="003456F7">
        <w:rPr>
          <w:sz w:val="24"/>
          <w:szCs w:val="20"/>
        </w:rPr>
        <w:t>здобув ступінь доктора натурфілософії Страсбурзького університету.</w:t>
      </w:r>
    </w:p>
    <w:p w14:paraId="1551FFD5" w14:textId="58F5C1D1" w:rsidR="003456F7" w:rsidRPr="003456F7" w:rsidRDefault="003456F7" w:rsidP="003456F7">
      <w:pPr>
        <w:spacing w:after="0"/>
        <w:ind w:firstLine="567"/>
        <w:jc w:val="both"/>
        <w:rPr>
          <w:sz w:val="24"/>
          <w:szCs w:val="20"/>
        </w:rPr>
      </w:pPr>
      <w:r w:rsidRPr="003456F7">
        <w:rPr>
          <w:sz w:val="24"/>
          <w:szCs w:val="20"/>
        </w:rPr>
        <w:t>1884 р. – міністерство освіти Австро</w:t>
      </w:r>
      <w:r>
        <w:rPr>
          <w:sz w:val="24"/>
          <w:szCs w:val="20"/>
        </w:rPr>
        <w:t>-</w:t>
      </w:r>
      <w:r w:rsidRPr="003456F7">
        <w:rPr>
          <w:sz w:val="24"/>
          <w:szCs w:val="20"/>
        </w:rPr>
        <w:t>Угорської імперії запропонувало Івану</w:t>
      </w:r>
      <w:r>
        <w:rPr>
          <w:sz w:val="24"/>
          <w:szCs w:val="20"/>
        </w:rPr>
        <w:t xml:space="preserve"> </w:t>
      </w:r>
      <w:r w:rsidRPr="003456F7">
        <w:rPr>
          <w:sz w:val="24"/>
          <w:szCs w:val="20"/>
        </w:rPr>
        <w:t>Пулюю як професору експериментальної і технічної фізики очолити кафедру фізики Німецької</w:t>
      </w:r>
      <w:r>
        <w:rPr>
          <w:sz w:val="24"/>
          <w:szCs w:val="20"/>
        </w:rPr>
        <w:t xml:space="preserve"> </w:t>
      </w:r>
      <w:r w:rsidRPr="003456F7">
        <w:rPr>
          <w:sz w:val="24"/>
          <w:szCs w:val="20"/>
        </w:rPr>
        <w:t xml:space="preserve">Вищої Технічної </w:t>
      </w:r>
      <w:r>
        <w:rPr>
          <w:sz w:val="24"/>
          <w:szCs w:val="20"/>
        </w:rPr>
        <w:t>ш</w:t>
      </w:r>
      <w:r w:rsidRPr="003456F7">
        <w:rPr>
          <w:sz w:val="24"/>
          <w:szCs w:val="20"/>
        </w:rPr>
        <w:t xml:space="preserve">коли в Празі (нині Чеський Технічний </w:t>
      </w:r>
      <w:r>
        <w:rPr>
          <w:sz w:val="24"/>
          <w:szCs w:val="20"/>
        </w:rPr>
        <w:t>у</w:t>
      </w:r>
      <w:r w:rsidRPr="003456F7">
        <w:rPr>
          <w:sz w:val="24"/>
          <w:szCs w:val="20"/>
        </w:rPr>
        <w:t>ніверситет), яку</w:t>
      </w:r>
      <w:r>
        <w:rPr>
          <w:sz w:val="24"/>
          <w:szCs w:val="20"/>
        </w:rPr>
        <w:t xml:space="preserve"> </w:t>
      </w:r>
      <w:r w:rsidRPr="003456F7">
        <w:rPr>
          <w:sz w:val="24"/>
          <w:szCs w:val="20"/>
        </w:rPr>
        <w:t>1903 року перетворив на першу в Європі кафедру фізики та електротехніки. В 1888–1889 був ректором цієї школи, створену ним кафедру очолював протягом 32 років. Був державним радником із</w:t>
      </w:r>
      <w:r>
        <w:rPr>
          <w:sz w:val="24"/>
          <w:szCs w:val="20"/>
        </w:rPr>
        <w:t xml:space="preserve"> </w:t>
      </w:r>
      <w:r w:rsidRPr="003456F7">
        <w:rPr>
          <w:sz w:val="24"/>
          <w:szCs w:val="20"/>
        </w:rPr>
        <w:t>електротехніки Чехії і Моравії.</w:t>
      </w:r>
    </w:p>
    <w:p w14:paraId="2477DDD5" w14:textId="06718C36" w:rsidR="003456F7" w:rsidRPr="003456F7" w:rsidRDefault="003456F7" w:rsidP="003456F7">
      <w:pPr>
        <w:spacing w:after="0"/>
        <w:ind w:firstLine="567"/>
        <w:jc w:val="both"/>
        <w:rPr>
          <w:sz w:val="24"/>
          <w:szCs w:val="20"/>
        </w:rPr>
      </w:pPr>
      <w:r w:rsidRPr="003456F7">
        <w:rPr>
          <w:sz w:val="24"/>
          <w:szCs w:val="20"/>
        </w:rPr>
        <w:t>1916 р. – йому запропонували посаду міністра освіти Австрії, від якої він відмовився</w:t>
      </w:r>
      <w:r>
        <w:rPr>
          <w:sz w:val="24"/>
          <w:szCs w:val="20"/>
        </w:rPr>
        <w:t xml:space="preserve"> </w:t>
      </w:r>
      <w:r w:rsidRPr="003456F7">
        <w:rPr>
          <w:sz w:val="24"/>
          <w:szCs w:val="20"/>
        </w:rPr>
        <w:t>за станом здоров’я.</w:t>
      </w:r>
    </w:p>
    <w:p w14:paraId="7C5A7C79" w14:textId="0A251FB6" w:rsidR="00AC04FE" w:rsidRDefault="003456F7" w:rsidP="00AC04FE">
      <w:pPr>
        <w:spacing w:after="0"/>
        <w:ind w:firstLine="567"/>
        <w:jc w:val="both"/>
        <w:rPr>
          <w:sz w:val="24"/>
          <w:szCs w:val="20"/>
        </w:rPr>
      </w:pPr>
      <w:r w:rsidRPr="003456F7">
        <w:rPr>
          <w:sz w:val="24"/>
          <w:szCs w:val="20"/>
        </w:rPr>
        <w:t xml:space="preserve">Разом із Іваном Горбачевським організував </w:t>
      </w:r>
      <w:r>
        <w:rPr>
          <w:sz w:val="24"/>
          <w:szCs w:val="20"/>
        </w:rPr>
        <w:t>т</w:t>
      </w:r>
      <w:r w:rsidRPr="003456F7">
        <w:rPr>
          <w:sz w:val="24"/>
          <w:szCs w:val="20"/>
        </w:rPr>
        <w:t>овариство Українська Громада в Празі, створив фонд допомоги студентам. Міністерство освіти Австро-Угорщини запросило Пулюя на</w:t>
      </w:r>
      <w:r>
        <w:rPr>
          <w:sz w:val="24"/>
          <w:szCs w:val="20"/>
        </w:rPr>
        <w:t xml:space="preserve"> </w:t>
      </w:r>
      <w:r w:rsidRPr="003456F7">
        <w:rPr>
          <w:sz w:val="24"/>
          <w:szCs w:val="20"/>
        </w:rPr>
        <w:t>посаду професора і керівника кафедри експериментальної і технічної фізики Німецької вищої технічної школи у Празі. Тут він швидко здобув високий авторитет, і його обирають ректором цього</w:t>
      </w:r>
      <w:r>
        <w:rPr>
          <w:sz w:val="24"/>
          <w:szCs w:val="20"/>
        </w:rPr>
        <w:t xml:space="preserve"> </w:t>
      </w:r>
      <w:r w:rsidRPr="003456F7">
        <w:rPr>
          <w:sz w:val="24"/>
          <w:szCs w:val="20"/>
        </w:rPr>
        <w:t>закладу. Організував окремий курс електротехніки, створив окрему кафедру, якою керував аж до</w:t>
      </w:r>
      <w:r>
        <w:rPr>
          <w:sz w:val="24"/>
          <w:szCs w:val="20"/>
        </w:rPr>
        <w:t xml:space="preserve"> </w:t>
      </w:r>
      <w:r w:rsidRPr="003456F7">
        <w:rPr>
          <w:sz w:val="24"/>
          <w:szCs w:val="20"/>
        </w:rPr>
        <w:t>виходу на пенсію у 1916 році. Похований у Празі.</w:t>
      </w:r>
    </w:p>
    <w:p w14:paraId="4D3E4D00" w14:textId="77777777" w:rsidR="00AC04FE" w:rsidRDefault="00AC04FE" w:rsidP="00AC04FE">
      <w:pPr>
        <w:spacing w:after="0"/>
        <w:jc w:val="both"/>
        <w:rPr>
          <w:sz w:val="24"/>
          <w:szCs w:val="20"/>
        </w:rPr>
      </w:pPr>
    </w:p>
    <w:p w14:paraId="5DFDB9C8" w14:textId="1B463011" w:rsidR="00C54F3F" w:rsidRPr="00EC2A9C" w:rsidRDefault="00C54F3F" w:rsidP="00C54F3F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4) </w:t>
      </w:r>
      <w:r w:rsidRPr="00C54F3F">
        <w:rPr>
          <w:sz w:val="24"/>
          <w:szCs w:val="20"/>
        </w:rPr>
        <w:t xml:space="preserve">Премії і медалі на виставках у Парижі Відні </w:t>
      </w:r>
      <w:proofErr w:type="spellStart"/>
      <w:r w:rsidRPr="00C54F3F">
        <w:rPr>
          <w:sz w:val="24"/>
          <w:szCs w:val="20"/>
        </w:rPr>
        <w:t>Штаєрі</w:t>
      </w:r>
      <w:proofErr w:type="spellEnd"/>
      <w:r w:rsidRPr="00C54F3F">
        <w:rPr>
          <w:sz w:val="24"/>
          <w:szCs w:val="20"/>
        </w:rPr>
        <w:t xml:space="preserve"> та Празі</w:t>
      </w:r>
      <w:r>
        <w:rPr>
          <w:sz w:val="24"/>
          <w:szCs w:val="20"/>
        </w:rPr>
        <w:t>,</w:t>
      </w:r>
      <w:r w:rsidRPr="00C54F3F">
        <w:rPr>
          <w:sz w:val="24"/>
          <w:szCs w:val="20"/>
        </w:rPr>
        <w:t xml:space="preserve"> численні винаходи</w:t>
      </w:r>
      <w:r>
        <w:rPr>
          <w:sz w:val="24"/>
          <w:szCs w:val="20"/>
        </w:rPr>
        <w:t>,</w:t>
      </w:r>
      <w:r w:rsidRPr="00C54F3F">
        <w:rPr>
          <w:sz w:val="24"/>
          <w:szCs w:val="20"/>
        </w:rPr>
        <w:t xml:space="preserve"> запатентовані у різних країнах Європи</w:t>
      </w:r>
      <w:r>
        <w:rPr>
          <w:sz w:val="24"/>
          <w:szCs w:val="20"/>
        </w:rPr>
        <w:t>,</w:t>
      </w:r>
      <w:r w:rsidRPr="00C54F3F">
        <w:rPr>
          <w:sz w:val="24"/>
          <w:szCs w:val="20"/>
        </w:rPr>
        <w:t xml:space="preserve"> ґрунтовні теоретичні статті</w:t>
      </w:r>
      <w:r>
        <w:rPr>
          <w:sz w:val="24"/>
          <w:szCs w:val="20"/>
        </w:rPr>
        <w:t>,</w:t>
      </w:r>
      <w:r w:rsidRPr="00C54F3F">
        <w:rPr>
          <w:sz w:val="24"/>
          <w:szCs w:val="20"/>
        </w:rPr>
        <w:t xml:space="preserve"> які з австрійських</w:t>
      </w:r>
      <w:r>
        <w:rPr>
          <w:sz w:val="24"/>
          <w:szCs w:val="20"/>
        </w:rPr>
        <w:t xml:space="preserve"> </w:t>
      </w:r>
      <w:r w:rsidRPr="00C54F3F">
        <w:rPr>
          <w:sz w:val="24"/>
          <w:szCs w:val="20"/>
        </w:rPr>
        <w:t>видань часто передруковував центральний німецький журнал «</w:t>
      </w:r>
      <w:proofErr w:type="spellStart"/>
      <w:r w:rsidRPr="00C54F3F">
        <w:rPr>
          <w:sz w:val="24"/>
          <w:szCs w:val="20"/>
        </w:rPr>
        <w:t>Elektrotechnische</w:t>
      </w:r>
      <w:proofErr w:type="spellEnd"/>
      <w:r w:rsidRPr="00C54F3F">
        <w:rPr>
          <w:sz w:val="24"/>
          <w:szCs w:val="20"/>
        </w:rPr>
        <w:t xml:space="preserve"> </w:t>
      </w:r>
      <w:proofErr w:type="spellStart"/>
      <w:r w:rsidRPr="00C54F3F">
        <w:rPr>
          <w:sz w:val="24"/>
          <w:szCs w:val="20"/>
        </w:rPr>
        <w:t>Zeitschrift</w:t>
      </w:r>
      <w:proofErr w:type="spellEnd"/>
      <w:r w:rsidRPr="00C54F3F">
        <w:rPr>
          <w:sz w:val="24"/>
          <w:szCs w:val="20"/>
        </w:rPr>
        <w:t>»</w:t>
      </w:r>
      <w:r>
        <w:rPr>
          <w:sz w:val="24"/>
          <w:szCs w:val="20"/>
        </w:rPr>
        <w:t>,</w:t>
      </w:r>
      <w:r w:rsidRPr="00C54F3F">
        <w:rPr>
          <w:sz w:val="24"/>
          <w:szCs w:val="20"/>
        </w:rPr>
        <w:t xml:space="preserve"> ордени</w:t>
      </w:r>
      <w:r>
        <w:rPr>
          <w:sz w:val="24"/>
          <w:szCs w:val="20"/>
        </w:rPr>
        <w:t xml:space="preserve"> </w:t>
      </w:r>
      <w:r w:rsidRPr="00C54F3F">
        <w:rPr>
          <w:sz w:val="24"/>
          <w:szCs w:val="20"/>
        </w:rPr>
        <w:t>Залізної корони і Франца-</w:t>
      </w:r>
      <w:proofErr w:type="spellStart"/>
      <w:r w:rsidRPr="00C54F3F">
        <w:rPr>
          <w:sz w:val="24"/>
          <w:szCs w:val="20"/>
        </w:rPr>
        <w:t>Иосифа</w:t>
      </w:r>
      <w:proofErr w:type="spellEnd"/>
      <w:r w:rsidRPr="00C54F3F">
        <w:rPr>
          <w:sz w:val="24"/>
          <w:szCs w:val="20"/>
        </w:rPr>
        <w:t xml:space="preserve"> та звання радника цісарського двора</w:t>
      </w:r>
      <w:r>
        <w:rPr>
          <w:sz w:val="24"/>
          <w:szCs w:val="20"/>
        </w:rPr>
        <w:t>,</w:t>
      </w:r>
      <w:r w:rsidRPr="00C54F3F">
        <w:rPr>
          <w:sz w:val="24"/>
          <w:szCs w:val="20"/>
        </w:rPr>
        <w:t xml:space="preserve"> яким його нагородив уряд</w:t>
      </w:r>
      <w:r>
        <w:rPr>
          <w:sz w:val="24"/>
          <w:szCs w:val="20"/>
        </w:rPr>
        <w:t xml:space="preserve"> </w:t>
      </w:r>
      <w:r w:rsidRPr="00C54F3F">
        <w:rPr>
          <w:sz w:val="24"/>
          <w:szCs w:val="20"/>
        </w:rPr>
        <w:t>Австро-Угорщини за заслуги перед державою у розвитку електротехнічної промисловості</w:t>
      </w:r>
      <w:r>
        <w:rPr>
          <w:sz w:val="24"/>
          <w:szCs w:val="20"/>
        </w:rPr>
        <w:t xml:space="preserve"> -</w:t>
      </w:r>
      <w:r w:rsidRPr="00C54F3F">
        <w:rPr>
          <w:sz w:val="24"/>
          <w:szCs w:val="20"/>
        </w:rPr>
        <w:t xml:space="preserve"> все це</w:t>
      </w:r>
      <w:r>
        <w:rPr>
          <w:sz w:val="24"/>
          <w:szCs w:val="20"/>
        </w:rPr>
        <w:t xml:space="preserve"> </w:t>
      </w:r>
      <w:r w:rsidRPr="00C54F3F">
        <w:rPr>
          <w:sz w:val="24"/>
          <w:szCs w:val="20"/>
        </w:rPr>
        <w:t>характеризує масштаб і рівень його діяльності</w:t>
      </w:r>
      <w:r>
        <w:rPr>
          <w:sz w:val="24"/>
          <w:szCs w:val="20"/>
        </w:rPr>
        <w:t>.</w:t>
      </w:r>
    </w:p>
    <w:sectPr w:rsidR="00C54F3F" w:rsidRPr="00EC2A9C" w:rsidSect="001A672F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B5710"/>
    <w:multiLevelType w:val="hybridMultilevel"/>
    <w:tmpl w:val="F224CF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96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6A"/>
    <w:rsid w:val="0018132A"/>
    <w:rsid w:val="001A672F"/>
    <w:rsid w:val="001A7B62"/>
    <w:rsid w:val="001E0379"/>
    <w:rsid w:val="002D2B4E"/>
    <w:rsid w:val="002F3E1F"/>
    <w:rsid w:val="003456F7"/>
    <w:rsid w:val="00390C66"/>
    <w:rsid w:val="003F4A44"/>
    <w:rsid w:val="005833DC"/>
    <w:rsid w:val="005D14CA"/>
    <w:rsid w:val="006867D1"/>
    <w:rsid w:val="006C0B77"/>
    <w:rsid w:val="00710B66"/>
    <w:rsid w:val="0081094A"/>
    <w:rsid w:val="008242FF"/>
    <w:rsid w:val="00870751"/>
    <w:rsid w:val="00922C48"/>
    <w:rsid w:val="00AC04FE"/>
    <w:rsid w:val="00B915B7"/>
    <w:rsid w:val="00C54F3F"/>
    <w:rsid w:val="00D7696A"/>
    <w:rsid w:val="00EA59DF"/>
    <w:rsid w:val="00EA6947"/>
    <w:rsid w:val="00EC2A9C"/>
    <w:rsid w:val="00EE4070"/>
    <w:rsid w:val="00F12C76"/>
    <w:rsid w:val="00FE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0E8D6"/>
  <w15:chartTrackingRefBased/>
  <w15:docId w15:val="{331DAD14-AE16-42A7-99FC-D84C76F7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4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3108</Words>
  <Characters>1772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Шроль Олександр Ігорович</dc:creator>
  <cp:keywords/>
  <dc:description/>
  <cp:lastModifiedBy>Шроль Олександр Ігорович</cp:lastModifiedBy>
  <cp:revision>14</cp:revision>
  <dcterms:created xsi:type="dcterms:W3CDTF">2023-01-20T11:21:00Z</dcterms:created>
  <dcterms:modified xsi:type="dcterms:W3CDTF">2023-01-20T20:08:00Z</dcterms:modified>
</cp:coreProperties>
</file>