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Unit Status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Unit Name</w:t>
            </w:r>
          </w:p>
        </w:tc>
        <w:tc>
          <w:tcPr>
            <w:tcW w:type="dxa" w:w="1728"/>
          </w:tcPr>
          <w:p>
            <w:r>
              <w:t>VFT</w:t>
            </w:r>
          </w:p>
        </w:tc>
        <w:tc>
          <w:tcPr>
            <w:tcW w:type="dxa" w:w="1728"/>
          </w:tcPr>
          <w:p>
            <w:r>
              <w:t>Dataplicity</w:t>
            </w:r>
          </w:p>
        </w:tc>
        <w:tc>
          <w:tcPr>
            <w:tcW w:type="dxa" w:w="1728"/>
          </w:tcPr>
          <w:p>
            <w:r>
              <w:t>Location</w:t>
            </w:r>
          </w:p>
        </w:tc>
        <w:tc>
          <w:tcPr>
            <w:tcW w:type="dxa" w:w="1728"/>
          </w:tcPr>
          <w:p>
            <w:r>
              <w:t>Remarks</w:t>
            </w:r>
          </w:p>
        </w:tc>
      </w:tr>
      <w:tr>
        <w:tc>
          <w:tcPr>
            <w:tcW w:type="dxa" w:w="1728"/>
          </w:tcPr>
          <w:p>
            <w:r>
              <w:t>5kW - Unit 0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5kW - Unit 1 Backup 1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>
              <w:t>Australia</w:t>
            </w:r>
          </w:p>
        </w:tc>
        <w:tc>
          <w:tcPr>
            <w:tcW w:type="dxa" w:w="1728"/>
          </w:tcPr>
          <w:p>
            <w:r>
              <w:t>Testing and maintenance - VSUN</w:t>
            </w:r>
          </w:p>
        </w:tc>
      </w:tr>
      <w:tr>
        <w:tc>
          <w:tcPr>
            <w:tcW w:type="dxa" w:w="1728"/>
          </w:tcPr>
          <w:p>
            <w:r>
              <w:t>5kW - Unit 2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>
              <w:t>Australia</w:t>
            </w:r>
          </w:p>
        </w:tc>
        <w:tc>
          <w:tcPr>
            <w:tcW w:type="dxa" w:w="1728"/>
          </w:tcPr>
          <w:p>
            <w:r>
              <w:t>Testing and maintenance - VSUN</w:t>
            </w:r>
          </w:p>
        </w:tc>
      </w:tr>
      <w:tr>
        <w:tc>
          <w:tcPr>
            <w:tcW w:type="dxa" w:w="1728"/>
          </w:tcPr>
          <w:p>
            <w:r>
              <w:t>5kW - Unit 3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>
              <w:t>Australia</w:t>
            </w:r>
          </w:p>
        </w:tc>
        <w:tc>
          <w:tcPr>
            <w:tcW w:type="dxa" w:w="1728"/>
          </w:tcPr>
          <w:p>
            <w:r>
              <w:t>Testing and maintenance - VSUN</w:t>
            </w:r>
          </w:p>
        </w:tc>
      </w:tr>
      <w:tr>
        <w:tc>
          <w:tcPr>
            <w:tcW w:type="dxa" w:w="1728"/>
          </w:tcPr>
          <w:p>
            <w:r>
              <w:t>5kW - Unit 4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>
              <w:t>SG - Jurong Island</w:t>
            </w:r>
          </w:p>
        </w:tc>
        <w:tc>
          <w:tcPr>
            <w:tcW w:type="dxa" w:w="1728"/>
          </w:tcPr>
          <w:p>
            <w:r>
              <w:t>No SIM</w:t>
            </w:r>
          </w:p>
        </w:tc>
      </w:tr>
      <w:tr>
        <w:tc>
          <w:tcPr>
            <w:tcW w:type="dxa" w:w="1728"/>
          </w:tcPr>
          <w:p>
            <w:r>
              <w:t>5kW - Unit 5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>
              <w:t>SG - Jurong Island</w:t>
            </w:r>
          </w:p>
        </w:tc>
        <w:tc>
          <w:tcPr>
            <w:tcW w:type="dxa" w:w="1728"/>
          </w:tcPr>
          <w:p>
            <w:r>
              <w:t>No SIM</w:t>
            </w:r>
          </w:p>
        </w:tc>
      </w:tr>
      <w:tr>
        <w:tc>
          <w:tcPr>
            <w:tcW w:type="dxa" w:w="1728"/>
          </w:tcPr>
          <w:p>
            <w:r>
              <w:t>10kW - Unit 6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>
              <w:t>India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10kW - Unit 7</w:t>
            </w:r>
          </w:p>
        </w:tc>
        <w:tc>
          <w:tcPr>
            <w:tcW w:type="dxa" w:w="1728"/>
            <w:shd w:fill="CEEDD0"/>
          </w:tcPr>
          <w:p>
            <w:r>
              <w:t>online</w:t>
            </w:r>
          </w:p>
        </w:tc>
        <w:tc>
          <w:tcPr>
            <w:tcW w:type="dxa" w:w="1728"/>
            <w:shd w:fill="CEEDD0"/>
          </w:tcPr>
          <w:p>
            <w:r>
              <w:t>online</w:t>
            </w:r>
          </w:p>
        </w:tc>
        <w:tc>
          <w:tcPr>
            <w:tcW w:type="dxa" w:w="1728"/>
          </w:tcPr>
          <w:p>
            <w:r>
              <w:t>Thailand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5kW - Unit 9</w:t>
            </w:r>
          </w:p>
        </w:tc>
        <w:tc>
          <w:tcPr>
            <w:tcW w:type="dxa" w:w="1728"/>
            <w:shd w:fill="CEEDD0"/>
          </w:tcPr>
          <w:p>
            <w:r>
              <w:t>online</w:t>
            </w:r>
          </w:p>
        </w:tc>
        <w:tc>
          <w:tcPr>
            <w:tcW w:type="dxa" w:w="1728"/>
            <w:shd w:fill="CEEDD0"/>
          </w:tcPr>
          <w:p>
            <w:r>
              <w:t>online</w:t>
            </w:r>
          </w:p>
        </w:tc>
        <w:tc>
          <w:tcPr>
            <w:tcW w:type="dxa" w:w="1728"/>
          </w:tcPr>
          <w:p>
            <w:r>
              <w:t>Vietnam Unit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100kW - Unit 10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>
              <w:t>SG - Palau Ubin</w:t>
            </w:r>
          </w:p>
        </w:tc>
        <w:tc>
          <w:tcPr>
            <w:tcW w:type="dxa" w:w="1728"/>
          </w:tcPr>
          <w:p>
            <w:r>
              <w:t>Not Yet Online</w:t>
            </w:r>
          </w:p>
        </w:tc>
      </w:tr>
      <w:tr>
        <w:tc>
          <w:tcPr>
            <w:tcW w:type="dxa" w:w="1728"/>
          </w:tcPr>
          <w:p>
            <w:r>
              <w:t>100kW - Unit 11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>
              <w:t>SG - Palau Ubin</w:t>
            </w:r>
          </w:p>
        </w:tc>
        <w:tc>
          <w:tcPr>
            <w:tcW w:type="dxa" w:w="1728"/>
          </w:tcPr>
          <w:p>
            <w:r>
              <w:t>Not Yet Online</w:t>
            </w:r>
          </w:p>
        </w:tc>
      </w:tr>
      <w:tr>
        <w:tc>
          <w:tcPr>
            <w:tcW w:type="dxa" w:w="1728"/>
          </w:tcPr>
          <w:p>
            <w:r>
              <w:t>5kW - Unit 12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10kW - Unit1_Shinoda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>
              <w:t>Japan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Cleantech_10_100kWh</w:t>
            </w:r>
          </w:p>
        </w:tc>
        <w:tc>
          <w:tcPr>
            <w:tcW w:type="dxa" w:w="1728"/>
            <w:shd w:fill="CEEDD0"/>
          </w:tcPr>
          <w:p>
            <w:r>
              <w:t>online</w:t>
            </w:r>
          </w:p>
        </w:tc>
        <w:tc>
          <w:tcPr>
            <w:tcW w:type="dxa" w:w="1728"/>
            <w:shd w:fill="CEEDD0"/>
          </w:tcPr>
          <w:p>
            <w:r>
              <w:t>online</w:t>
            </w:r>
          </w:p>
        </w:tc>
        <w:tc>
          <w:tcPr>
            <w:tcW w:type="dxa" w:w="1728"/>
          </w:tcPr>
          <w:p>
            <w:r>
              <w:t>SG - CT1</w:t>
            </w:r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