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Выделенное является ключом. Описаны основные отношения чернового варианта проектирования базы данных.</w:t>
      </w:r>
    </w:p>
    <w:p>
      <w:pPr>
        <w:pStyle w:val="style0"/>
      </w:pPr>
      <w:r>
        <w:rPr/>
      </w:r>
    </w:p>
    <w:p>
      <w:pPr>
        <w:pStyle w:val="style0"/>
      </w:pPr>
      <w:r>
        <w:rPr/>
        <w:t>User</w:t>
      </w:r>
    </w:p>
    <w:p>
      <w:pPr>
        <w:pStyle w:val="style0"/>
        <w:numPr>
          <w:ilvl w:val="0"/>
          <w:numId w:val="4"/>
        </w:numPr>
      </w:pPr>
      <w:r>
        <w:rPr>
          <w:b/>
          <w:bCs/>
          <w:u w:val="none"/>
        </w:rPr>
        <w:t>Id</w:t>
      </w:r>
    </w:p>
    <w:p>
      <w:pPr>
        <w:pStyle w:val="style0"/>
        <w:numPr>
          <w:ilvl w:val="0"/>
          <w:numId w:val="4"/>
        </w:numPr>
      </w:pPr>
      <w:r>
        <w:rPr/>
        <w:t>Nickname</w:t>
      </w:r>
    </w:p>
    <w:p>
      <w:pPr>
        <w:pStyle w:val="style0"/>
        <w:numPr>
          <w:ilvl w:val="0"/>
          <w:numId w:val="4"/>
        </w:numPr>
      </w:pPr>
      <w:r>
        <w:rPr/>
        <w:t>Password</w:t>
      </w:r>
    </w:p>
    <w:p>
      <w:pPr>
        <w:pStyle w:val="style0"/>
        <w:numPr>
          <w:ilvl w:val="0"/>
          <w:numId w:val="4"/>
        </w:numPr>
      </w:pPr>
      <w:r>
        <w:rPr/>
        <w:t>Role – либо пользователь, либо модератор, либо редактор. Соответственно: User, Moderator, Editor.</w:t>
      </w:r>
    </w:p>
    <w:p>
      <w:pPr>
        <w:pStyle w:val="style0"/>
      </w:pPr>
      <w:r>
        <w:rPr/>
      </w:r>
    </w:p>
    <w:p>
      <w:pPr>
        <w:pStyle w:val="style0"/>
      </w:pPr>
      <w:r>
        <w:rPr/>
        <w:t>Task</w:t>
      </w:r>
    </w:p>
    <w:p>
      <w:pPr>
        <w:pStyle w:val="style0"/>
        <w:numPr>
          <w:ilvl w:val="0"/>
          <w:numId w:val="3"/>
        </w:numPr>
      </w:pPr>
      <w:r>
        <w:rPr>
          <w:b/>
          <w:bCs/>
        </w:rPr>
        <w:t>Id</w:t>
      </w:r>
    </w:p>
    <w:p>
      <w:pPr>
        <w:pStyle w:val="style0"/>
        <w:numPr>
          <w:ilvl w:val="0"/>
          <w:numId w:val="3"/>
        </w:numPr>
      </w:pPr>
      <w:r>
        <w:rPr/>
        <w:t>Rating – рейтинг задачи.</w:t>
      </w:r>
    </w:p>
    <w:p>
      <w:pPr>
        <w:pStyle w:val="style0"/>
        <w:numPr>
          <w:ilvl w:val="0"/>
          <w:numId w:val="3"/>
        </w:numPr>
      </w:pPr>
      <w:r>
        <w:rPr/>
        <w:t>Name</w:t>
      </w:r>
    </w:p>
    <w:p>
      <w:pPr>
        <w:pStyle w:val="style0"/>
        <w:numPr>
          <w:ilvl w:val="0"/>
          <w:numId w:val="3"/>
        </w:numPr>
      </w:pPr>
      <w:r>
        <w:rPr/>
        <w:t>DataLink – относительная ссылка на область памяти на серваке, где хранится архив всех необходимых для задачи данных (проверяющая программа; набор тестов; условие; авторское решение; разбор).</w:t>
      </w:r>
    </w:p>
    <w:p>
      <w:pPr>
        <w:pStyle w:val="style0"/>
      </w:pPr>
      <w:r>
        <w:rPr/>
      </w:r>
    </w:p>
    <w:p>
      <w:pPr>
        <w:pStyle w:val="style0"/>
      </w:pPr>
      <w:r>
        <w:rPr/>
        <w:t>Section</w:t>
      </w:r>
    </w:p>
    <w:p>
      <w:pPr>
        <w:pStyle w:val="style0"/>
        <w:numPr>
          <w:ilvl w:val="0"/>
          <w:numId w:val="2"/>
        </w:numPr>
      </w:pPr>
      <w:r>
        <w:rPr>
          <w:b/>
          <w:bCs/>
        </w:rPr>
        <w:t>Id</w:t>
      </w:r>
    </w:p>
    <w:p>
      <w:pPr>
        <w:pStyle w:val="style0"/>
        <w:numPr>
          <w:ilvl w:val="0"/>
          <w:numId w:val="2"/>
        </w:numPr>
      </w:pPr>
      <w:r>
        <w:rPr/>
        <w:t>Name</w:t>
      </w:r>
    </w:p>
    <w:p>
      <w:pPr>
        <w:pStyle w:val="style0"/>
      </w:pPr>
      <w:r>
        <w:rPr/>
      </w:r>
    </w:p>
    <w:p>
      <w:pPr>
        <w:pStyle w:val="style0"/>
      </w:pPr>
      <w:r>
        <w:rPr/>
        <w:t>TaskInSection – задача принадлежит соответствующему разделу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TaskId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SectionId</w:t>
      </w:r>
    </w:p>
    <w:p>
      <w:pPr>
        <w:pStyle w:val="style0"/>
      </w:pPr>
      <w:r>
        <w:rPr/>
      </w:r>
    </w:p>
    <w:p>
      <w:pPr>
        <w:pStyle w:val="style0"/>
      </w:pPr>
      <w:r>
        <w:rPr/>
        <w:t>RatingInSection – рейтинг пользователя в соответствующей секции.</w:t>
      </w:r>
    </w:p>
    <w:p>
      <w:pPr>
        <w:pStyle w:val="style0"/>
        <w:numPr>
          <w:ilvl w:val="0"/>
          <w:numId w:val="5"/>
        </w:numPr>
      </w:pPr>
      <w:r>
        <w:rPr>
          <w:b/>
          <w:bCs/>
        </w:rPr>
        <w:t>UserId</w:t>
      </w:r>
    </w:p>
    <w:p>
      <w:pPr>
        <w:pStyle w:val="style0"/>
        <w:numPr>
          <w:ilvl w:val="0"/>
          <w:numId w:val="5"/>
        </w:numPr>
      </w:pPr>
      <w:r>
        <w:rPr>
          <w:b/>
          <w:bCs/>
        </w:rPr>
        <w:t>SectionId</w:t>
      </w:r>
    </w:p>
    <w:p>
      <w:pPr>
        <w:pStyle w:val="style0"/>
        <w:numPr>
          <w:ilvl w:val="0"/>
          <w:numId w:val="5"/>
        </w:numPr>
      </w:pPr>
      <w:r>
        <w:rPr/>
        <w:t>Rating – рейтинг может принимать некоторое значение null, означающее, что пользователь еще не прошел начальное тестирование по этому разделу.</w:t>
      </w:r>
    </w:p>
    <w:p>
      <w:pPr>
        <w:pStyle w:val="style0"/>
      </w:pPr>
      <w:r>
        <w:rPr/>
        <w:t>Ограничение целостности на это отношение: user может вступить в отношение тогда и только тогда, когда user.Role == User.</w:t>
      </w:r>
    </w:p>
    <w:p>
      <w:pPr>
        <w:pStyle w:val="style0"/>
      </w:pPr>
      <w:r>
        <w:rPr/>
      </w:r>
    </w:p>
    <w:p>
      <w:pPr>
        <w:pStyle w:val="style0"/>
      </w:pPr>
      <w:r>
        <w:rPr/>
        <w:t>SystemMessage – системное сообщение от модератора пользователю.</w:t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Id</w:t>
      </w:r>
    </w:p>
    <w:p>
      <w:pPr>
        <w:pStyle w:val="style0"/>
        <w:numPr>
          <w:ilvl w:val="0"/>
          <w:numId w:val="6"/>
        </w:numPr>
      </w:pPr>
      <w:r>
        <w:rPr/>
        <w:t>UserId</w:t>
      </w:r>
    </w:p>
    <w:p>
      <w:pPr>
        <w:pStyle w:val="style0"/>
        <w:numPr>
          <w:ilvl w:val="0"/>
          <w:numId w:val="6"/>
        </w:numPr>
      </w:pPr>
      <w:r>
        <w:rPr/>
        <w:t>ModeratorId</w:t>
      </w:r>
    </w:p>
    <w:p>
      <w:pPr>
        <w:pStyle w:val="style0"/>
        <w:numPr>
          <w:ilvl w:val="0"/>
          <w:numId w:val="6"/>
        </w:numPr>
      </w:pPr>
      <w:r>
        <w:rPr/>
        <w:t>Text</w:t>
      </w:r>
    </w:p>
    <w:p>
      <w:pPr>
        <w:pStyle w:val="style0"/>
        <w:numPr>
          <w:ilvl w:val="0"/>
          <w:numId w:val="6"/>
        </w:numPr>
      </w:pPr>
      <w:r>
        <w:rPr/>
        <w:t>SendingTime – время посылки.</w:t>
      </w:r>
    </w:p>
    <w:p>
      <w:pPr>
        <w:pStyle w:val="style0"/>
        <w:numPr>
          <w:ilvl w:val="0"/>
          <w:numId w:val="6"/>
        </w:numPr>
      </w:pPr>
      <w:r>
        <w:rPr/>
        <w:t>WasRead – булево значение, прочитал ли пользователь уже это сообщение.</w:t>
      </w:r>
    </w:p>
    <w:p>
      <w:pPr>
        <w:pStyle w:val="style0"/>
      </w:pPr>
      <w:r>
        <w:rPr/>
        <w:t>Ограничение целостности на это отношение: User с UserId должен иметь Role == User, User с ModeratorId должен иметь Role == Moderator.</w:t>
      </w:r>
    </w:p>
    <w:p>
      <w:pPr>
        <w:pStyle w:val="style0"/>
      </w:pPr>
      <w:r>
        <w:rPr/>
      </w:r>
    </w:p>
    <w:p>
      <w:pPr>
        <w:pStyle w:val="style0"/>
      </w:pPr>
      <w:r>
        <w:rPr/>
        <w:t>FeedbackMessage – фидбэк пользователя.</w:t>
      </w:r>
    </w:p>
    <w:p>
      <w:pPr>
        <w:pStyle w:val="style0"/>
        <w:numPr>
          <w:ilvl w:val="0"/>
          <w:numId w:val="7"/>
        </w:numPr>
      </w:pPr>
      <w:r>
        <w:rPr>
          <w:b/>
          <w:bCs/>
        </w:rPr>
        <w:t>Id</w:t>
      </w:r>
    </w:p>
    <w:p>
      <w:pPr>
        <w:pStyle w:val="style0"/>
        <w:numPr>
          <w:ilvl w:val="0"/>
          <w:numId w:val="7"/>
        </w:numPr>
      </w:pPr>
      <w:r>
        <w:rPr/>
        <w:t>UserId</w:t>
      </w:r>
    </w:p>
    <w:p>
      <w:pPr>
        <w:pStyle w:val="style0"/>
        <w:numPr>
          <w:ilvl w:val="0"/>
          <w:numId w:val="7"/>
        </w:numPr>
      </w:pPr>
      <w:r>
        <w:rPr/>
        <w:t>Text</w:t>
      </w:r>
    </w:p>
    <w:p>
      <w:pPr>
        <w:pStyle w:val="style0"/>
        <w:numPr>
          <w:ilvl w:val="0"/>
          <w:numId w:val="7"/>
        </w:numPr>
      </w:pPr>
      <w:r>
        <w:rPr/>
        <w:t>SendingTime – время посылки.</w:t>
      </w:r>
    </w:p>
    <w:p>
      <w:pPr>
        <w:pStyle w:val="style0"/>
      </w:pPr>
      <w:r>
        <w:rPr/>
      </w:r>
    </w:p>
    <w:p>
      <w:pPr>
        <w:pStyle w:val="style0"/>
      </w:pPr>
      <w:r>
        <w:rPr/>
        <w:t>ModeratorReadFeedback – информация о том, что модератор прочитал соответствующий фидбэк.</w:t>
      </w:r>
    </w:p>
    <w:p>
      <w:pPr>
        <w:pStyle w:val="style0"/>
        <w:numPr>
          <w:ilvl w:val="0"/>
          <w:numId w:val="8"/>
        </w:numPr>
      </w:pPr>
      <w:r>
        <w:rPr>
          <w:b/>
          <w:bCs/>
        </w:rPr>
        <w:t>FeedbackId</w:t>
      </w:r>
    </w:p>
    <w:p>
      <w:pPr>
        <w:pStyle w:val="style0"/>
        <w:numPr>
          <w:ilvl w:val="0"/>
          <w:numId w:val="8"/>
        </w:numPr>
      </w:pPr>
      <w:r>
        <w:rPr>
          <w:b/>
          <w:bCs/>
        </w:rPr>
        <w:t>ModeratorId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Submission – посылка пользователем решения по задаче.</w:t>
      </w:r>
    </w:p>
    <w:p>
      <w:pPr>
        <w:pStyle w:val="style0"/>
        <w:numPr>
          <w:ilvl w:val="0"/>
          <w:numId w:val="9"/>
        </w:numPr>
      </w:pPr>
      <w:r>
        <w:rPr>
          <w:b/>
          <w:bCs/>
        </w:rPr>
        <w:t>TaskId</w:t>
      </w:r>
    </w:p>
    <w:p>
      <w:pPr>
        <w:pStyle w:val="style0"/>
        <w:numPr>
          <w:ilvl w:val="0"/>
          <w:numId w:val="9"/>
        </w:numPr>
      </w:pPr>
      <w:r>
        <w:rPr>
          <w:b/>
          <w:bCs/>
        </w:rPr>
        <w:t>UserId</w:t>
      </w:r>
    </w:p>
    <w:p>
      <w:pPr>
        <w:pStyle w:val="style0"/>
        <w:numPr>
          <w:ilvl w:val="0"/>
          <w:numId w:val="9"/>
        </w:numPr>
      </w:pPr>
      <w:r>
        <w:rPr>
          <w:b w:val="false"/>
          <w:bCs w:val="false"/>
        </w:rPr>
        <w:t>CodeLink – ссылка на код пользователя.</w:t>
      </w:r>
    </w:p>
    <w:p>
      <w:pPr>
        <w:pStyle w:val="style0"/>
        <w:numPr>
          <w:ilvl w:val="0"/>
          <w:numId w:val="9"/>
        </w:numPr>
      </w:pPr>
      <w:r>
        <w:rPr>
          <w:b w:val="false"/>
          <w:bCs w:val="false"/>
        </w:rPr>
        <w:t>ProgrammingLanguage – выбранный язык программирования пользователем.</w:t>
      </w:r>
    </w:p>
    <w:p>
      <w:pPr>
        <w:pStyle w:val="style0"/>
        <w:numPr>
          <w:ilvl w:val="0"/>
          <w:numId w:val="9"/>
        </w:numPr>
      </w:pPr>
      <w:r>
        <w:rPr>
          <w:b w:val="false"/>
          <w:bCs w:val="false"/>
        </w:rPr>
        <w:t>Status – статус посылки (тут нужно подумать, какие статусы можно выделить. Примерами могут быть «в посылке», «компилируется», «проверяется на таком-то тесте». В целом, если задача уже проверена, в статусе можно хранить вердикт проверки (над тем, какой формат у вердикта тоже можно подумать), а можно вердикт и выделить отдельно).</w:t>
      </w:r>
    </w:p>
    <w:p>
      <w:pPr>
        <w:pStyle w:val="style0"/>
        <w:numPr>
          <w:ilvl w:val="0"/>
          <w:numId w:val="9"/>
        </w:numPr>
      </w:pPr>
      <w:r>
        <w:rPr>
          <w:b w:val="false"/>
          <w:bCs w:val="false"/>
        </w:rPr>
        <w:t>SendingTime – время, когда решение отослано.</w:t>
      </w:r>
    </w:p>
    <w:p>
      <w:pPr>
        <w:pStyle w:val="style0"/>
      </w:pPr>
      <w:r>
        <w:rPr>
          <w:b w:val="false"/>
          <w:bCs w:val="false"/>
        </w:rPr>
        <w:t>Тут еще надо подумать, мб нужно сохранять рейтинг пользователя и задачи на момент решения, как он изменился для задачи и системы после решения. Да и в целом, вопрос с посылками довольно сырой. Потому что сейчас непонятно, то ли каждая посылка является значимой, то ли пользователь делает много — много посылок нахаляву, а потом сдает задачу, либо пропускает ее (получая и теряя рейтинг, соответственно). Во втором случае стоит ввести еще одно отношение, хранящее инфу о том, что пользователь какие-то задачки «подтвердил».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ProgrammingLanguage – инфа о доступных в системе ЯП.</w:t>
      </w:r>
    </w:p>
    <w:p>
      <w:pPr>
        <w:pStyle w:val="style0"/>
        <w:numPr>
          <w:ilvl w:val="0"/>
          <w:numId w:val="10"/>
        </w:numPr>
      </w:pPr>
      <w:r>
        <w:rPr>
          <w:b/>
          <w:bCs/>
        </w:rPr>
        <w:t>Id</w:t>
      </w:r>
    </w:p>
    <w:p>
      <w:pPr>
        <w:pStyle w:val="style0"/>
        <w:numPr>
          <w:ilvl w:val="0"/>
          <w:numId w:val="10"/>
        </w:numPr>
      </w:pPr>
      <w:r>
        <w:rPr>
          <w:b w:val="false"/>
          <w:bCs w:val="false"/>
        </w:rPr>
        <w:t>Name</w:t>
      </w:r>
    </w:p>
    <w:p>
      <w:pPr>
        <w:pStyle w:val="style0"/>
        <w:numPr>
          <w:ilvl w:val="0"/>
          <w:numId w:val="10"/>
        </w:numPr>
      </w:pPr>
      <w:r>
        <w:rPr>
          <w:b w:val="false"/>
          <w:bCs w:val="false"/>
        </w:rPr>
        <w:t xml:space="preserve">… </w:t>
      </w:r>
      <w:r>
        <w:rPr>
          <w:b w:val="false"/>
          <w:bCs w:val="false"/>
        </w:rPr>
        <w:t>ссылка на директорию на серваке, где хранится компилятор / интерпретатор (не описал адекватно, потому что для компилируемых ЯП (с++, java) необходим компилятор, а возможность запуска отдельна от компилятора; для интерпретируeмых (python) интерпретатора достаточно, чтобы запустить прогу, пока не придумал, как эту инфу в базе хранить).</w:t>
      </w:r>
    </w:p>
    <w:p>
      <w:pPr>
        <w:pStyle w:val="style0"/>
        <w:numPr>
          <w:ilvl w:val="0"/>
          <w:numId w:val="10"/>
        </w:numPr>
      </w:pPr>
      <w:r>
        <w:rPr>
          <w:b w:val="false"/>
          <w:bCs w:val="false"/>
        </w:rPr>
        <w:t>Options -- информация о том, с какими параметрами производится компиляция / интерпретация.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Также мы хотели для каждого раздела давать пользователю не больше, чем одну задачу, пока он ее не пропустил или решил, перейдя, тем самым, к следующей. Это тоже надо хранить.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Что-то нужно делать с начальным тестированием по каждому разделу. Данных, которые можно и нужно хранить много, единолично принимать такие решения не считаю возможным.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Короче говоря, вариант довольно сырой, многое может еще измениться, добавиться.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character">
    <w:name w:val="Символ нумерации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2015-09-26T18:10:43.00Z</dcterms:created>
  <cp:revision>0</cp:revision>
</cp:coreProperties>
</file>