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line="228.967924118042" w:lineRule="auto"/>
        <w:ind w:left="333.01361083984375" w:right="291.512451171875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widowControl w:val="0"/>
        <w:spacing w:before="9.21508789062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widowControl w:val="0"/>
        <w:spacing w:before="315.506591796875"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widowControl w:val="0"/>
        <w:spacing w:before="1100.30517578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widowControl w:val="0"/>
        <w:spacing w:before="272.5207519531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 лабораторної роботи № 6 з дисципліни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«Основи програмування» 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«Організація підпрограм» </w:t>
      </w:r>
    </w:p>
    <w:p w:rsidR="00000000" w:rsidDel="00000000" w:rsidP="00000000" w:rsidRDefault="00000000" w:rsidRPr="00000000" w14:paraId="0000000A">
      <w:pPr>
        <w:widowControl w:val="0"/>
        <w:spacing w:before="271.92016601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Варіант__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 </w:t>
      </w:r>
    </w:p>
    <w:p w:rsidR="00000000" w:rsidDel="00000000" w:rsidP="00000000" w:rsidRDefault="00000000" w:rsidRPr="00000000" w14:paraId="0000000B">
      <w:pPr>
        <w:widowControl w:val="0"/>
        <w:spacing w:before="2480.31982421875" w:line="240" w:lineRule="auto"/>
        <w:ind w:left="10.800018310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 студент 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ІП-01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Возовиков Данило Юрійович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(шифр, прізвище, ім'я, по батькові) </w:t>
      </w:r>
    </w:p>
    <w:p w:rsidR="00000000" w:rsidDel="00000000" w:rsidP="00000000" w:rsidRDefault="00000000" w:rsidRPr="00000000" w14:paraId="0000000D">
      <w:pPr>
        <w:widowControl w:val="0"/>
        <w:spacing w:before="542.7099609375" w:line="240" w:lineRule="auto"/>
        <w:ind w:left="11.040039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 _____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_____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.079999923706055"/>
          <w:szCs w:val="16.079999923706055"/>
          <w:rtl w:val="0"/>
        </w:rPr>
        <w:t xml:space="preserve">( прізвище, ім'я, по батькові)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839.239959716797" w:firstLine="0"/>
        <w:rPr>
          <w:rFonts w:ascii="Times" w:cs="Times" w:eastAsia="Times" w:hAnsi="Times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Київ 2020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mbria" w:cs="Cambria" w:eastAsia="Cambria" w:hAnsi="Cambria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Лабораторноа робота №6</w:t>
      </w:r>
    </w:p>
    <w:p w:rsidR="00000000" w:rsidDel="00000000" w:rsidP="00000000" w:rsidRDefault="00000000" w:rsidRPr="00000000" w14:paraId="0000001F">
      <w:pPr>
        <w:pStyle w:val="Heading1"/>
        <w:jc w:val="center"/>
        <w:rPr>
          <w:rFonts w:ascii="Montserrat" w:cs="Montserrat" w:eastAsia="Montserrat" w:hAnsi="Montserrat"/>
          <w:b w:val="1"/>
          <w:color w:val="1a1a1a"/>
          <w:sz w:val="46"/>
          <w:szCs w:val="46"/>
        </w:rPr>
      </w:pPr>
      <w:bookmarkStart w:colFirst="0" w:colLast="0" w:name="_3xphowkqtkm1" w:id="0"/>
      <w:bookmarkEnd w:id="0"/>
      <w:r w:rsidDel="00000000" w:rsidR="00000000" w:rsidRPr="00000000">
        <w:rPr>
          <w:rtl w:val="0"/>
        </w:rPr>
        <w:t xml:space="preserve">Організація підпрограм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Мета – набути навичок складання і використання підпрограм користувача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Блок схема: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С#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71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505200" cy="609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533775" cy="68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200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514850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419600" cy="476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657725" cy="676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Висновок: я набув навичок складання і використання підпрограм користувача.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