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57266A" w:rsidP="002D3647">
      <w:pPr>
        <w:pStyle w:val="Title"/>
        <w:jc w:val="center"/>
        <w:rPr>
          <w:sz w:val="72"/>
        </w:rPr>
      </w:pPr>
      <w:r>
        <w:rPr>
          <w:sz w:val="72"/>
        </w:rPr>
        <w:t>Car2D AI</w:t>
      </w:r>
    </w:p>
    <w:p w:rsidR="002D3647" w:rsidRPr="00FD14BC" w:rsidRDefault="0057266A" w:rsidP="002D3647">
      <w:pPr>
        <w:pStyle w:val="Title"/>
        <w:jc w:val="center"/>
      </w:pPr>
      <w:r>
        <w:t xml:space="preserve">Technical </w:t>
      </w:r>
      <w:r w:rsidR="002D3647" w:rsidRPr="00FD14BC">
        <w:t>Design Document</w:t>
      </w:r>
    </w:p>
    <w:p w:rsidR="002D3647" w:rsidRDefault="002D3647" w:rsidP="002D3647">
      <w:pPr>
        <w:jc w:val="center"/>
      </w:pPr>
    </w:p>
    <w:p w:rsidR="002D3647" w:rsidRPr="00FD14BC" w:rsidRDefault="0057266A" w:rsidP="002D3647">
      <w:pPr>
        <w:jc w:val="center"/>
        <w:rPr>
          <w:rStyle w:val="SubtleEmphasis"/>
          <w:sz w:val="28"/>
        </w:rPr>
      </w:pPr>
      <w:r w:rsidRPr="0057266A">
        <w:rPr>
          <w:rStyle w:val="SubtleEmphasis"/>
          <w:sz w:val="28"/>
        </w:rPr>
        <w:t>Artificial Intelligence for Games</w:t>
      </w:r>
      <w:r>
        <w:rPr>
          <w:rStyle w:val="SubtleEmphasis"/>
          <w:sz w:val="28"/>
        </w:rPr>
        <w:t xml:space="preserve"> </w:t>
      </w:r>
      <w:r w:rsidR="002D3647" w:rsidRPr="00FD14BC">
        <w:rPr>
          <w:rStyle w:val="SubtleEmphasis"/>
          <w:sz w:val="28"/>
        </w:rPr>
        <w:t>–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2D3647">
      <w:pPr>
        <w:jc w:val="center"/>
        <w:rPr>
          <w:rStyle w:val="SubtleEmphasis"/>
          <w:sz w:val="28"/>
        </w:rPr>
      </w:pPr>
    </w:p>
    <w:p w:rsidR="00D75054" w:rsidRPr="00FD14BC" w:rsidRDefault="00D75054" w:rsidP="002D3647">
      <w:pPr>
        <w:jc w:val="center"/>
        <w:rPr>
          <w:rStyle w:val="SubtleEmphasis"/>
          <w:sz w:val="28"/>
        </w:rPr>
      </w:pPr>
    </w:p>
    <w:p w:rsidR="00D75054" w:rsidRPr="00FD14BC" w:rsidRDefault="00D75054" w:rsidP="00FD14BC">
      <w:pPr>
        <w:rPr>
          <w:rStyle w:val="SubtleEmphasis"/>
          <w:sz w:val="28"/>
        </w:rPr>
      </w:pPr>
    </w:p>
    <w:p w:rsidR="00D75054" w:rsidRPr="00FD14BC" w:rsidRDefault="00D75054" w:rsidP="002D3647">
      <w:pPr>
        <w:jc w:val="center"/>
        <w:rPr>
          <w:rStyle w:val="SubtleEmphasis"/>
          <w:sz w:val="28"/>
        </w:rPr>
      </w:pPr>
    </w:p>
    <w:p w:rsidR="00FD14BC" w:rsidRDefault="00FD14BC" w:rsidP="00D75054">
      <w:pPr>
        <w:jc w:val="center"/>
        <w:rPr>
          <w:rStyle w:val="Emphasis"/>
          <w:sz w:val="28"/>
        </w:rPr>
      </w:pPr>
    </w:p>
    <w:p w:rsidR="00FD14BC" w:rsidRPr="00FD14BC" w:rsidRDefault="00D75054" w:rsidP="00FD14BC">
      <w:pPr>
        <w:jc w:val="center"/>
        <w:rPr>
          <w:rStyle w:val="Emphasis"/>
          <w:sz w:val="28"/>
        </w:rPr>
      </w:pPr>
      <w:r w:rsidRPr="00FD14BC">
        <w:rPr>
          <w:rStyle w:val="Emphasis"/>
          <w:sz w:val="28"/>
        </w:rPr>
        <w:t>Thomas Maltezos</w:t>
      </w:r>
    </w:p>
    <w:p w:rsidR="00D75054" w:rsidRPr="00FD14BC" w:rsidRDefault="00D62265" w:rsidP="00D75054">
      <w:pPr>
        <w:jc w:val="center"/>
        <w:rPr>
          <w:rStyle w:val="Emphasis"/>
          <w:sz w:val="28"/>
        </w:rPr>
      </w:pPr>
      <w:hyperlink r:id="rId4" w:history="1">
        <w:r w:rsidR="00FD14BC" w:rsidRPr="00C877D8">
          <w:rPr>
            <w:rStyle w:val="Hyperlink"/>
            <w:sz w:val="28"/>
          </w:rPr>
          <w:t>thomasmaltezos00@gmail.com</w:t>
        </w:r>
      </w:hyperlink>
    </w:p>
    <w:p w:rsidR="00D75054" w:rsidRDefault="00D75054" w:rsidP="00D75054">
      <w:pPr>
        <w:jc w:val="center"/>
        <w:rPr>
          <w:rStyle w:val="Emphasis"/>
        </w:rPr>
      </w:pPr>
    </w:p>
    <w:p w:rsidR="00FD14BC" w:rsidRPr="00DF4D4B" w:rsidRDefault="002B0D29" w:rsidP="002B0D29">
      <w:pPr>
        <w:pStyle w:val="Heading1"/>
        <w:rPr>
          <w:rStyle w:val="Emphasis"/>
          <w:b/>
          <w:i w:val="0"/>
          <w:color w:val="auto"/>
        </w:rPr>
      </w:pPr>
      <w:r w:rsidRPr="00DF4D4B">
        <w:rPr>
          <w:rStyle w:val="Emphasis"/>
          <w:b/>
          <w:i w:val="0"/>
          <w:color w:val="auto"/>
        </w:rPr>
        <w:lastRenderedPageBreak/>
        <w:t>Summary</w:t>
      </w:r>
    </w:p>
    <w:p w:rsidR="002B0D29" w:rsidRDefault="002B0D29" w:rsidP="002B0D29">
      <w:r>
        <w:t xml:space="preserve">This document contains all details regarding the </w:t>
      </w:r>
      <w:r w:rsidR="006A598E">
        <w:t>AI for the Car2D application</w:t>
      </w:r>
      <w:r>
        <w:t>.</w:t>
      </w:r>
    </w:p>
    <w:p w:rsidR="007B6270" w:rsidRDefault="007B6270" w:rsidP="002B0D29">
      <w:r>
        <w:t>The AI will be created using A* and will have multiple behaviors. These behaviors will be: WANDER, CHANSE and FLEE. The behaviors are detailed as so:</w:t>
      </w:r>
    </w:p>
    <w:p w:rsidR="007B6270" w:rsidRDefault="007B6270" w:rsidP="002B0D29">
      <w:r>
        <w:t>Wander: Will randomly move around the grid area, moving around blue squares.</w:t>
      </w:r>
      <w:r w:rsidR="00553B2F">
        <w:t xml:space="preserve"> This is the default.</w:t>
      </w:r>
    </w:p>
    <w:p w:rsidR="007B6270" w:rsidRDefault="007B6270" w:rsidP="002B0D29">
      <w:r>
        <w:t xml:space="preserve">Chase: Will follow the user’s mouse pointer. </w:t>
      </w:r>
      <w:r w:rsidR="00D5071D">
        <w:t>This will trigger if the user’s mouse pointer is close to the AI</w:t>
      </w:r>
      <w:r>
        <w:t>.</w:t>
      </w:r>
    </w:p>
    <w:p w:rsidR="009F21A6" w:rsidRDefault="009F21A6" w:rsidP="002B0D29">
      <w:r>
        <w:t xml:space="preserve">Flee: Will move away from the user’s mouse pointer. This will be toggleable via </w:t>
      </w:r>
      <w:r w:rsidR="00301359">
        <w:t>the ‘F’</w:t>
      </w:r>
      <w:r>
        <w:t xml:space="preserve"> </w:t>
      </w:r>
      <w:r w:rsidR="00301359">
        <w:t>key</w:t>
      </w:r>
      <w:r>
        <w:t>.</w:t>
      </w:r>
    </w:p>
    <w:p w:rsidR="00DF4D4B" w:rsidRDefault="00DF4D4B" w:rsidP="002B0D29"/>
    <w:p w:rsidR="00DF4D4B" w:rsidRDefault="00DF4D4B" w:rsidP="00DF4D4B">
      <w:pPr>
        <w:pStyle w:val="Heading1"/>
        <w:rPr>
          <w:b/>
          <w:color w:val="auto"/>
        </w:rPr>
      </w:pPr>
      <w:r w:rsidRPr="00DF4D4B">
        <w:rPr>
          <w:b/>
          <w:color w:val="auto"/>
        </w:rPr>
        <w:t>Screen Mock-Ups</w:t>
      </w:r>
    </w:p>
    <w:p w:rsidR="003750B6" w:rsidRPr="003750B6" w:rsidRDefault="003145D5" w:rsidP="003750B6">
      <w:pPr>
        <w:pStyle w:val="Heading2"/>
        <w:rPr>
          <w:b/>
          <w:color w:val="auto"/>
        </w:rPr>
      </w:pPr>
      <w:r>
        <w:rPr>
          <w:noProof/>
        </w:rPr>
        <w:drawing>
          <wp:anchor distT="0" distB="0" distL="114300" distR="114300" simplePos="0" relativeHeight="251704320" behindDoc="0" locked="0" layoutInCell="1" allowOverlap="1" wp14:anchorId="29A972BA">
            <wp:simplePos x="0" y="0"/>
            <wp:positionH relativeFrom="margin">
              <wp:align>right</wp:align>
            </wp:positionH>
            <wp:positionV relativeFrom="paragraph">
              <wp:posOffset>265430</wp:posOffset>
            </wp:positionV>
            <wp:extent cx="5943600" cy="34975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14:sizeRelH relativeFrom="page">
              <wp14:pctWidth>0</wp14:pctWidth>
            </wp14:sizeRelH>
            <wp14:sizeRelV relativeFrom="page">
              <wp14:pctHeight>0</wp14:pctHeight>
            </wp14:sizeRelV>
          </wp:anchor>
        </w:drawing>
      </w:r>
      <w:r w:rsidR="003750B6" w:rsidRPr="003750B6">
        <w:rPr>
          <w:b/>
          <w:color w:val="auto"/>
        </w:rPr>
        <w:t xml:space="preserve">Main </w:t>
      </w:r>
      <w:r w:rsidR="00F84F22">
        <w:rPr>
          <w:b/>
          <w:color w:val="auto"/>
        </w:rPr>
        <w:t xml:space="preserve">Game </w:t>
      </w:r>
      <w:r w:rsidR="003750B6" w:rsidRPr="003750B6">
        <w:rPr>
          <w:b/>
          <w:color w:val="auto"/>
        </w:rPr>
        <w:t>Window</w:t>
      </w:r>
    </w:p>
    <w:p w:rsidR="004A09E7" w:rsidRDefault="004A09E7" w:rsidP="004A09E7">
      <w:pPr>
        <w:pStyle w:val="Quote"/>
        <w:rPr>
          <w:rStyle w:val="Emphasis"/>
        </w:rPr>
      </w:pPr>
      <w:r>
        <w:rPr>
          <w:rStyle w:val="Emphasis"/>
        </w:rPr>
        <w:t xml:space="preserve">Figure 1. Main </w:t>
      </w:r>
      <w:r w:rsidR="003145D5">
        <w:rPr>
          <w:rStyle w:val="Emphasis"/>
        </w:rPr>
        <w:t>Game Window</w:t>
      </w:r>
      <w:r>
        <w:rPr>
          <w:rStyle w:val="Emphasis"/>
        </w:rPr>
        <w:t>.</w:t>
      </w:r>
    </w:p>
    <w:p w:rsidR="00D62759" w:rsidRPr="00B12C61" w:rsidRDefault="004A09E7" w:rsidP="00D62265">
      <w:r>
        <w:t xml:space="preserve">As shown in Figure 1, </w:t>
      </w:r>
      <w:r w:rsidR="003145D5">
        <w:t xml:space="preserve">the main game window contains a large grid with a car in the </w:t>
      </w:r>
      <w:proofErr w:type="spellStart"/>
      <w:r w:rsidR="003145D5">
        <w:t>centre</w:t>
      </w:r>
      <w:proofErr w:type="spellEnd"/>
      <w:r w:rsidR="003145D5">
        <w:t xml:space="preserve">. The user can left-click the tiles of the grid to </w:t>
      </w:r>
      <w:proofErr w:type="spellStart"/>
      <w:r w:rsidR="003145D5">
        <w:t>colour</w:t>
      </w:r>
      <w:proofErr w:type="spellEnd"/>
      <w:r w:rsidR="003145D5">
        <w:t xml:space="preserve"> them in blue, which the AI will interpret as walls. The user can also add multiple AI to the grid with the max being 10. They also have the option to pause the game to allow for them to draw complex designs while the AI isn’t moving and can also enable and disable tracers. Enabling this will display the path in with the AI will take to reach its destination.</w:t>
      </w:r>
      <w:r w:rsidR="00E94936">
        <w:t xml:space="preserve"> The reset button will reset the </w:t>
      </w:r>
      <w:proofErr w:type="spellStart"/>
      <w:r w:rsidR="00E94936">
        <w:t>GameState</w:t>
      </w:r>
      <w:proofErr w:type="spellEnd"/>
      <w:r w:rsidR="00E94936">
        <w:t xml:space="preserve"> to its original format and the Menu button will return the user to the menu.</w:t>
      </w:r>
      <w:bookmarkStart w:id="0" w:name="_GoBack"/>
      <w:bookmarkEnd w:id="0"/>
    </w:p>
    <w:sectPr w:rsidR="00D62759" w:rsidRPr="00B1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15106A"/>
    <w:rsid w:val="001800A9"/>
    <w:rsid w:val="001C1416"/>
    <w:rsid w:val="002845BC"/>
    <w:rsid w:val="002B0D29"/>
    <w:rsid w:val="002C0AC4"/>
    <w:rsid w:val="002D3647"/>
    <w:rsid w:val="00301359"/>
    <w:rsid w:val="003145D5"/>
    <w:rsid w:val="00324521"/>
    <w:rsid w:val="003722CB"/>
    <w:rsid w:val="003750B6"/>
    <w:rsid w:val="00382B4F"/>
    <w:rsid w:val="00392AC3"/>
    <w:rsid w:val="00487F6C"/>
    <w:rsid w:val="004A09E7"/>
    <w:rsid w:val="00502CFE"/>
    <w:rsid w:val="00553B2F"/>
    <w:rsid w:val="0057266A"/>
    <w:rsid w:val="006A598E"/>
    <w:rsid w:val="006F1EE7"/>
    <w:rsid w:val="007B6270"/>
    <w:rsid w:val="007C0C94"/>
    <w:rsid w:val="00830018"/>
    <w:rsid w:val="00851B16"/>
    <w:rsid w:val="009F21A6"/>
    <w:rsid w:val="00A464CB"/>
    <w:rsid w:val="00AC6100"/>
    <w:rsid w:val="00AD0FEE"/>
    <w:rsid w:val="00B12C61"/>
    <w:rsid w:val="00B63E5D"/>
    <w:rsid w:val="00BD2293"/>
    <w:rsid w:val="00D21F52"/>
    <w:rsid w:val="00D46E2C"/>
    <w:rsid w:val="00D5071D"/>
    <w:rsid w:val="00D62265"/>
    <w:rsid w:val="00D62759"/>
    <w:rsid w:val="00D75054"/>
    <w:rsid w:val="00DF4D4B"/>
    <w:rsid w:val="00E94936"/>
    <w:rsid w:val="00EA74BA"/>
    <w:rsid w:val="00F41ABB"/>
    <w:rsid w:val="00F76E63"/>
    <w:rsid w:val="00F84F22"/>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3AEB"/>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A09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9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thomasmaltezos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39</cp:revision>
  <dcterms:created xsi:type="dcterms:W3CDTF">2019-08-05T01:50:00Z</dcterms:created>
  <dcterms:modified xsi:type="dcterms:W3CDTF">2019-08-19T06:24:00Z</dcterms:modified>
</cp:coreProperties>
</file>