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1F9C8" w14:textId="06B23C8F" w:rsidR="009E6680" w:rsidRDefault="007B71D9" w:rsidP="007B71D9">
      <w:pPr>
        <w:jc w:val="right"/>
      </w:pPr>
      <w:r>
        <w:t>Lance Peterson</w:t>
      </w:r>
    </w:p>
    <w:p w14:paraId="218418D8" w14:textId="60A9B233" w:rsidR="007B71D9" w:rsidRDefault="007B71D9" w:rsidP="007B71D9">
      <w:pPr>
        <w:jc w:val="right"/>
      </w:pPr>
      <w:r>
        <w:t>Due: 10/3/2024</w:t>
      </w:r>
    </w:p>
    <w:p w14:paraId="77C0A187" w14:textId="0172B936" w:rsidR="007B71D9" w:rsidRPr="007B71D9" w:rsidRDefault="007B71D9" w:rsidP="007B71D9">
      <w:pPr>
        <w:jc w:val="center"/>
        <w:rPr>
          <w:b/>
          <w:bCs/>
          <w:sz w:val="28"/>
          <w:szCs w:val="28"/>
        </w:rPr>
      </w:pPr>
      <w:r w:rsidRPr="007B71D9">
        <w:rPr>
          <w:b/>
          <w:bCs/>
          <w:sz w:val="28"/>
          <w:szCs w:val="28"/>
        </w:rPr>
        <w:t>Module 1 Excel Challenge</w:t>
      </w:r>
      <w:r>
        <w:rPr>
          <w:b/>
          <w:bCs/>
          <w:sz w:val="28"/>
          <w:szCs w:val="28"/>
        </w:rPr>
        <w:t xml:space="preserve"> Report</w:t>
      </w:r>
    </w:p>
    <w:p w14:paraId="67DCAA59" w14:textId="77777777" w:rsidR="007B71D9" w:rsidRDefault="007B71D9" w:rsidP="007B71D9">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45A76CCF" w14:textId="26922F18" w:rsidR="007B71D9" w:rsidRDefault="007B71D9" w:rsidP="007B71D9">
      <w:pPr>
        <w:pStyle w:val="NormalWeb"/>
        <w:spacing w:before="150" w:beforeAutospacing="0" w:after="0" w:afterAutospacing="0" w:line="360" w:lineRule="atLeast"/>
        <w:rPr>
          <w:rFonts w:ascii="Roboto" w:hAnsi="Roboto"/>
          <w:color w:val="2B2B2B"/>
        </w:rPr>
      </w:pPr>
      <w:r>
        <w:rPr>
          <w:rFonts w:ascii="Roboto" w:hAnsi="Roboto"/>
          <w:color w:val="2B2B2B"/>
        </w:rPr>
        <w:t xml:space="preserve">The most obvious conclusion I can draw from the data is that crowdfunding campaigns </w:t>
      </w:r>
      <w:r w:rsidR="00C1188F">
        <w:rPr>
          <w:rFonts w:ascii="Roboto" w:hAnsi="Roboto"/>
          <w:color w:val="2B2B2B"/>
        </w:rPr>
        <w:t>were most frequently started in July</w:t>
      </w:r>
      <w:r w:rsidR="00487223">
        <w:rPr>
          <w:rFonts w:ascii="Roboto" w:hAnsi="Roboto"/>
          <w:color w:val="2B2B2B"/>
        </w:rPr>
        <w:t xml:space="preserve"> (93)</w:t>
      </w:r>
      <w:r w:rsidR="00C1188F">
        <w:rPr>
          <w:rFonts w:ascii="Roboto" w:hAnsi="Roboto"/>
          <w:color w:val="2B2B2B"/>
        </w:rPr>
        <w:t>, followed closely by January</w:t>
      </w:r>
      <w:r w:rsidR="00487223">
        <w:rPr>
          <w:rFonts w:ascii="Roboto" w:hAnsi="Roboto"/>
          <w:color w:val="2B2B2B"/>
        </w:rPr>
        <w:t xml:space="preserve"> (91)</w:t>
      </w:r>
      <w:r w:rsidR="00C1188F">
        <w:rPr>
          <w:rFonts w:ascii="Roboto" w:hAnsi="Roboto"/>
          <w:color w:val="2B2B2B"/>
        </w:rPr>
        <w:t xml:space="preserve">. </w:t>
      </w:r>
      <w:r w:rsidR="00127422">
        <w:rPr>
          <w:rFonts w:ascii="Roboto" w:hAnsi="Roboto"/>
          <w:color w:val="2B2B2B"/>
        </w:rPr>
        <w:t>Secondly, t</w:t>
      </w:r>
      <w:r w:rsidR="00487223">
        <w:rPr>
          <w:rFonts w:ascii="Roboto" w:hAnsi="Roboto"/>
          <w:color w:val="2B2B2B"/>
        </w:rPr>
        <w:t xml:space="preserve">he year with the lowest number of crowdfunding projects created was 2012, with 81 total projects. </w:t>
      </w:r>
      <w:r w:rsidR="00127422">
        <w:rPr>
          <w:rFonts w:ascii="Roboto" w:hAnsi="Roboto"/>
          <w:color w:val="2B2B2B"/>
        </w:rPr>
        <w:t>Lastly, the month with the lowest success rate was August</w:t>
      </w:r>
      <w:r w:rsidR="007F7065">
        <w:rPr>
          <w:rFonts w:ascii="Roboto" w:hAnsi="Roboto"/>
          <w:color w:val="2B2B2B"/>
        </w:rPr>
        <w:t>,</w:t>
      </w:r>
      <w:r w:rsidR="00127422">
        <w:rPr>
          <w:rFonts w:ascii="Roboto" w:hAnsi="Roboto"/>
          <w:color w:val="2B2B2B"/>
        </w:rPr>
        <w:t xml:space="preserve"> with </w:t>
      </w:r>
      <w:r w:rsidR="007F7065">
        <w:rPr>
          <w:rFonts w:ascii="Roboto" w:hAnsi="Roboto"/>
          <w:color w:val="2B2B2B"/>
        </w:rPr>
        <w:t xml:space="preserve">over half of the </w:t>
      </w:r>
      <w:r w:rsidR="00127422">
        <w:rPr>
          <w:rFonts w:ascii="Roboto" w:hAnsi="Roboto"/>
          <w:color w:val="2B2B2B"/>
        </w:rPr>
        <w:t>projects</w:t>
      </w:r>
      <w:r w:rsidR="007F7065">
        <w:rPr>
          <w:rFonts w:ascii="Roboto" w:hAnsi="Roboto"/>
          <w:color w:val="2B2B2B"/>
        </w:rPr>
        <w:t xml:space="preserve"> (51%)</w:t>
      </w:r>
      <w:r w:rsidR="00127422">
        <w:rPr>
          <w:rFonts w:ascii="Roboto" w:hAnsi="Roboto"/>
          <w:color w:val="2B2B2B"/>
        </w:rPr>
        <w:t xml:space="preserve"> failing to meet their established fundraising goal. </w:t>
      </w:r>
    </w:p>
    <w:p w14:paraId="5ACF913F" w14:textId="77777777" w:rsidR="007B71D9" w:rsidRDefault="007B71D9" w:rsidP="007B71D9">
      <w:pPr>
        <w:pStyle w:val="NormalWeb"/>
        <w:spacing w:before="150" w:beforeAutospacing="0" w:after="0" w:afterAutospacing="0" w:line="360" w:lineRule="atLeast"/>
        <w:rPr>
          <w:rFonts w:ascii="Roboto" w:hAnsi="Roboto"/>
          <w:color w:val="2B2B2B"/>
        </w:rPr>
      </w:pPr>
    </w:p>
    <w:p w14:paraId="5F358772" w14:textId="77777777" w:rsidR="007B71D9" w:rsidRDefault="007B71D9" w:rsidP="007B71D9">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7B9C883B" w14:textId="10BE29AB" w:rsidR="007B71D9" w:rsidRDefault="00127422" w:rsidP="007B71D9">
      <w:pPr>
        <w:pStyle w:val="NormalWeb"/>
        <w:spacing w:before="150" w:beforeAutospacing="0" w:after="0" w:afterAutospacing="0" w:line="360" w:lineRule="atLeast"/>
        <w:rPr>
          <w:rFonts w:ascii="Roboto" w:hAnsi="Roboto"/>
          <w:color w:val="2B2B2B"/>
        </w:rPr>
      </w:pPr>
      <w:r>
        <w:rPr>
          <w:rFonts w:ascii="Roboto" w:hAnsi="Roboto"/>
          <w:color w:val="2B2B2B"/>
        </w:rPr>
        <w:t xml:space="preserve">The data hasn’t been updated since January of 2020. </w:t>
      </w:r>
      <w:r w:rsidR="00784174">
        <w:rPr>
          <w:rFonts w:ascii="Roboto" w:hAnsi="Roboto"/>
          <w:color w:val="2B2B2B"/>
        </w:rPr>
        <w:t>Outside m</w:t>
      </w:r>
      <w:r>
        <w:rPr>
          <w:rFonts w:ascii="Roboto" w:hAnsi="Roboto"/>
          <w:color w:val="2B2B2B"/>
        </w:rPr>
        <w:t>arketing strategies/budget</w:t>
      </w:r>
      <w:r w:rsidR="00784174">
        <w:rPr>
          <w:rFonts w:ascii="Roboto" w:hAnsi="Roboto"/>
          <w:color w:val="2B2B2B"/>
        </w:rPr>
        <w:t xml:space="preserve"> </w:t>
      </w:r>
      <w:r>
        <w:rPr>
          <w:rFonts w:ascii="Roboto" w:hAnsi="Roboto"/>
          <w:color w:val="2B2B2B"/>
        </w:rPr>
        <w:t xml:space="preserve">wasn’t disclosed in this dataset, which could influence how successful these projects could have been if </w:t>
      </w:r>
      <w:r w:rsidR="007F7065">
        <w:rPr>
          <w:rFonts w:ascii="Roboto" w:hAnsi="Roboto"/>
          <w:color w:val="2B2B2B"/>
        </w:rPr>
        <w:t>brought to a wider audience</w:t>
      </w:r>
      <w:r>
        <w:rPr>
          <w:rFonts w:ascii="Roboto" w:hAnsi="Roboto"/>
          <w:color w:val="2B2B2B"/>
        </w:rPr>
        <w:t xml:space="preserve"> to accumulate views</w:t>
      </w:r>
      <w:r w:rsidR="007F7065">
        <w:rPr>
          <w:rFonts w:ascii="Roboto" w:hAnsi="Roboto"/>
          <w:color w:val="2B2B2B"/>
        </w:rPr>
        <w:t>/backers.</w:t>
      </w:r>
      <w:r w:rsidR="00784174">
        <w:rPr>
          <w:rFonts w:ascii="Roboto" w:hAnsi="Roboto"/>
          <w:color w:val="2B2B2B"/>
        </w:rPr>
        <w:t xml:space="preserve"> </w:t>
      </w:r>
      <w:r w:rsidR="0098306D">
        <w:rPr>
          <w:rFonts w:ascii="Roboto" w:hAnsi="Roboto"/>
          <w:color w:val="2B2B2B"/>
        </w:rPr>
        <w:t>More data included in the data set would be useful, such as the n</w:t>
      </w:r>
      <w:r w:rsidR="00784174">
        <w:rPr>
          <w:rFonts w:ascii="Roboto" w:hAnsi="Roboto"/>
          <w:color w:val="2B2B2B"/>
        </w:rPr>
        <w:t>umber of crowdfunding campaign page views</w:t>
      </w:r>
      <w:r w:rsidR="0098306D">
        <w:rPr>
          <w:rFonts w:ascii="Roboto" w:hAnsi="Roboto"/>
          <w:color w:val="2B2B2B"/>
        </w:rPr>
        <w:t>.</w:t>
      </w:r>
      <w:r w:rsidR="00784174">
        <w:rPr>
          <w:rFonts w:ascii="Roboto" w:hAnsi="Roboto"/>
          <w:color w:val="2B2B2B"/>
        </w:rPr>
        <w:t xml:space="preserve"> </w:t>
      </w:r>
      <w:r w:rsidR="0098306D">
        <w:rPr>
          <w:rFonts w:ascii="Roboto" w:hAnsi="Roboto"/>
          <w:color w:val="2B2B2B"/>
        </w:rPr>
        <w:t>I</w:t>
      </w:r>
      <w:r w:rsidR="00784174">
        <w:rPr>
          <w:rFonts w:ascii="Roboto" w:hAnsi="Roboto"/>
          <w:color w:val="2B2B2B"/>
        </w:rPr>
        <w:t>t would allow us to see the percentage of viewers that backed the campaign v</w:t>
      </w:r>
      <w:r w:rsidR="0098306D">
        <w:rPr>
          <w:rFonts w:ascii="Roboto" w:hAnsi="Roboto"/>
          <w:color w:val="2B2B2B"/>
        </w:rPr>
        <w:t>ersu</w:t>
      </w:r>
      <w:r w:rsidR="00784174">
        <w:rPr>
          <w:rFonts w:ascii="Roboto" w:hAnsi="Roboto"/>
          <w:color w:val="2B2B2B"/>
        </w:rPr>
        <w:t xml:space="preserve">s the number that didn’t. </w:t>
      </w:r>
      <w:r w:rsidR="007F7065">
        <w:rPr>
          <w:rFonts w:ascii="Roboto" w:hAnsi="Roboto"/>
          <w:color w:val="2B2B2B"/>
        </w:rPr>
        <w:t xml:space="preserve"> </w:t>
      </w:r>
    </w:p>
    <w:p w14:paraId="44561885" w14:textId="77777777" w:rsidR="007B71D9" w:rsidRDefault="007B71D9" w:rsidP="007B71D9">
      <w:pPr>
        <w:pStyle w:val="NormalWeb"/>
        <w:spacing w:before="150" w:beforeAutospacing="0" w:after="0" w:afterAutospacing="0" w:line="360" w:lineRule="atLeast"/>
        <w:rPr>
          <w:rFonts w:ascii="Roboto" w:hAnsi="Roboto"/>
          <w:color w:val="2B2B2B"/>
        </w:rPr>
      </w:pPr>
    </w:p>
    <w:p w14:paraId="623AA219" w14:textId="1A7B2E72" w:rsidR="007B71D9" w:rsidRDefault="007B71D9" w:rsidP="007B71D9">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14:paraId="71C2FE4C" w14:textId="7E39ECCB" w:rsidR="007B71D9" w:rsidRDefault="007F7065" w:rsidP="007B71D9">
      <w:pPr>
        <w:pStyle w:val="NormalWeb"/>
        <w:spacing w:before="150" w:beforeAutospacing="0" w:after="0" w:afterAutospacing="0" w:line="360" w:lineRule="atLeast"/>
        <w:rPr>
          <w:rFonts w:ascii="Roboto" w:hAnsi="Roboto"/>
          <w:color w:val="2B2B2B"/>
        </w:rPr>
      </w:pPr>
      <w:r>
        <w:rPr>
          <w:rFonts w:ascii="Roboto" w:hAnsi="Roboto"/>
          <w:color w:val="2B2B2B"/>
        </w:rPr>
        <w:t xml:space="preserve">It would be useful to create a table/graph for showing the success/failure of projects that were selected for “staff picks” or “spotlight”. The value added for this analysis would see how the extra marketing/visibility affects the projects outcome. </w:t>
      </w:r>
    </w:p>
    <w:p w14:paraId="599BD647" w14:textId="77777777" w:rsidR="007B71D9" w:rsidRDefault="007B71D9" w:rsidP="007B71D9">
      <w:pPr>
        <w:pStyle w:val="NormalWeb"/>
        <w:spacing w:before="150" w:beforeAutospacing="0" w:after="0" w:afterAutospacing="0" w:line="360" w:lineRule="atLeast"/>
        <w:rPr>
          <w:rFonts w:ascii="Roboto" w:hAnsi="Roboto"/>
          <w:color w:val="2B2B2B"/>
        </w:rPr>
      </w:pPr>
    </w:p>
    <w:p w14:paraId="6057EC5C" w14:textId="77777777" w:rsidR="009E1694" w:rsidRDefault="009E1694" w:rsidP="007B71D9">
      <w:pPr>
        <w:pStyle w:val="NormalWeb"/>
        <w:spacing w:before="150" w:beforeAutospacing="0" w:after="0" w:afterAutospacing="0" w:line="360" w:lineRule="atLeast"/>
        <w:rPr>
          <w:rFonts w:ascii="Roboto" w:hAnsi="Roboto"/>
          <w:color w:val="2B2B2B"/>
        </w:rPr>
      </w:pPr>
    </w:p>
    <w:p w14:paraId="0B1A94EE" w14:textId="77777777" w:rsidR="009E1694" w:rsidRDefault="009E1694" w:rsidP="007B71D9">
      <w:pPr>
        <w:pStyle w:val="NormalWeb"/>
        <w:spacing w:before="150" w:beforeAutospacing="0" w:after="0" w:afterAutospacing="0" w:line="360" w:lineRule="atLeast"/>
        <w:rPr>
          <w:rFonts w:ascii="Roboto" w:hAnsi="Roboto"/>
          <w:color w:val="2B2B2B"/>
        </w:rPr>
      </w:pPr>
    </w:p>
    <w:p w14:paraId="6A73DFB9" w14:textId="77777777" w:rsidR="009E1694" w:rsidRDefault="009E1694" w:rsidP="007B71D9">
      <w:pPr>
        <w:pStyle w:val="NormalWeb"/>
        <w:spacing w:before="150" w:beforeAutospacing="0" w:after="0" w:afterAutospacing="0" w:line="360" w:lineRule="atLeast"/>
        <w:rPr>
          <w:rFonts w:ascii="Roboto" w:hAnsi="Roboto"/>
          <w:color w:val="2B2B2B"/>
        </w:rPr>
      </w:pPr>
    </w:p>
    <w:p w14:paraId="02F2BCBD" w14:textId="77777777" w:rsidR="009E1694" w:rsidRDefault="009E1694" w:rsidP="007B71D9">
      <w:pPr>
        <w:pStyle w:val="NormalWeb"/>
        <w:spacing w:before="150" w:beforeAutospacing="0" w:after="0" w:afterAutospacing="0" w:line="360" w:lineRule="atLeast"/>
        <w:rPr>
          <w:rFonts w:ascii="Roboto" w:hAnsi="Roboto"/>
          <w:color w:val="2B2B2B"/>
        </w:rPr>
      </w:pPr>
    </w:p>
    <w:p w14:paraId="5F3CAE07" w14:textId="7A5AA82D" w:rsidR="00784174" w:rsidRDefault="00784174" w:rsidP="007B71D9">
      <w:pPr>
        <w:pStyle w:val="NormalWeb"/>
        <w:spacing w:before="150" w:beforeAutospacing="0" w:after="0" w:afterAutospacing="0" w:line="360" w:lineRule="atLeast"/>
        <w:rPr>
          <w:rFonts w:ascii="Roboto" w:hAnsi="Roboto"/>
          <w:color w:val="2B2B2B"/>
        </w:rPr>
      </w:pPr>
      <w:r>
        <w:rPr>
          <w:rFonts w:ascii="Roboto" w:hAnsi="Roboto"/>
          <w:color w:val="2B2B2B"/>
        </w:rPr>
        <w:lastRenderedPageBreak/>
        <w:t>Mean vs. Median is better?</w:t>
      </w:r>
    </w:p>
    <w:p w14:paraId="21FF3861" w14:textId="40BF1309" w:rsidR="009E1694" w:rsidRDefault="00784174" w:rsidP="007B71D9">
      <w:pPr>
        <w:pStyle w:val="NormalWeb"/>
        <w:spacing w:before="150" w:beforeAutospacing="0" w:after="0" w:afterAutospacing="0" w:line="360" w:lineRule="atLeast"/>
        <w:rPr>
          <w:rFonts w:ascii="Roboto" w:hAnsi="Roboto"/>
          <w:color w:val="2B2B2B"/>
        </w:rPr>
      </w:pPr>
      <w:r>
        <w:rPr>
          <w:rFonts w:ascii="Roboto" w:hAnsi="Roboto"/>
          <w:color w:val="2B2B2B"/>
        </w:rPr>
        <w:tab/>
        <w:t xml:space="preserve">To me, median shows a better summary of this data, as there are massively successful crowdfunding campaigns that skew the mean </w:t>
      </w:r>
      <w:r w:rsidR="009E1694">
        <w:rPr>
          <w:rFonts w:ascii="Roboto" w:hAnsi="Roboto"/>
          <w:color w:val="2B2B2B"/>
        </w:rPr>
        <w:t>to be much</w:t>
      </w:r>
      <w:r>
        <w:rPr>
          <w:rFonts w:ascii="Roboto" w:hAnsi="Roboto"/>
          <w:color w:val="2B2B2B"/>
        </w:rPr>
        <w:t xml:space="preserve"> higher. </w:t>
      </w:r>
    </w:p>
    <w:p w14:paraId="5F93DA8D" w14:textId="77777777" w:rsidR="009E1694" w:rsidRDefault="009E1694" w:rsidP="007B71D9">
      <w:pPr>
        <w:pStyle w:val="NormalWeb"/>
        <w:spacing w:before="150" w:beforeAutospacing="0" w:after="0" w:afterAutospacing="0" w:line="360" w:lineRule="atLeast"/>
        <w:rPr>
          <w:rFonts w:ascii="Roboto" w:hAnsi="Roboto"/>
          <w:color w:val="2B2B2B"/>
        </w:rPr>
      </w:pPr>
    </w:p>
    <w:p w14:paraId="5D523238" w14:textId="77777777" w:rsidR="009E1694" w:rsidRDefault="009E1694" w:rsidP="007B71D9">
      <w:pPr>
        <w:pStyle w:val="NormalWeb"/>
        <w:spacing w:before="150" w:beforeAutospacing="0" w:after="0" w:afterAutospacing="0" w:line="360" w:lineRule="atLeast"/>
        <w:rPr>
          <w:rFonts w:ascii="Roboto" w:hAnsi="Roboto"/>
          <w:color w:val="2B2B2B"/>
        </w:rPr>
      </w:pPr>
    </w:p>
    <w:p w14:paraId="1D48E7D3" w14:textId="46343E98" w:rsidR="009E1694" w:rsidRDefault="009E1694" w:rsidP="007B71D9">
      <w:pPr>
        <w:pStyle w:val="NormalWeb"/>
        <w:spacing w:before="150" w:beforeAutospacing="0" w:after="0" w:afterAutospacing="0" w:line="360" w:lineRule="atLeast"/>
        <w:rPr>
          <w:rFonts w:ascii="Roboto" w:hAnsi="Roboto"/>
          <w:color w:val="2B2B2B"/>
        </w:rPr>
      </w:pPr>
      <w:r>
        <w:rPr>
          <w:rFonts w:ascii="Roboto" w:hAnsi="Roboto"/>
          <w:color w:val="2B2B2B"/>
        </w:rPr>
        <w:t>Successful vs. Unsuccessful Campaigns Variability Make Sense?</w:t>
      </w:r>
    </w:p>
    <w:p w14:paraId="2EFE96CA" w14:textId="4704837A" w:rsidR="009E1694" w:rsidRDefault="009E1694" w:rsidP="007B71D9">
      <w:pPr>
        <w:pStyle w:val="NormalWeb"/>
        <w:spacing w:before="150" w:beforeAutospacing="0" w:after="0" w:afterAutospacing="0" w:line="360" w:lineRule="atLeast"/>
        <w:rPr>
          <w:rFonts w:ascii="Roboto" w:hAnsi="Roboto"/>
          <w:color w:val="2B2B2B"/>
        </w:rPr>
      </w:pPr>
      <w:r>
        <w:rPr>
          <w:rFonts w:ascii="Roboto" w:hAnsi="Roboto"/>
          <w:color w:val="2B2B2B"/>
        </w:rPr>
        <w:tab/>
        <w:t xml:space="preserve">The increased variability of successful campaigns makes sense as some of the campaigns were wildly successful and had no upper limit. Unsuccessful campaigns didn’t make their backer goal, which limited them to a varied number set by each campaign. </w:t>
      </w:r>
    </w:p>
    <w:p w14:paraId="6ABCB4A3" w14:textId="77777777" w:rsidR="009E1694" w:rsidRPr="007B71D9" w:rsidRDefault="009E1694" w:rsidP="007B71D9">
      <w:pPr>
        <w:pStyle w:val="NormalWeb"/>
        <w:spacing w:before="150" w:beforeAutospacing="0" w:after="0" w:afterAutospacing="0" w:line="360" w:lineRule="atLeast"/>
        <w:rPr>
          <w:rFonts w:ascii="Roboto" w:hAnsi="Roboto"/>
          <w:color w:val="2B2B2B"/>
        </w:rPr>
      </w:pPr>
    </w:p>
    <w:sectPr w:rsidR="009E1694" w:rsidRPr="007B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82308"/>
    <w:multiLevelType w:val="multilevel"/>
    <w:tmpl w:val="2C3A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76C86"/>
    <w:multiLevelType w:val="multilevel"/>
    <w:tmpl w:val="5414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C25B6"/>
    <w:multiLevelType w:val="multilevel"/>
    <w:tmpl w:val="D916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E609E7"/>
    <w:multiLevelType w:val="multilevel"/>
    <w:tmpl w:val="4E6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C1D70"/>
    <w:multiLevelType w:val="hybridMultilevel"/>
    <w:tmpl w:val="CCCA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0790657">
    <w:abstractNumId w:val="4"/>
  </w:num>
  <w:num w:numId="2" w16cid:durableId="1145855100">
    <w:abstractNumId w:val="0"/>
  </w:num>
  <w:num w:numId="3" w16cid:durableId="784495810">
    <w:abstractNumId w:val="3"/>
  </w:num>
  <w:num w:numId="4" w16cid:durableId="1669478372">
    <w:abstractNumId w:val="1"/>
  </w:num>
  <w:num w:numId="5" w16cid:durableId="1112163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D9"/>
    <w:rsid w:val="00127422"/>
    <w:rsid w:val="003460D1"/>
    <w:rsid w:val="00487223"/>
    <w:rsid w:val="007573F2"/>
    <w:rsid w:val="00784174"/>
    <w:rsid w:val="007B71D9"/>
    <w:rsid w:val="007F7065"/>
    <w:rsid w:val="0098306D"/>
    <w:rsid w:val="009E1694"/>
    <w:rsid w:val="009E6680"/>
    <w:rsid w:val="00AD798A"/>
    <w:rsid w:val="00C11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DDB4"/>
  <w15:chartTrackingRefBased/>
  <w15:docId w15:val="{D823D90B-3F96-43D8-A875-15CF7794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1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1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1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1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1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1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1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1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1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1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1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1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1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1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1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1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1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1D9"/>
    <w:rPr>
      <w:rFonts w:eastAsiaTheme="majorEastAsia" w:cstheme="majorBidi"/>
      <w:color w:val="272727" w:themeColor="text1" w:themeTint="D8"/>
    </w:rPr>
  </w:style>
  <w:style w:type="paragraph" w:styleId="Title">
    <w:name w:val="Title"/>
    <w:basedOn w:val="Normal"/>
    <w:next w:val="Normal"/>
    <w:link w:val="TitleChar"/>
    <w:uiPriority w:val="10"/>
    <w:qFormat/>
    <w:rsid w:val="007B7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1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1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1D9"/>
    <w:pPr>
      <w:spacing w:before="160"/>
      <w:jc w:val="center"/>
    </w:pPr>
    <w:rPr>
      <w:i/>
      <w:iCs/>
      <w:color w:val="404040" w:themeColor="text1" w:themeTint="BF"/>
    </w:rPr>
  </w:style>
  <w:style w:type="character" w:customStyle="1" w:styleId="QuoteChar">
    <w:name w:val="Quote Char"/>
    <w:basedOn w:val="DefaultParagraphFont"/>
    <w:link w:val="Quote"/>
    <w:uiPriority w:val="29"/>
    <w:rsid w:val="007B71D9"/>
    <w:rPr>
      <w:i/>
      <w:iCs/>
      <w:color w:val="404040" w:themeColor="text1" w:themeTint="BF"/>
    </w:rPr>
  </w:style>
  <w:style w:type="paragraph" w:styleId="ListParagraph">
    <w:name w:val="List Paragraph"/>
    <w:basedOn w:val="Normal"/>
    <w:uiPriority w:val="34"/>
    <w:qFormat/>
    <w:rsid w:val="007B71D9"/>
    <w:pPr>
      <w:ind w:left="720"/>
      <w:contextualSpacing/>
    </w:pPr>
  </w:style>
  <w:style w:type="character" w:styleId="IntenseEmphasis">
    <w:name w:val="Intense Emphasis"/>
    <w:basedOn w:val="DefaultParagraphFont"/>
    <w:uiPriority w:val="21"/>
    <w:qFormat/>
    <w:rsid w:val="007B71D9"/>
    <w:rPr>
      <w:i/>
      <w:iCs/>
      <w:color w:val="0F4761" w:themeColor="accent1" w:themeShade="BF"/>
    </w:rPr>
  </w:style>
  <w:style w:type="paragraph" w:styleId="IntenseQuote">
    <w:name w:val="Intense Quote"/>
    <w:basedOn w:val="Normal"/>
    <w:next w:val="Normal"/>
    <w:link w:val="IntenseQuoteChar"/>
    <w:uiPriority w:val="30"/>
    <w:qFormat/>
    <w:rsid w:val="007B71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1D9"/>
    <w:rPr>
      <w:i/>
      <w:iCs/>
      <w:color w:val="0F4761" w:themeColor="accent1" w:themeShade="BF"/>
    </w:rPr>
  </w:style>
  <w:style w:type="character" w:styleId="IntenseReference">
    <w:name w:val="Intense Reference"/>
    <w:basedOn w:val="DefaultParagraphFont"/>
    <w:uiPriority w:val="32"/>
    <w:qFormat/>
    <w:rsid w:val="007B71D9"/>
    <w:rPr>
      <w:b/>
      <w:bCs/>
      <w:smallCaps/>
      <w:color w:val="0F4761" w:themeColor="accent1" w:themeShade="BF"/>
      <w:spacing w:val="5"/>
    </w:rPr>
  </w:style>
  <w:style w:type="paragraph" w:styleId="NormalWeb">
    <w:name w:val="Normal (Web)"/>
    <w:basedOn w:val="Normal"/>
    <w:uiPriority w:val="99"/>
    <w:unhideWhenUsed/>
    <w:rsid w:val="007B71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087418">
      <w:bodyDiv w:val="1"/>
      <w:marLeft w:val="0"/>
      <w:marRight w:val="0"/>
      <w:marTop w:val="0"/>
      <w:marBottom w:val="0"/>
      <w:divBdr>
        <w:top w:val="none" w:sz="0" w:space="0" w:color="auto"/>
        <w:left w:val="none" w:sz="0" w:space="0" w:color="auto"/>
        <w:bottom w:val="none" w:sz="0" w:space="0" w:color="auto"/>
        <w:right w:val="none" w:sz="0" w:space="0" w:color="auto"/>
      </w:divBdr>
    </w:div>
    <w:div w:id="503784485">
      <w:bodyDiv w:val="1"/>
      <w:marLeft w:val="0"/>
      <w:marRight w:val="0"/>
      <w:marTop w:val="0"/>
      <w:marBottom w:val="0"/>
      <w:divBdr>
        <w:top w:val="none" w:sz="0" w:space="0" w:color="auto"/>
        <w:left w:val="none" w:sz="0" w:space="0" w:color="auto"/>
        <w:bottom w:val="none" w:sz="0" w:space="0" w:color="auto"/>
        <w:right w:val="none" w:sz="0" w:space="0" w:color="auto"/>
      </w:divBdr>
    </w:div>
    <w:div w:id="1554467623">
      <w:bodyDiv w:val="1"/>
      <w:marLeft w:val="0"/>
      <w:marRight w:val="0"/>
      <w:marTop w:val="0"/>
      <w:marBottom w:val="0"/>
      <w:divBdr>
        <w:top w:val="none" w:sz="0" w:space="0" w:color="auto"/>
        <w:left w:val="none" w:sz="0" w:space="0" w:color="auto"/>
        <w:bottom w:val="none" w:sz="0" w:space="0" w:color="auto"/>
        <w:right w:val="none" w:sz="0" w:space="0" w:color="auto"/>
      </w:divBdr>
    </w:div>
    <w:div w:id="1816219467">
      <w:bodyDiv w:val="1"/>
      <w:marLeft w:val="0"/>
      <w:marRight w:val="0"/>
      <w:marTop w:val="0"/>
      <w:marBottom w:val="0"/>
      <w:divBdr>
        <w:top w:val="none" w:sz="0" w:space="0" w:color="auto"/>
        <w:left w:val="none" w:sz="0" w:space="0" w:color="auto"/>
        <w:bottom w:val="none" w:sz="0" w:space="0" w:color="auto"/>
        <w:right w:val="none" w:sz="0" w:space="0" w:color="auto"/>
      </w:divBdr>
    </w:div>
    <w:div w:id="214592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Arthur</dc:creator>
  <cp:keywords/>
  <dc:description/>
  <cp:lastModifiedBy>Lance Arthur</cp:lastModifiedBy>
  <cp:revision>1</cp:revision>
  <dcterms:created xsi:type="dcterms:W3CDTF">2024-09-28T17:17:00Z</dcterms:created>
  <dcterms:modified xsi:type="dcterms:W3CDTF">2024-09-28T18:48:00Z</dcterms:modified>
</cp:coreProperties>
</file>