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943A7" w14:textId="01EBAF9D" w:rsidR="003A6DC1" w:rsidRDefault="00000000">
      <w:pPr>
        <w:spacing w:beforeLines="100" w:before="312" w:afterLines="100" w:after="312" w:line="360" w:lineRule="auto"/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b/>
          <w:bCs/>
          <w:sz w:val="44"/>
          <w:szCs w:val="44"/>
        </w:rPr>
        <w:t>第</w:t>
      </w:r>
      <w:r w:rsidR="00C657DB">
        <w:rPr>
          <w:rFonts w:ascii="宋体" w:eastAsia="宋体" w:hAnsi="宋体" w:hint="eastAsia"/>
          <w:b/>
          <w:bCs/>
          <w:sz w:val="44"/>
          <w:szCs w:val="44"/>
        </w:rPr>
        <w:t>六</w:t>
      </w:r>
      <w:r>
        <w:rPr>
          <w:rFonts w:ascii="宋体" w:eastAsia="宋体" w:hAnsi="宋体" w:hint="eastAsia"/>
          <w:b/>
          <w:bCs/>
          <w:sz w:val="44"/>
          <w:szCs w:val="44"/>
        </w:rPr>
        <w:t>课时教学设计</w:t>
      </w:r>
    </w:p>
    <w:tbl>
      <w:tblPr>
        <w:tblStyle w:val="a4"/>
        <w:tblW w:w="9781" w:type="dxa"/>
        <w:tblInd w:w="-714" w:type="dxa"/>
        <w:tblLook w:val="04A0" w:firstRow="1" w:lastRow="0" w:firstColumn="1" w:lastColumn="0" w:noHBand="0" w:noVBand="1"/>
      </w:tblPr>
      <w:tblGrid>
        <w:gridCol w:w="1702"/>
        <w:gridCol w:w="2268"/>
        <w:gridCol w:w="708"/>
        <w:gridCol w:w="567"/>
        <w:gridCol w:w="993"/>
        <w:gridCol w:w="1417"/>
        <w:gridCol w:w="142"/>
        <w:gridCol w:w="1984"/>
      </w:tblGrid>
      <w:tr w:rsidR="003A6DC1" w14:paraId="58699F17" w14:textId="77777777">
        <w:tc>
          <w:tcPr>
            <w:tcW w:w="1702" w:type="dxa"/>
          </w:tcPr>
          <w:p w14:paraId="46235807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课型</w:t>
            </w:r>
          </w:p>
        </w:tc>
        <w:tc>
          <w:tcPr>
            <w:tcW w:w="2268" w:type="dxa"/>
          </w:tcPr>
          <w:p w14:paraId="73B6DA0F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社团课</w:t>
            </w:r>
          </w:p>
        </w:tc>
        <w:tc>
          <w:tcPr>
            <w:tcW w:w="1275" w:type="dxa"/>
            <w:gridSpan w:val="2"/>
          </w:tcPr>
          <w:p w14:paraId="7F335C19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学时</w:t>
            </w:r>
          </w:p>
        </w:tc>
        <w:tc>
          <w:tcPr>
            <w:tcW w:w="993" w:type="dxa"/>
          </w:tcPr>
          <w:p w14:paraId="004A453C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</w:p>
        </w:tc>
        <w:tc>
          <w:tcPr>
            <w:tcW w:w="1559" w:type="dxa"/>
            <w:gridSpan w:val="2"/>
          </w:tcPr>
          <w:p w14:paraId="120D0B6D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授课年级</w:t>
            </w:r>
          </w:p>
        </w:tc>
        <w:tc>
          <w:tcPr>
            <w:tcW w:w="1984" w:type="dxa"/>
          </w:tcPr>
          <w:p w14:paraId="4603A915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九年级</w:t>
            </w:r>
          </w:p>
        </w:tc>
      </w:tr>
      <w:tr w:rsidR="003A6DC1" w14:paraId="0AEDB215" w14:textId="77777777">
        <w:trPr>
          <w:trHeight w:val="1045"/>
        </w:trPr>
        <w:tc>
          <w:tcPr>
            <w:tcW w:w="1702" w:type="dxa"/>
          </w:tcPr>
          <w:p w14:paraId="3DF4EF09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8079" w:type="dxa"/>
            <w:gridSpan w:val="7"/>
          </w:tcPr>
          <w:p w14:paraId="1A1F20B6" w14:textId="272A1504" w:rsidR="003A6DC1" w:rsidRDefault="00E34947" w:rsidP="00AA38A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E34947">
              <w:rPr>
                <w:rFonts w:ascii="宋体" w:eastAsia="宋体" w:hAnsi="宋体" w:hint="eastAsia"/>
                <w:sz w:val="24"/>
              </w:rPr>
              <w:t>九年级学生在社团课中，通过多媒体教室的硬件设备（Arduino UNO、DHT11、SW-420等）和任务卡，能够列举并描述各个传感器（如DHT11、SW-420）的用途和使用方法，至少正确描述3种传感器；</w:t>
            </w:r>
            <w:r>
              <w:rPr>
                <w:rFonts w:ascii="宋体" w:eastAsia="宋体" w:hAnsi="宋体" w:hint="eastAsia"/>
                <w:sz w:val="24"/>
              </w:rPr>
              <w:t>能够独立</w:t>
            </w:r>
            <w:r w:rsidRPr="00E34947">
              <w:rPr>
                <w:rFonts w:ascii="宋体" w:eastAsia="宋体" w:hAnsi="宋体" w:hint="eastAsia"/>
                <w:sz w:val="24"/>
              </w:rPr>
              <w:t>完成 DHT11、SW-420传感器与报警器的物理连接；解释传感器数据（如湿度值、震动信号）如何触发报警响应；在预制代码中定位并修改关键参数（如湿度阈值、报警模式），成功上传并实现新参数下的报警功能。</w:t>
            </w:r>
          </w:p>
        </w:tc>
      </w:tr>
      <w:tr w:rsidR="003A6DC1" w14:paraId="1CD633EC" w14:textId="77777777">
        <w:tc>
          <w:tcPr>
            <w:tcW w:w="1702" w:type="dxa"/>
          </w:tcPr>
          <w:p w14:paraId="384180EE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学习环境与</w:t>
            </w:r>
          </w:p>
          <w:p w14:paraId="701409CB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教学资源</w:t>
            </w:r>
          </w:p>
        </w:tc>
        <w:tc>
          <w:tcPr>
            <w:tcW w:w="8079" w:type="dxa"/>
            <w:gridSpan w:val="7"/>
          </w:tcPr>
          <w:p w14:paraId="2F42734C" w14:textId="77777777" w:rsidR="003A6DC1" w:rsidRDefault="00000000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·学习环境</w:t>
            </w:r>
          </w:p>
          <w:p w14:paraId="4AC7BCDC" w14:textId="37C75CB2" w:rsidR="003A6DC1" w:rsidRDefault="00000000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多媒体教室（配备投影/电子白板</w:t>
            </w:r>
            <w:r w:rsidR="00AA38AA">
              <w:rPr>
                <w:rFonts w:ascii="宋体" w:eastAsia="宋体" w:hAnsi="宋体" w:hint="eastAsia"/>
                <w:sz w:val="24"/>
              </w:rPr>
              <w:t>和电脑</w:t>
            </w:r>
            <w:r>
              <w:rPr>
                <w:rFonts w:ascii="宋体" w:eastAsia="宋体" w:hAnsi="宋体" w:hint="eastAsia"/>
                <w:sz w:val="24"/>
              </w:rPr>
              <w:t>）</w:t>
            </w:r>
          </w:p>
          <w:p w14:paraId="6E62AB55" w14:textId="77777777" w:rsidR="003A6DC1" w:rsidRDefault="00000000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分组式圆桌（4-5人/组）</w:t>
            </w:r>
          </w:p>
          <w:p w14:paraId="2C06C5D4" w14:textId="77777777" w:rsidR="003A6DC1" w:rsidRDefault="00000000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·教学资源</w:t>
            </w:r>
          </w:p>
          <w:p w14:paraId="76DB52BC" w14:textId="44D57CEB" w:rsidR="00AA38AA" w:rsidRPr="00AA38AA" w:rsidRDefault="00AA38AA" w:rsidP="00AA38A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 w:hint="eastAsia"/>
                <w:sz w:val="24"/>
              </w:rPr>
              <w:t>硬件套装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AA38AA">
              <w:rPr>
                <w:rFonts w:ascii="宋体" w:eastAsia="宋体" w:hAnsi="宋体" w:hint="eastAsia"/>
                <w:sz w:val="24"/>
              </w:rPr>
              <w:t>Arduino UN</w:t>
            </w:r>
            <w:r>
              <w:rPr>
                <w:rFonts w:ascii="宋体" w:eastAsia="宋体" w:hAnsi="宋体" w:hint="eastAsia"/>
                <w:sz w:val="24"/>
              </w:rPr>
              <w:t>O主板、D</w:t>
            </w:r>
            <w:r w:rsidRPr="00AA38AA">
              <w:rPr>
                <w:rFonts w:ascii="宋体" w:eastAsia="宋体" w:hAnsi="宋体" w:hint="eastAsia"/>
                <w:sz w:val="24"/>
              </w:rPr>
              <w:t>HT11传感器</w:t>
            </w:r>
            <w:r>
              <w:rPr>
                <w:rFonts w:ascii="宋体" w:eastAsia="宋体" w:hAnsi="宋体" w:hint="eastAsia"/>
                <w:sz w:val="24"/>
              </w:rPr>
              <w:t>（温湿度传感器）、</w:t>
            </w:r>
            <w:r w:rsidRPr="00AA38AA">
              <w:rPr>
                <w:rFonts w:ascii="宋体" w:eastAsia="宋体" w:hAnsi="宋体" w:hint="eastAsia"/>
                <w:sz w:val="24"/>
              </w:rPr>
              <w:t>SW-420传感器</w:t>
            </w:r>
            <w:r>
              <w:rPr>
                <w:rFonts w:ascii="宋体" w:eastAsia="宋体" w:hAnsi="宋体" w:hint="eastAsia"/>
                <w:sz w:val="24"/>
              </w:rPr>
              <w:t>（震动传感器）、</w:t>
            </w:r>
            <w:r w:rsidRPr="00AA38AA">
              <w:rPr>
                <w:rFonts w:ascii="宋体" w:eastAsia="宋体" w:hAnsi="宋体" w:hint="eastAsia"/>
                <w:sz w:val="24"/>
              </w:rPr>
              <w:t>蜂鸣器模块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Pr="00AA38AA">
              <w:rPr>
                <w:rFonts w:ascii="宋体" w:eastAsia="宋体" w:hAnsi="宋体" w:hint="eastAsia"/>
                <w:sz w:val="24"/>
              </w:rPr>
              <w:t>RGB LED模块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Pr="00AA38AA">
              <w:rPr>
                <w:rFonts w:ascii="宋体" w:eastAsia="宋体" w:hAnsi="宋体" w:hint="eastAsia"/>
                <w:sz w:val="24"/>
              </w:rPr>
              <w:t>预接线扩展板</w:t>
            </w:r>
            <w:r>
              <w:rPr>
                <w:rFonts w:ascii="宋体" w:eastAsia="宋体" w:hAnsi="宋体" w:hint="eastAsia"/>
                <w:sz w:val="24"/>
              </w:rPr>
              <w:t>、杜邦线、</w:t>
            </w:r>
            <w:r w:rsidRPr="00AA38AA">
              <w:rPr>
                <w:rFonts w:ascii="宋体" w:eastAsia="宋体" w:hAnsi="宋体"/>
                <w:sz w:val="24"/>
              </w:rPr>
              <w:t>9V电池及连接线</w:t>
            </w:r>
          </w:p>
          <w:p w14:paraId="1EA6D75B" w14:textId="5C84FF97" w:rsidR="00AA38AA" w:rsidRPr="00AA38AA" w:rsidRDefault="00AA38AA" w:rsidP="00AA38A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 w:hint="eastAsia"/>
                <w:sz w:val="24"/>
              </w:rPr>
              <w:t>编程工具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  <w:r w:rsidRPr="00AA38AA">
              <w:rPr>
                <w:rFonts w:ascii="宋体" w:eastAsia="宋体" w:hAnsi="宋体" w:hint="eastAsia"/>
                <w:sz w:val="24"/>
              </w:rPr>
              <w:t>Arduino IDE（预装DHT库）</w:t>
            </w:r>
            <w:r>
              <w:rPr>
                <w:rFonts w:ascii="宋体" w:eastAsia="宋体" w:hAnsi="宋体" w:hint="eastAsia"/>
                <w:sz w:val="24"/>
              </w:rPr>
              <w:t>、可运行的</w:t>
            </w:r>
            <w:r w:rsidRPr="00AA38AA">
              <w:rPr>
                <w:rFonts w:ascii="宋体" w:eastAsia="宋体" w:hAnsi="宋体"/>
                <w:sz w:val="24"/>
              </w:rPr>
              <w:t>代码（含注释，关键参数处有标注可修改）</w:t>
            </w:r>
          </w:p>
          <w:p w14:paraId="51C4BD50" w14:textId="6CFF0698" w:rsidR="00AA38AA" w:rsidRPr="00AA38AA" w:rsidRDefault="00AA38AA" w:rsidP="00AA38A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 w:hint="eastAsia"/>
                <w:sz w:val="24"/>
              </w:rPr>
              <w:t>情境教具</w:t>
            </w:r>
            <w:r>
              <w:rPr>
                <w:rFonts w:ascii="宋体" w:eastAsia="宋体" w:hAnsi="宋体" w:hint="eastAsia"/>
                <w:sz w:val="24"/>
              </w:rPr>
              <w:t>：</w:t>
            </w:r>
          </w:p>
          <w:p w14:paraId="753AD8A2" w14:textId="7FAF95C5" w:rsidR="00AA38AA" w:rsidRDefault="00AA38AA" w:rsidP="00AA38A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 w:hint="eastAsia"/>
                <w:sz w:val="24"/>
              </w:rPr>
              <w:t>"刑侦检测仪"任务卡（</w:t>
            </w:r>
            <w:r>
              <w:rPr>
                <w:rFonts w:ascii="宋体" w:eastAsia="宋体" w:hAnsi="宋体" w:hint="eastAsia"/>
                <w:sz w:val="24"/>
              </w:rPr>
              <w:t>含</w:t>
            </w:r>
            <w:r w:rsidRPr="00AA38AA">
              <w:rPr>
                <w:rFonts w:ascii="宋体" w:eastAsia="宋体" w:hAnsi="宋体" w:hint="eastAsia"/>
                <w:sz w:val="24"/>
              </w:rPr>
              <w:t>接线图</w:t>
            </w:r>
            <w:r>
              <w:rPr>
                <w:rFonts w:ascii="宋体" w:eastAsia="宋体" w:hAnsi="宋体" w:hint="eastAsia"/>
                <w:sz w:val="24"/>
              </w:rPr>
              <w:t>和参数修改说明</w:t>
            </w:r>
            <w:r w:rsidRPr="00AA38AA">
              <w:rPr>
                <w:rFonts w:ascii="宋体" w:eastAsia="宋体" w:hAnsi="宋体" w:hint="eastAsia"/>
                <w:sz w:val="24"/>
              </w:rPr>
              <w:t>）</w:t>
            </w:r>
          </w:p>
          <w:p w14:paraId="5D5AA8DD" w14:textId="7EE012B6" w:rsidR="003A6DC1" w:rsidRDefault="00000000" w:rsidP="00AA38A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智能体助手访问端口（如平板电脑或Chatbot链接）</w:t>
            </w:r>
          </w:p>
        </w:tc>
      </w:tr>
      <w:tr w:rsidR="003A6DC1" w14:paraId="18454A53" w14:textId="77777777">
        <w:tc>
          <w:tcPr>
            <w:tcW w:w="9781" w:type="dxa"/>
            <w:gridSpan w:val="8"/>
            <w:shd w:val="clear" w:color="auto" w:fill="E7E6E6" w:themeFill="background2"/>
          </w:tcPr>
          <w:p w14:paraId="020823D5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教学过程</w:t>
            </w:r>
          </w:p>
        </w:tc>
      </w:tr>
      <w:tr w:rsidR="003A6DC1" w14:paraId="13B2CF36" w14:textId="77777777">
        <w:tc>
          <w:tcPr>
            <w:tcW w:w="1702" w:type="dxa"/>
          </w:tcPr>
          <w:p w14:paraId="75894C7B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教学环节</w:t>
            </w:r>
          </w:p>
        </w:tc>
        <w:tc>
          <w:tcPr>
            <w:tcW w:w="2976" w:type="dxa"/>
            <w:gridSpan w:val="2"/>
          </w:tcPr>
          <w:p w14:paraId="7F315D24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教师活动</w:t>
            </w:r>
          </w:p>
        </w:tc>
        <w:tc>
          <w:tcPr>
            <w:tcW w:w="2977" w:type="dxa"/>
            <w:gridSpan w:val="3"/>
          </w:tcPr>
          <w:p w14:paraId="61590EA2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学生活动</w:t>
            </w:r>
          </w:p>
        </w:tc>
        <w:tc>
          <w:tcPr>
            <w:tcW w:w="2126" w:type="dxa"/>
            <w:gridSpan w:val="2"/>
          </w:tcPr>
          <w:p w14:paraId="034A760E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bCs/>
                <w:sz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</w:rPr>
              <w:t>教学意图</w:t>
            </w:r>
          </w:p>
        </w:tc>
      </w:tr>
      <w:tr w:rsidR="003A6DC1" w14:paraId="51A98BB1" w14:textId="77777777">
        <w:trPr>
          <w:trHeight w:val="3177"/>
        </w:trPr>
        <w:tc>
          <w:tcPr>
            <w:tcW w:w="1702" w:type="dxa"/>
          </w:tcPr>
          <w:p w14:paraId="65B49A68" w14:textId="240F7F2A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情境导入（</w:t>
            </w:r>
            <w:r w:rsidR="00AA38AA"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/>
                <w:sz w:val="24"/>
              </w:rPr>
              <w:t>分钟）</w:t>
            </w:r>
          </w:p>
        </w:tc>
        <w:tc>
          <w:tcPr>
            <w:tcW w:w="2976" w:type="dxa"/>
            <w:gridSpan w:val="2"/>
          </w:tcPr>
          <w:p w14:paraId="20F444E3" w14:textId="49E66BF5" w:rsid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>1. 展示“博物馆文物监护中心”</w:t>
            </w:r>
            <w:r>
              <w:rPr>
                <w:rFonts w:ascii="宋体" w:eastAsia="宋体" w:hAnsi="宋体" w:hint="eastAsia"/>
                <w:sz w:val="24"/>
              </w:rPr>
              <w:t>的装置视频与图片</w:t>
            </w:r>
            <w:r w:rsidRPr="00AA38AA">
              <w:rPr>
                <w:rFonts w:ascii="宋体" w:eastAsia="宋体" w:hAnsi="宋体"/>
                <w:sz w:val="24"/>
              </w:rPr>
              <w:t>：多个传感器</w:t>
            </w:r>
            <w:r>
              <w:rPr>
                <w:rFonts w:ascii="宋体" w:eastAsia="宋体" w:hAnsi="宋体" w:hint="eastAsia"/>
                <w:sz w:val="24"/>
              </w:rPr>
              <w:t>、摄像头、报警器等设备</w:t>
            </w:r>
            <w:r w:rsidRPr="00AA38AA">
              <w:rPr>
                <w:rFonts w:ascii="宋体" w:eastAsia="宋体" w:hAnsi="宋体"/>
                <w:sz w:val="24"/>
              </w:rPr>
              <w:t>实时监测环境</w:t>
            </w:r>
            <w:r>
              <w:rPr>
                <w:rFonts w:ascii="宋体" w:eastAsia="宋体" w:hAnsi="宋体" w:hint="eastAsia"/>
                <w:sz w:val="24"/>
              </w:rPr>
              <w:t>，告诉学生文物保护非常仔细，提问学生：“你能认出来这些装置分别是用来干什么的吗？”</w:t>
            </w:r>
            <w:r w:rsidRPr="00AA38AA">
              <w:rPr>
                <w:rFonts w:ascii="宋体" w:eastAsia="宋体" w:hAnsi="宋体"/>
                <w:sz w:val="24"/>
              </w:rPr>
              <w:t xml:space="preserve"> </w:t>
            </w:r>
          </w:p>
          <w:p w14:paraId="5F7B69C0" w14:textId="201F565A" w:rsid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>2. 播放警报触发片段：当环境湿度超标时，黄灯闪烁；当检测到震动时，红灯闪烁并鸣笛。</w:t>
            </w:r>
            <w:r w:rsidR="00E53134">
              <w:rPr>
                <w:rFonts w:ascii="宋体" w:eastAsia="宋体" w:hAnsi="宋体" w:hint="eastAsia"/>
                <w:sz w:val="24"/>
              </w:rPr>
              <w:t>这就是我们救援队的“刑侦检测仪”。</w:t>
            </w:r>
          </w:p>
          <w:p w14:paraId="1645F87D" w14:textId="77777777" w:rsid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 xml:space="preserve">3. 提出问题：“如何为我们的古钱币保护箱装备这样的智能监护系统？” </w:t>
            </w:r>
          </w:p>
          <w:p w14:paraId="45B9F2D4" w14:textId="1C94DF44" w:rsidR="003A6DC1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>4. 明确任务：每组完成两个传感器的硬件连接，并修改代码参数，实现报警功能。</w:t>
            </w:r>
          </w:p>
        </w:tc>
        <w:tc>
          <w:tcPr>
            <w:tcW w:w="2977" w:type="dxa"/>
            <w:gridSpan w:val="3"/>
          </w:tcPr>
          <w:p w14:paraId="61DC3D34" w14:textId="77777777" w:rsidR="00AA38AA" w:rsidRDefault="00AA38A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>1. 观察</w:t>
            </w:r>
            <w:r>
              <w:rPr>
                <w:rFonts w:ascii="宋体" w:eastAsia="宋体" w:hAnsi="宋体" w:hint="eastAsia"/>
                <w:sz w:val="24"/>
              </w:rPr>
              <w:t>图片</w:t>
            </w:r>
            <w:r w:rsidRPr="00AA38AA">
              <w:rPr>
                <w:rFonts w:ascii="宋体" w:eastAsia="宋体" w:hAnsi="宋体"/>
                <w:sz w:val="24"/>
              </w:rPr>
              <w:t>，</w:t>
            </w:r>
            <w:r>
              <w:rPr>
                <w:rFonts w:ascii="宋体" w:eastAsia="宋体" w:hAnsi="宋体" w:hint="eastAsia"/>
                <w:sz w:val="24"/>
              </w:rPr>
              <w:t>尝试</w:t>
            </w:r>
            <w:r w:rsidRPr="00AA38AA">
              <w:rPr>
                <w:rFonts w:ascii="宋体" w:eastAsia="宋体" w:hAnsi="宋体"/>
                <w:sz w:val="24"/>
              </w:rPr>
              <w:t>识别不同</w:t>
            </w:r>
            <w:r>
              <w:rPr>
                <w:rFonts w:ascii="宋体" w:eastAsia="宋体" w:hAnsi="宋体" w:hint="eastAsia"/>
                <w:sz w:val="24"/>
              </w:rPr>
              <w:t>装置的用处</w:t>
            </w:r>
            <w:r w:rsidRPr="00AA38AA">
              <w:rPr>
                <w:rFonts w:ascii="宋体" w:eastAsia="宋体" w:hAnsi="宋体"/>
                <w:sz w:val="24"/>
              </w:rPr>
              <w:t xml:space="preserve">。 </w:t>
            </w:r>
          </w:p>
          <w:p w14:paraId="5EF20B58" w14:textId="264E591F" w:rsidR="003A6DC1" w:rsidRDefault="00AA38A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>2. 领取任务，明确连接和修改参数的任务。</w:t>
            </w:r>
          </w:p>
          <w:p w14:paraId="11317B8E" w14:textId="77777777" w:rsidR="003A6DC1" w:rsidRDefault="003A6DC1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2126" w:type="dxa"/>
            <w:gridSpan w:val="2"/>
          </w:tcPr>
          <w:p w14:paraId="0D4C7521" w14:textId="277C92D3" w:rsidR="003A6DC1" w:rsidRDefault="00E53134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延续博物馆</w:t>
            </w:r>
            <w:r>
              <w:rPr>
                <w:rFonts w:ascii="宋体" w:eastAsia="宋体" w:hAnsi="宋体"/>
                <w:sz w:val="24"/>
              </w:rPr>
              <w:t>情境，</w:t>
            </w:r>
            <w:r>
              <w:rPr>
                <w:rFonts w:ascii="宋体" w:eastAsia="宋体" w:hAnsi="宋体" w:hint="eastAsia"/>
                <w:sz w:val="24"/>
              </w:rPr>
              <w:t>引起学生们需要依靠保护装置来维护文物的意识，激发学习兴趣。</w:t>
            </w:r>
          </w:p>
        </w:tc>
      </w:tr>
      <w:tr w:rsidR="003A6DC1" w14:paraId="2F8AE939" w14:textId="77777777">
        <w:trPr>
          <w:trHeight w:val="3549"/>
        </w:trPr>
        <w:tc>
          <w:tcPr>
            <w:tcW w:w="1702" w:type="dxa"/>
          </w:tcPr>
          <w:p w14:paraId="08265710" w14:textId="5931885F" w:rsidR="003A6DC1" w:rsidRDefault="00AA38AA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硬件介绍</w:t>
            </w:r>
            <w:r>
              <w:rPr>
                <w:rFonts w:ascii="宋体" w:eastAsia="宋体" w:hAnsi="宋体"/>
                <w:sz w:val="24"/>
              </w:rPr>
              <w:t>（</w:t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 w:rsidR="00DD0656">
              <w:rPr>
                <w:rFonts w:ascii="宋体" w:eastAsia="宋体" w:hAnsi="宋体" w:hint="eastAsia"/>
                <w:sz w:val="24"/>
              </w:rPr>
              <w:t>0</w:t>
            </w:r>
            <w:r>
              <w:rPr>
                <w:rFonts w:ascii="宋体" w:eastAsia="宋体" w:hAnsi="宋体"/>
                <w:sz w:val="24"/>
              </w:rPr>
              <w:t>分钟）</w:t>
            </w:r>
          </w:p>
          <w:p w14:paraId="1EA71111" w14:textId="77777777" w:rsidR="003A6DC1" w:rsidRDefault="003A6DC1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2976" w:type="dxa"/>
            <w:gridSpan w:val="2"/>
          </w:tcPr>
          <w:p w14:paraId="18481948" w14:textId="63118CCA" w:rsidR="00AA38AA" w:rsidRDefault="00AA38AA" w:rsidP="00AA38AA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>1. 分发硬件和接线图（任务卡背面），</w:t>
            </w:r>
            <w:r>
              <w:rPr>
                <w:rFonts w:ascii="宋体" w:eastAsia="宋体" w:hAnsi="宋体" w:hint="eastAsia"/>
                <w:sz w:val="24"/>
              </w:rPr>
              <w:t>逐个介绍</w:t>
            </w:r>
            <w:r w:rsidRPr="00AA38AA">
              <w:rPr>
                <w:rFonts w:ascii="宋体" w:eastAsia="宋体" w:hAnsi="宋体" w:hint="eastAsia"/>
                <w:sz w:val="24"/>
              </w:rPr>
              <w:t>Arduino UN</w:t>
            </w:r>
            <w:r>
              <w:rPr>
                <w:rFonts w:ascii="宋体" w:eastAsia="宋体" w:hAnsi="宋体" w:hint="eastAsia"/>
                <w:sz w:val="24"/>
              </w:rPr>
              <w:t>O主板、D</w:t>
            </w:r>
            <w:r w:rsidRPr="00AA38AA">
              <w:rPr>
                <w:rFonts w:ascii="宋体" w:eastAsia="宋体" w:hAnsi="宋体" w:hint="eastAsia"/>
                <w:sz w:val="24"/>
              </w:rPr>
              <w:t>HT11传感器</w:t>
            </w:r>
            <w:r>
              <w:rPr>
                <w:rFonts w:ascii="宋体" w:eastAsia="宋体" w:hAnsi="宋体" w:hint="eastAsia"/>
                <w:sz w:val="24"/>
              </w:rPr>
              <w:t>（温湿度传感器）、</w:t>
            </w:r>
            <w:r w:rsidRPr="00AA38AA">
              <w:rPr>
                <w:rFonts w:ascii="宋体" w:eastAsia="宋体" w:hAnsi="宋体" w:hint="eastAsia"/>
                <w:sz w:val="24"/>
              </w:rPr>
              <w:t>SW-420传感器</w:t>
            </w:r>
            <w:r>
              <w:rPr>
                <w:rFonts w:ascii="宋体" w:eastAsia="宋体" w:hAnsi="宋体" w:hint="eastAsia"/>
                <w:sz w:val="24"/>
              </w:rPr>
              <w:t>（震动传感器）、</w:t>
            </w:r>
            <w:r w:rsidRPr="00AA38AA">
              <w:rPr>
                <w:rFonts w:ascii="宋体" w:eastAsia="宋体" w:hAnsi="宋体" w:hint="eastAsia"/>
                <w:sz w:val="24"/>
              </w:rPr>
              <w:t>蜂鸣器模块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Pr="00AA38AA">
              <w:rPr>
                <w:rFonts w:ascii="宋体" w:eastAsia="宋体" w:hAnsi="宋体" w:hint="eastAsia"/>
                <w:sz w:val="24"/>
              </w:rPr>
              <w:t>RGB LED模块</w:t>
            </w:r>
            <w:r>
              <w:rPr>
                <w:rFonts w:ascii="宋体" w:eastAsia="宋体" w:hAnsi="宋体" w:hint="eastAsia"/>
                <w:sz w:val="24"/>
              </w:rPr>
              <w:t>、</w:t>
            </w:r>
            <w:r w:rsidRPr="00AA38AA">
              <w:rPr>
                <w:rFonts w:ascii="宋体" w:eastAsia="宋体" w:hAnsi="宋体" w:hint="eastAsia"/>
                <w:sz w:val="24"/>
              </w:rPr>
              <w:t>预接线扩展板</w:t>
            </w:r>
            <w:r>
              <w:rPr>
                <w:rFonts w:ascii="宋体" w:eastAsia="宋体" w:hAnsi="宋体" w:hint="eastAsia"/>
                <w:sz w:val="24"/>
              </w:rPr>
              <w:t>、杜邦线、</w:t>
            </w:r>
            <w:r w:rsidRPr="00AA38AA">
              <w:rPr>
                <w:rFonts w:ascii="宋体" w:eastAsia="宋体" w:hAnsi="宋体"/>
                <w:sz w:val="24"/>
              </w:rPr>
              <w:t>9V电池及连接线</w:t>
            </w:r>
            <w:r>
              <w:rPr>
                <w:rFonts w:ascii="宋体" w:eastAsia="宋体" w:hAnsi="宋体" w:hint="eastAsia"/>
                <w:sz w:val="24"/>
              </w:rPr>
              <w:t>的部</w:t>
            </w:r>
            <w:r>
              <w:rPr>
                <w:rFonts w:ascii="宋体" w:eastAsia="宋体" w:hAnsi="宋体" w:hint="eastAsia"/>
                <w:sz w:val="24"/>
              </w:rPr>
              <w:lastRenderedPageBreak/>
              <w:t>件与作用，</w:t>
            </w:r>
            <w:r w:rsidRPr="00AA38AA">
              <w:rPr>
                <w:rFonts w:ascii="宋体" w:eastAsia="宋体" w:hAnsi="宋体"/>
                <w:sz w:val="24"/>
              </w:rPr>
              <w:t>讲解接线口诀： “传感器三线分：红正黑负黄信号； 报警器正负明，信号触发要记牢。”</w:t>
            </w:r>
            <w:r>
              <w:rPr>
                <w:rFonts w:ascii="宋体" w:eastAsia="宋体" w:hAnsi="宋体" w:hint="eastAsia"/>
                <w:sz w:val="24"/>
              </w:rPr>
              <w:t>然后让学生填写任务卡的空白部分。</w:t>
            </w:r>
            <w:r w:rsidRPr="00AA38AA">
              <w:rPr>
                <w:rFonts w:ascii="宋体" w:eastAsia="宋体" w:hAnsi="宋体"/>
                <w:sz w:val="24"/>
              </w:rPr>
              <w:t xml:space="preserve"> </w:t>
            </w:r>
          </w:p>
          <w:p w14:paraId="545D0385" w14:textId="77777777" w:rsid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 xml:space="preserve">2. 示范连接： </w:t>
            </w:r>
          </w:p>
          <w:p w14:paraId="3EC2BAEB" w14:textId="77777777" w:rsid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 xml:space="preserve">DHT11：VCC→5V, GND→GND, DATA→D2  </w:t>
            </w:r>
          </w:p>
          <w:p w14:paraId="4447D126" w14:textId="77777777" w:rsid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 xml:space="preserve">SW-420：VCC→5V, GND→GND, OUT→D3 </w:t>
            </w:r>
          </w:p>
          <w:p w14:paraId="0E5D385B" w14:textId="77777777" w:rsid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 xml:space="preserve">蜂鸣器：VCC→5V, GND→GND, I/O→D4 </w:t>
            </w:r>
          </w:p>
          <w:p w14:paraId="3FD41A5D" w14:textId="77777777" w:rsid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/>
                <w:sz w:val="24"/>
              </w:rPr>
              <w:t xml:space="preserve">双色LED：共阴极→GND, R→D5, Y→D6 </w:t>
            </w:r>
          </w:p>
          <w:p w14:paraId="0570BD55" w14:textId="77777777" w:rsid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</w:p>
          <w:p w14:paraId="51D39EB2" w14:textId="42091C5E" w:rsidR="00AA38AA" w:rsidRP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3.连接完成后，</w:t>
            </w:r>
            <w:r w:rsidRPr="00AA38AA">
              <w:rPr>
                <w:rFonts w:ascii="宋体" w:eastAsia="宋体" w:hAnsi="宋体" w:hint="eastAsia"/>
                <w:sz w:val="24"/>
              </w:rPr>
              <w:t>演示完整报警链路：</w:t>
            </w:r>
          </w:p>
          <w:p w14:paraId="31F95060" w14:textId="145AF545" w:rsidR="00AA38AA" w:rsidRP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 w:hint="eastAsia"/>
                <w:sz w:val="24"/>
              </w:rPr>
              <w:t>哈气→DHT11读数↑→Arduino处理→黄灯+蜂鸣</w:t>
            </w:r>
          </w:p>
          <w:p w14:paraId="78CB1C6C" w14:textId="636E2A55" w:rsidR="00AA38AA" w:rsidRP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震动</w:t>
            </w:r>
            <w:r w:rsidRPr="00AA38AA">
              <w:rPr>
                <w:rFonts w:ascii="宋体" w:eastAsia="宋体" w:hAnsi="宋体" w:hint="eastAsia"/>
                <w:sz w:val="24"/>
              </w:rPr>
              <w:t>→SW-420触发→Arduino→红灯闪烁</w:t>
            </w:r>
          </w:p>
          <w:p w14:paraId="75B4AD70" w14:textId="08454F42" w:rsidR="00AA38AA" w:rsidRPr="00AA38AA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 w:hint="eastAsia"/>
                <w:sz w:val="24"/>
              </w:rPr>
              <w:t>揭示核心逻辑：</w:t>
            </w:r>
          </w:p>
          <w:p w14:paraId="4B3C25AF" w14:textId="77777777" w:rsidR="003A6DC1" w:rsidRDefault="00AA38AA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AA38AA">
              <w:rPr>
                <w:rFonts w:ascii="宋体" w:eastAsia="宋体" w:hAnsi="宋体" w:hint="eastAsia"/>
                <w:sz w:val="24"/>
              </w:rPr>
              <w:t>"传感器是感官，Arduino是大脑，报警器是呐喊！"</w:t>
            </w:r>
          </w:p>
          <w:p w14:paraId="5C11D7F7" w14:textId="77777777" w:rsidR="00DD0656" w:rsidRDefault="00DD0656" w:rsidP="00AA38A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</w:p>
          <w:p w14:paraId="24C2247C" w14:textId="1CCF727A" w:rsidR="00DD0656" w:rsidRDefault="00DD0656" w:rsidP="00DD0656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4．讲解</w:t>
            </w:r>
            <w:r w:rsidRPr="00DD0656">
              <w:rPr>
                <w:rFonts w:ascii="宋体" w:eastAsia="宋体" w:hAnsi="宋体" w:hint="eastAsia"/>
                <w:sz w:val="24"/>
              </w:rPr>
              <w:t>代码文件</w:t>
            </w:r>
            <w:r>
              <w:rPr>
                <w:rFonts w:ascii="宋体" w:eastAsia="宋体" w:hAnsi="宋体" w:hint="eastAsia"/>
                <w:sz w:val="24"/>
              </w:rPr>
              <w:t>的</w:t>
            </w:r>
            <w:r w:rsidRPr="00DD0656">
              <w:rPr>
                <w:rFonts w:ascii="宋体" w:eastAsia="宋体" w:hAnsi="宋体" w:hint="eastAsia"/>
                <w:sz w:val="24"/>
              </w:rPr>
              <w:t>关键参数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DD0656">
              <w:rPr>
                <w:rFonts w:ascii="宋体" w:eastAsia="宋体" w:hAnsi="宋体" w:hint="eastAsia"/>
                <w:sz w:val="24"/>
              </w:rPr>
              <w:t>演示如何修改参数并上传代码到Arduino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  <w:r w:rsidRPr="00DD0656">
              <w:rPr>
                <w:rFonts w:ascii="宋体" w:eastAsia="宋体" w:hAnsi="宋体" w:hint="eastAsia"/>
                <w:sz w:val="24"/>
              </w:rPr>
              <w:t>强</w:t>
            </w:r>
            <w:r w:rsidRPr="00DD0656">
              <w:rPr>
                <w:rFonts w:ascii="宋体" w:eastAsia="宋体" w:hAnsi="宋体" w:hint="eastAsia"/>
                <w:sz w:val="24"/>
              </w:rPr>
              <w:lastRenderedPageBreak/>
              <w:t>调修改后的保存和上传操作。</w:t>
            </w:r>
          </w:p>
        </w:tc>
        <w:tc>
          <w:tcPr>
            <w:tcW w:w="2977" w:type="dxa"/>
            <w:gridSpan w:val="3"/>
          </w:tcPr>
          <w:p w14:paraId="663B2A90" w14:textId="5C23252F" w:rsidR="00DD0656" w:rsidRPr="00DD0656" w:rsidRDefault="00DD0656" w:rsidP="00DD0656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1.认真听讲，了解各个传感器，牢记接线口诀。填写任务卡的填空内容，如：</w:t>
            </w:r>
          </w:p>
          <w:p w14:paraId="06DCB34D" w14:textId="77777777" w:rsidR="00DD0656" w:rsidRPr="00DD0656" w:rsidRDefault="00DD0656" w:rsidP="00DD0656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DD0656">
              <w:rPr>
                <w:rFonts w:ascii="宋体" w:eastAsia="宋体" w:hAnsi="宋体" w:hint="eastAsia"/>
                <w:sz w:val="24"/>
              </w:rPr>
              <w:t xml:space="preserve">[传感器] DHT11 → 采集______数据  </w:t>
            </w:r>
          </w:p>
          <w:p w14:paraId="5BD75468" w14:textId="77777777" w:rsidR="00DD0656" w:rsidRPr="00DD0656" w:rsidRDefault="00DD0656" w:rsidP="00DD0656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DD0656">
              <w:rPr>
                <w:rFonts w:ascii="宋体" w:eastAsia="宋体" w:hAnsi="宋体" w:hint="eastAsia"/>
                <w:sz w:val="24"/>
              </w:rPr>
              <w:t xml:space="preserve">[控制器] Arduino → 执行______程序  </w:t>
            </w:r>
          </w:p>
          <w:p w14:paraId="4CBA2631" w14:textId="77777777" w:rsidR="00DD0656" w:rsidRDefault="00DD0656" w:rsidP="00DD0656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DD0656">
              <w:rPr>
                <w:rFonts w:ascii="宋体" w:eastAsia="宋体" w:hAnsi="宋体" w:hint="eastAsia"/>
                <w:sz w:val="24"/>
              </w:rPr>
              <w:t>[执行器] 蜂鸣器 → 发出</w:t>
            </w:r>
            <w:r w:rsidRPr="00DD0656">
              <w:rPr>
                <w:rFonts w:ascii="宋体" w:eastAsia="宋体" w:hAnsi="宋体" w:hint="eastAsia"/>
                <w:sz w:val="24"/>
              </w:rPr>
              <w:t>______警报</w:t>
            </w:r>
          </w:p>
          <w:p w14:paraId="79D12766" w14:textId="77777777" w:rsidR="00DD0656" w:rsidRDefault="00DD0656" w:rsidP="00DD0656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</w:p>
          <w:p w14:paraId="1B6747E6" w14:textId="3B1E5C33" w:rsidR="003A6DC1" w:rsidRPr="00AA38AA" w:rsidRDefault="00DD0656" w:rsidP="00DD0656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2.仔细观察教师操作，掌握可修改的代码参数部分。</w:t>
            </w:r>
          </w:p>
        </w:tc>
        <w:tc>
          <w:tcPr>
            <w:tcW w:w="2126" w:type="dxa"/>
            <w:gridSpan w:val="2"/>
          </w:tcPr>
          <w:p w14:paraId="2C8E86EF" w14:textId="418DB1FD" w:rsidR="003A6DC1" w:rsidRDefault="00E53134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需要简单介绍传感器的部件</w:t>
            </w:r>
            <w:r w:rsidR="008127D3">
              <w:rPr>
                <w:rFonts w:ascii="宋体" w:eastAsia="宋体" w:hAnsi="宋体" w:hint="eastAsia"/>
                <w:sz w:val="24"/>
              </w:rPr>
              <w:t>，让学生们在使用时更容易上手。</w:t>
            </w:r>
          </w:p>
        </w:tc>
      </w:tr>
      <w:tr w:rsidR="003A6DC1" w14:paraId="005953A7" w14:textId="77777777">
        <w:trPr>
          <w:trHeight w:val="2976"/>
        </w:trPr>
        <w:tc>
          <w:tcPr>
            <w:tcW w:w="1702" w:type="dxa"/>
          </w:tcPr>
          <w:p w14:paraId="790291E7" w14:textId="194D9E1B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任务启动（</w:t>
            </w:r>
            <w:r w:rsidR="00DD0656">
              <w:rPr>
                <w:rFonts w:ascii="宋体" w:eastAsia="宋体" w:hAnsi="宋体" w:hint="eastAsia"/>
                <w:sz w:val="24"/>
              </w:rPr>
              <w:t>30</w:t>
            </w:r>
            <w:r>
              <w:rPr>
                <w:rFonts w:ascii="宋体" w:eastAsia="宋体" w:hAnsi="宋体"/>
                <w:sz w:val="24"/>
              </w:rPr>
              <w:t>分钟）</w:t>
            </w:r>
          </w:p>
        </w:tc>
        <w:tc>
          <w:tcPr>
            <w:tcW w:w="2976" w:type="dxa"/>
            <w:gridSpan w:val="2"/>
          </w:tcPr>
          <w:p w14:paraId="4366C615" w14:textId="60A637DC" w:rsidR="003A6DC1" w:rsidRDefault="00DD0656" w:rsidP="00DD0656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1.指导学生以小组形式开始尝试进行传感器接线与使用，并完成任务卡上的测试任务</w:t>
            </w:r>
            <w:r w:rsidR="00E53134">
              <w:rPr>
                <w:rFonts w:ascii="宋体" w:eastAsia="宋体" w:hAnsi="宋体" w:hint="eastAsia"/>
                <w:sz w:val="24"/>
              </w:rPr>
              <w:t>：</w:t>
            </w:r>
          </w:p>
          <w:p w14:paraId="4DB31081" w14:textId="77777777" w:rsidR="00E53134" w:rsidRPr="00E53134" w:rsidRDefault="00E53134" w:rsidP="00E53134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E53134">
              <w:rPr>
                <w:rFonts w:ascii="宋体" w:eastAsia="宋体" w:hAnsi="宋体"/>
                <w:sz w:val="24"/>
              </w:rPr>
              <w:t>测试1：向温湿度传感器哈气，观察是否触发黄灯和蜂鸣（湿度报警）。</w:t>
            </w:r>
          </w:p>
          <w:p w14:paraId="698CFD20" w14:textId="5089540F" w:rsidR="00E53134" w:rsidRPr="00E53134" w:rsidRDefault="00E53134" w:rsidP="00E53134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 w:rsidRPr="00E53134">
              <w:rPr>
                <w:rFonts w:ascii="宋体" w:eastAsia="宋体" w:hAnsi="宋体"/>
                <w:sz w:val="24"/>
              </w:rPr>
              <w:t>测试2：震动</w:t>
            </w:r>
            <w:r>
              <w:rPr>
                <w:rFonts w:ascii="宋体" w:eastAsia="宋体" w:hAnsi="宋体" w:hint="eastAsia"/>
                <w:sz w:val="24"/>
              </w:rPr>
              <w:t>设备</w:t>
            </w:r>
            <w:r w:rsidRPr="00E53134">
              <w:rPr>
                <w:rFonts w:ascii="宋体" w:eastAsia="宋体" w:hAnsi="宋体"/>
                <w:sz w:val="24"/>
              </w:rPr>
              <w:t>，观察是否触发红灯和蜂鸣（震动报警）。</w:t>
            </w:r>
          </w:p>
          <w:p w14:paraId="6C276D08" w14:textId="77777777" w:rsidR="00E53134" w:rsidRPr="00E53134" w:rsidRDefault="00E53134" w:rsidP="00DD0656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</w:p>
          <w:p w14:paraId="33C52FC4" w14:textId="21C33194" w:rsidR="00DD0656" w:rsidRPr="00DD0656" w:rsidRDefault="00DD0656" w:rsidP="00DD0656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2.提醒学生可以使用智能体来辅助学习传感器的使用，比如可以询问智能体：“我要把温湿度阈值设置为20，超过20则亮红灯，该如何修改代码？”</w:t>
            </w:r>
          </w:p>
          <w:p w14:paraId="22CF5166" w14:textId="316A27A3" w:rsidR="00DD0656" w:rsidRPr="00DD0656" w:rsidRDefault="00DD0656" w:rsidP="00DD0656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</w:t>
            </w:r>
            <w:r w:rsidRPr="00DD0656">
              <w:rPr>
                <w:rFonts w:ascii="宋体" w:eastAsia="宋体" w:hAnsi="宋体"/>
                <w:sz w:val="24"/>
              </w:rPr>
              <w:t>巡回指导，检查接线。</w:t>
            </w:r>
          </w:p>
        </w:tc>
        <w:tc>
          <w:tcPr>
            <w:tcW w:w="2977" w:type="dxa"/>
            <w:gridSpan w:val="3"/>
          </w:tcPr>
          <w:p w14:paraId="094A6D1A" w14:textId="77777777" w:rsidR="003A6DC1" w:rsidRDefault="00E53134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1.</w:t>
            </w:r>
            <w:r w:rsidRPr="00E53134">
              <w:rPr>
                <w:rFonts w:ascii="Segoe UI" w:hAnsi="Segoe UI" w:cs="Segoe UI"/>
                <w:color w:val="8B8B8B"/>
                <w:szCs w:val="21"/>
                <w:shd w:val="clear" w:color="auto" w:fill="FFFFFF"/>
              </w:rPr>
              <w:t xml:space="preserve"> </w:t>
            </w:r>
            <w:r w:rsidRPr="00E53134">
              <w:rPr>
                <w:rFonts w:ascii="宋体" w:eastAsia="宋体" w:hAnsi="宋体"/>
                <w:sz w:val="24"/>
              </w:rPr>
              <w:t>根据接线图完成硬件连接（工程师角色）</w:t>
            </w:r>
            <w:r>
              <w:rPr>
                <w:rFonts w:ascii="宋体" w:eastAsia="宋体" w:hAnsi="宋体" w:hint="eastAsia"/>
                <w:sz w:val="24"/>
              </w:rPr>
              <w:t>，调整代码参数。</w:t>
            </w:r>
          </w:p>
          <w:p w14:paraId="4328EA2B" w14:textId="479A3E44" w:rsidR="00E53134" w:rsidRPr="00E53134" w:rsidRDefault="00E53134" w:rsidP="00E53134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2.完成测试任务，</w:t>
            </w:r>
            <w:r w:rsidRPr="00E53134">
              <w:rPr>
                <w:rFonts w:ascii="宋体" w:eastAsia="宋体" w:hAnsi="宋体"/>
                <w:sz w:val="24"/>
              </w:rPr>
              <w:t>记录测试结果。如遇故障，</w:t>
            </w:r>
            <w:r>
              <w:rPr>
                <w:rFonts w:ascii="宋体" w:eastAsia="宋体" w:hAnsi="宋体" w:hint="eastAsia"/>
                <w:sz w:val="24"/>
              </w:rPr>
              <w:t>首先向</w:t>
            </w:r>
            <w:r w:rsidRPr="00E53134">
              <w:rPr>
                <w:rFonts w:ascii="宋体" w:eastAsia="宋体" w:hAnsi="宋体"/>
                <w:sz w:val="24"/>
              </w:rPr>
              <w:t>智能体助手</w:t>
            </w:r>
            <w:r>
              <w:rPr>
                <w:rFonts w:ascii="宋体" w:eastAsia="宋体" w:hAnsi="宋体" w:hint="eastAsia"/>
                <w:sz w:val="24"/>
              </w:rPr>
              <w:t>提问</w:t>
            </w:r>
            <w:r w:rsidRPr="00E53134">
              <w:rPr>
                <w:rFonts w:ascii="宋体" w:eastAsia="宋体" w:hAnsi="宋体"/>
                <w:sz w:val="24"/>
              </w:rPr>
              <w:t>进行调试。</w:t>
            </w:r>
          </w:p>
          <w:p w14:paraId="37BDB3C5" w14:textId="13AC5541" w:rsidR="00E53134" w:rsidRDefault="00E53134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</w:p>
        </w:tc>
        <w:tc>
          <w:tcPr>
            <w:tcW w:w="2126" w:type="dxa"/>
            <w:gridSpan w:val="2"/>
          </w:tcPr>
          <w:p w14:paraId="5673A69B" w14:textId="62476CDB" w:rsidR="003A6DC1" w:rsidRDefault="00E53134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 w:rsidRPr="00E53134">
              <w:rPr>
                <w:rFonts w:ascii="宋体" w:eastAsia="宋体" w:hAnsi="宋体"/>
                <w:sz w:val="24"/>
              </w:rPr>
              <w:t>学生需要动手接线和修改代码，但难度控制在合理范围。</w:t>
            </w:r>
          </w:p>
        </w:tc>
      </w:tr>
      <w:tr w:rsidR="003A6DC1" w14:paraId="3526F891" w14:textId="77777777">
        <w:trPr>
          <w:trHeight w:val="2097"/>
        </w:trPr>
        <w:tc>
          <w:tcPr>
            <w:tcW w:w="1702" w:type="dxa"/>
          </w:tcPr>
          <w:p w14:paraId="79CE499F" w14:textId="77777777" w:rsidR="003A6DC1" w:rsidRDefault="00000000">
            <w:pPr>
              <w:spacing w:line="360" w:lineRule="auto"/>
              <w:jc w:val="center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lastRenderedPageBreak/>
              <w:t>总结延伸（5分钟）</w:t>
            </w:r>
          </w:p>
        </w:tc>
        <w:tc>
          <w:tcPr>
            <w:tcW w:w="2976" w:type="dxa"/>
            <w:gridSpan w:val="2"/>
          </w:tcPr>
          <w:p w14:paraId="50A57C84" w14:textId="3E501190" w:rsidR="003A6DC1" w:rsidRDefault="00000000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1. 预告下节课</w:t>
            </w:r>
            <w:r w:rsidR="00E53134">
              <w:rPr>
                <w:rFonts w:ascii="宋体" w:eastAsia="宋体" w:hAnsi="宋体" w:hint="eastAsia"/>
                <w:sz w:val="24"/>
              </w:rPr>
              <w:t>即将学习设计保护箱，让学生提前了解文物保护箱的形态与配置。</w:t>
            </w:r>
            <w:r>
              <w:rPr>
                <w:rFonts w:ascii="宋体" w:eastAsia="宋体" w:hAnsi="宋体"/>
                <w:sz w:val="24"/>
              </w:rPr>
              <w:br/>
            </w: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 </w:t>
            </w:r>
            <w:r w:rsidR="00E53134">
              <w:rPr>
                <w:rFonts w:ascii="宋体" w:eastAsia="宋体" w:hAnsi="宋体" w:hint="eastAsia"/>
                <w:sz w:val="24"/>
              </w:rPr>
              <w:t>引导学生思考他们要如何设计自己的保护箱警报系统，比如白天是否亮灯等细节考虑。</w:t>
            </w:r>
          </w:p>
        </w:tc>
        <w:tc>
          <w:tcPr>
            <w:tcW w:w="2977" w:type="dxa"/>
            <w:gridSpan w:val="3"/>
          </w:tcPr>
          <w:p w14:paraId="24099A19" w14:textId="6702C503" w:rsidR="003A6DC1" w:rsidRDefault="00000000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1. </w:t>
            </w:r>
            <w:r w:rsidR="00E53134">
              <w:rPr>
                <w:rFonts w:ascii="宋体" w:eastAsia="宋体" w:hAnsi="宋体" w:hint="eastAsia"/>
                <w:sz w:val="24"/>
              </w:rPr>
              <w:t>思考自己小组的保护箱设计想法。</w:t>
            </w:r>
          </w:p>
        </w:tc>
        <w:tc>
          <w:tcPr>
            <w:tcW w:w="2126" w:type="dxa"/>
            <w:gridSpan w:val="2"/>
          </w:tcPr>
          <w:p w14:paraId="7D90B36C" w14:textId="77777777" w:rsidR="003A6DC1" w:rsidRDefault="00000000">
            <w:pPr>
              <w:spacing w:line="360" w:lineRule="auto"/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强化课程连续性，提升期待感</w:t>
            </w:r>
          </w:p>
        </w:tc>
      </w:tr>
    </w:tbl>
    <w:p w14:paraId="5869D9FD" w14:textId="77777777" w:rsidR="003A6DC1" w:rsidRDefault="003A6DC1">
      <w:pPr>
        <w:spacing w:line="360" w:lineRule="auto"/>
        <w:rPr>
          <w:rFonts w:ascii="宋体" w:eastAsia="宋体" w:hAnsi="宋体" w:hint="eastAsia"/>
          <w:sz w:val="24"/>
        </w:rPr>
      </w:pPr>
    </w:p>
    <w:sectPr w:rsidR="003A6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BCDE75" w14:textId="77777777" w:rsidR="008B3FDD" w:rsidRDefault="008B3FDD" w:rsidP="00C657DB">
      <w:pPr>
        <w:rPr>
          <w:rFonts w:hint="eastAsia"/>
        </w:rPr>
      </w:pPr>
      <w:r>
        <w:separator/>
      </w:r>
    </w:p>
  </w:endnote>
  <w:endnote w:type="continuationSeparator" w:id="0">
    <w:p w14:paraId="1347907F" w14:textId="77777777" w:rsidR="008B3FDD" w:rsidRDefault="008B3FDD" w:rsidP="00C657D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8C110" w14:textId="77777777" w:rsidR="008B3FDD" w:rsidRDefault="008B3FDD" w:rsidP="00C657DB">
      <w:pPr>
        <w:rPr>
          <w:rFonts w:hint="eastAsia"/>
        </w:rPr>
      </w:pPr>
      <w:r>
        <w:separator/>
      </w:r>
    </w:p>
  </w:footnote>
  <w:footnote w:type="continuationSeparator" w:id="0">
    <w:p w14:paraId="5CD04889" w14:textId="77777777" w:rsidR="008B3FDD" w:rsidRDefault="008B3FDD" w:rsidP="00C657D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F7E941E"/>
    <w:multiLevelType w:val="singleLevel"/>
    <w:tmpl w:val="DF7E941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F0E970B"/>
    <w:multiLevelType w:val="singleLevel"/>
    <w:tmpl w:val="EF0E970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5B692E0"/>
    <w:multiLevelType w:val="singleLevel"/>
    <w:tmpl w:val="75B692E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9FE9F08"/>
    <w:multiLevelType w:val="singleLevel"/>
    <w:tmpl w:val="79FE9F08"/>
    <w:lvl w:ilvl="0">
      <w:start w:val="1"/>
      <w:numFmt w:val="decimal"/>
      <w:suff w:val="space"/>
      <w:lvlText w:val="%1."/>
      <w:lvlJc w:val="left"/>
    </w:lvl>
  </w:abstractNum>
  <w:num w:numId="1" w16cid:durableId="2078940522">
    <w:abstractNumId w:val="2"/>
  </w:num>
  <w:num w:numId="2" w16cid:durableId="867255952">
    <w:abstractNumId w:val="3"/>
  </w:num>
  <w:num w:numId="3" w16cid:durableId="1123425807">
    <w:abstractNumId w:val="0"/>
  </w:num>
  <w:num w:numId="4" w16cid:durableId="1416632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WUyNzU3MzQ4OGU3M2Y0YjUyYTVmYjFjMjQ2MzllNjIifQ=="/>
  </w:docVars>
  <w:rsids>
    <w:rsidRoot w:val="008C739E"/>
    <w:rsid w:val="9AEED979"/>
    <w:rsid w:val="B438E377"/>
    <w:rsid w:val="FEFC7811"/>
    <w:rsid w:val="0004080D"/>
    <w:rsid w:val="000C761C"/>
    <w:rsid w:val="000D4891"/>
    <w:rsid w:val="001115C9"/>
    <w:rsid w:val="00131216"/>
    <w:rsid w:val="002D4F01"/>
    <w:rsid w:val="003A6DC1"/>
    <w:rsid w:val="00444D36"/>
    <w:rsid w:val="005579E5"/>
    <w:rsid w:val="0057601B"/>
    <w:rsid w:val="0059520C"/>
    <w:rsid w:val="005E72E9"/>
    <w:rsid w:val="00681FF6"/>
    <w:rsid w:val="006F3F41"/>
    <w:rsid w:val="008127D3"/>
    <w:rsid w:val="008B3FDD"/>
    <w:rsid w:val="008B5A48"/>
    <w:rsid w:val="008C739E"/>
    <w:rsid w:val="008E34E6"/>
    <w:rsid w:val="009D1194"/>
    <w:rsid w:val="00AA38AA"/>
    <w:rsid w:val="00AE14E2"/>
    <w:rsid w:val="00C07658"/>
    <w:rsid w:val="00C657DB"/>
    <w:rsid w:val="00C70E16"/>
    <w:rsid w:val="00DD0656"/>
    <w:rsid w:val="00E30803"/>
    <w:rsid w:val="00E34947"/>
    <w:rsid w:val="00E43616"/>
    <w:rsid w:val="00E53134"/>
    <w:rsid w:val="00EF02A0"/>
    <w:rsid w:val="1FFE358A"/>
    <w:rsid w:val="4FEFE48E"/>
    <w:rsid w:val="56CA7F44"/>
    <w:rsid w:val="61B27A39"/>
    <w:rsid w:val="6EBFD5BD"/>
    <w:rsid w:val="6FDF3CCF"/>
    <w:rsid w:val="778F68FE"/>
    <w:rsid w:val="77F93A27"/>
    <w:rsid w:val="7C5FC2FD"/>
    <w:rsid w:val="7DAB1FDD"/>
    <w:rsid w:val="7EDE25EA"/>
    <w:rsid w:val="7EFCBF7F"/>
    <w:rsid w:val="7F6F159B"/>
    <w:rsid w:val="7F7E9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485F54"/>
  <w15:docId w15:val="{7D0B9B46-E460-4590-BE0C-3AA26534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8AA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paragraph" w:styleId="a6">
    <w:name w:val="header"/>
    <w:basedOn w:val="a"/>
    <w:link w:val="a7"/>
    <w:uiPriority w:val="99"/>
    <w:unhideWhenUsed/>
    <w:rsid w:val="00C657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657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657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657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DD06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2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3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8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54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39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2820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628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9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417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3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7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67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9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93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3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28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1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488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725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4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937</Words>
  <Characters>967</Characters>
  <Application>Microsoft Office Word</Application>
  <DocSecurity>0</DocSecurity>
  <Lines>107</Lines>
  <Paragraphs>73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宇姗 翁</cp:lastModifiedBy>
  <cp:revision>5</cp:revision>
  <dcterms:created xsi:type="dcterms:W3CDTF">2023-07-23T06:45:00Z</dcterms:created>
  <dcterms:modified xsi:type="dcterms:W3CDTF">2025-06-11T09:09:00Z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2052-6.12.0.8899</vt:lpwstr>
  </property>
  <property fmtid="{D5CDD505-2E9C-101B-9397-08002B2CF9AE}" pid="3" name="ICV">
    <vt:lpwstr>D4E520A7B632D34026AC32688E13EFF4_43</vt:lpwstr>
  </property>
</Properties>
</file>