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F7D8EA">
      <w:pPr>
        <w:spacing w:before="312" w:beforeLines="100" w:after="312" w:afterLines="100" w:line="360" w:lineRule="auto"/>
        <w:jc w:val="center"/>
        <w:rPr>
          <w:rFonts w:hint="eastAsia"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第四课时</w:t>
      </w:r>
      <w:r>
        <w:rPr>
          <w:rFonts w:hint="eastAsia" w:ascii="宋体" w:hAnsi="宋体" w:eastAsia="宋体"/>
          <w:b/>
          <w:bCs/>
          <w:sz w:val="44"/>
          <w:szCs w:val="44"/>
        </w:rPr>
        <w:t>教学设计</w:t>
      </w:r>
    </w:p>
    <w:tbl>
      <w:tblPr>
        <w:tblStyle w:val="5"/>
        <w:tblW w:w="9781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2268"/>
        <w:gridCol w:w="708"/>
        <w:gridCol w:w="567"/>
        <w:gridCol w:w="993"/>
        <w:gridCol w:w="1417"/>
        <w:gridCol w:w="142"/>
        <w:gridCol w:w="1984"/>
      </w:tblGrid>
      <w:tr w14:paraId="58699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 w14:paraId="46235807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课型</w:t>
            </w:r>
          </w:p>
        </w:tc>
        <w:tc>
          <w:tcPr>
            <w:tcW w:w="2268" w:type="dxa"/>
          </w:tcPr>
          <w:p w14:paraId="73B6DA0F"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社团</w:t>
            </w:r>
            <w:r>
              <w:rPr>
                <w:rFonts w:hint="eastAsia" w:ascii="宋体" w:hAnsi="宋体" w:eastAsia="宋体"/>
                <w:sz w:val="24"/>
              </w:rPr>
              <w:t>课</w:t>
            </w:r>
          </w:p>
        </w:tc>
        <w:tc>
          <w:tcPr>
            <w:tcW w:w="1275" w:type="dxa"/>
            <w:gridSpan w:val="2"/>
          </w:tcPr>
          <w:p w14:paraId="7F335C19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学时</w:t>
            </w:r>
          </w:p>
        </w:tc>
        <w:tc>
          <w:tcPr>
            <w:tcW w:w="993" w:type="dxa"/>
          </w:tcPr>
          <w:p w14:paraId="004A453C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1h</w:t>
            </w:r>
          </w:p>
        </w:tc>
        <w:tc>
          <w:tcPr>
            <w:tcW w:w="1559" w:type="dxa"/>
            <w:gridSpan w:val="2"/>
          </w:tcPr>
          <w:p w14:paraId="120D0B6D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授课年级</w:t>
            </w:r>
          </w:p>
        </w:tc>
        <w:tc>
          <w:tcPr>
            <w:tcW w:w="1984" w:type="dxa"/>
          </w:tcPr>
          <w:p w14:paraId="4603A915"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九</w:t>
            </w:r>
            <w:r>
              <w:rPr>
                <w:rFonts w:hint="eastAsia" w:ascii="宋体" w:hAnsi="宋体" w:eastAsia="宋体"/>
                <w:sz w:val="24"/>
              </w:rPr>
              <w:t>年级</w:t>
            </w:r>
          </w:p>
        </w:tc>
      </w:tr>
      <w:tr w14:paraId="0EA03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 w14:paraId="61776934"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参考教材</w:t>
            </w:r>
          </w:p>
        </w:tc>
        <w:tc>
          <w:tcPr>
            <w:tcW w:w="8079" w:type="dxa"/>
            <w:gridSpan w:val="7"/>
          </w:tcPr>
          <w:p w14:paraId="38DD42CF"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沪科技版高中化学必修一 第二章2.2《氧化还原反应和离子反应》</w:t>
            </w:r>
          </w:p>
        </w:tc>
      </w:tr>
      <w:tr w14:paraId="0AEDB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702" w:type="dxa"/>
          </w:tcPr>
          <w:p w14:paraId="3DF4EF09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教学目标</w:t>
            </w:r>
          </w:p>
        </w:tc>
        <w:tc>
          <w:tcPr>
            <w:tcW w:w="8079" w:type="dxa"/>
            <w:gridSpan w:val="7"/>
          </w:tcPr>
          <w:p w14:paraId="5D53C7E4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理解不同金属（铜、铁、银、铅）的锈蚀产物及其化学性质，掌握对应的还原反应原理（如碱式碳酸铜与柠檬酸反应、氧化铁与维生素C反应等）。</w:t>
            </w:r>
          </w:p>
          <w:p w14:paraId="600266AE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认识还原剂的选用原则（如pH值、反应温和性）及其对金属文物保护的实际意义。</w:t>
            </w:r>
          </w:p>
          <w:p w14:paraId="370D3D92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学会设计多变量对照实验，探究不同还原剂对锈蚀金属的修复效果，并记录反应速率、损伤度等数据。</w:t>
            </w:r>
          </w:p>
          <w:p w14:paraId="3DCF827C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培养安全实验操作能力（如通风处理、废液回收），并能通过智能设备（AI助手、显微镜）辅助分析实验现象。</w:t>
            </w:r>
          </w:p>
          <w:p w14:paraId="1A1F20B6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通过小组角色分工（化学侦探、药剂师等），提升团队协作与跨学科问题解决能力（结合化学、历史与文物保护）。</w:t>
            </w:r>
          </w:p>
        </w:tc>
      </w:tr>
      <w:tr w14:paraId="1CD63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 w14:paraId="384180EE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学习环境与</w:t>
            </w:r>
          </w:p>
          <w:p w14:paraId="701409CB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教学资源</w:t>
            </w:r>
          </w:p>
        </w:tc>
        <w:tc>
          <w:tcPr>
            <w:tcW w:w="8079" w:type="dxa"/>
            <w:gridSpan w:val="7"/>
          </w:tcPr>
          <w:p w14:paraId="2F42734C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·实验耗材</w:t>
            </w:r>
          </w:p>
          <w:p w14:paraId="72B94556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预锈蚀金属片（汉代铅钱锈/唐代铜绿/宋代铁锈/清代银锈）</w:t>
            </w:r>
            <w:r>
              <w:rPr>
                <w:rFonts w:hint="eastAsia" w:ascii="宋体" w:hAnsi="宋体" w:eastAsia="宋体"/>
                <w:sz w:val="24"/>
              </w:rPr>
              <w:br w:type="textWrapping"/>
            </w:r>
            <w:r>
              <w:rPr>
                <w:rFonts w:hint="eastAsia" w:ascii="宋体" w:hAnsi="宋体" w:eastAsia="宋体"/>
                <w:sz w:val="24"/>
              </w:rPr>
              <w:t>还原剂套装（含pH调节剂）</w:t>
            </w:r>
          </w:p>
          <w:p w14:paraId="2C06C5D4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·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智能设备</w:t>
            </w:r>
          </w:p>
          <w:p w14:paraId="5D5AA8DD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平板电脑（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安装</w:t>
            </w:r>
            <w:r>
              <w:rPr>
                <w:rFonts w:hint="eastAsia" w:ascii="宋体" w:hAnsi="宋体" w:eastAsia="宋体"/>
                <w:sz w:val="24"/>
              </w:rPr>
              <w:t>"文物修复顾问"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智能体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  <w:r>
              <w:rPr>
                <w:rFonts w:hint="eastAsia" w:ascii="宋体" w:hAnsi="宋体" w:eastAsia="宋体"/>
                <w:sz w:val="24"/>
              </w:rPr>
              <w:br w:type="textWrapping"/>
            </w:r>
            <w:r>
              <w:rPr>
                <w:rFonts w:hint="eastAsia" w:ascii="宋体" w:hAnsi="宋体" w:eastAsia="宋体"/>
                <w:sz w:val="24"/>
              </w:rPr>
              <w:t>手机显微镜（100-400倍放大）</w:t>
            </w:r>
          </w:p>
          <w:p w14:paraId="74A2B864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·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安全防护</w:t>
            </w:r>
          </w:p>
          <w:p w14:paraId="110B11E3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耐酸手套（每人2双）</w:t>
            </w:r>
            <w:r>
              <w:rPr>
                <w:rFonts w:hint="eastAsia" w:ascii="宋体" w:hAnsi="宋体" w:eastAsia="宋体"/>
                <w:sz w:val="24"/>
              </w:rPr>
              <w:br w:type="textWrapping"/>
            </w:r>
            <w:r>
              <w:rPr>
                <w:rFonts w:hint="eastAsia" w:ascii="宋体" w:hAnsi="宋体" w:eastAsia="宋体"/>
                <w:sz w:val="24"/>
              </w:rPr>
              <w:t>护目镜（带防雾涂层）</w:t>
            </w:r>
            <w:r>
              <w:rPr>
                <w:rFonts w:hint="eastAsia" w:ascii="宋体" w:hAnsi="宋体" w:eastAsia="宋体"/>
                <w:sz w:val="24"/>
              </w:rPr>
              <w:br w:type="textWrapping"/>
            </w:r>
            <w:r>
              <w:rPr>
                <w:rFonts w:hint="eastAsia" w:ascii="宋体" w:hAnsi="宋体" w:eastAsia="宋体"/>
                <w:sz w:val="24"/>
              </w:rPr>
              <w:t>应急洗眼器</w:t>
            </w:r>
          </w:p>
        </w:tc>
      </w:tr>
      <w:tr w14:paraId="18454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8"/>
            <w:shd w:val="clear" w:color="auto" w:fill="E7E6E6" w:themeFill="background2"/>
          </w:tcPr>
          <w:p w14:paraId="020823D5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教学过程</w:t>
            </w:r>
          </w:p>
        </w:tc>
      </w:tr>
      <w:tr w14:paraId="13B2C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 w14:paraId="75894C7B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教学环节</w:t>
            </w:r>
          </w:p>
        </w:tc>
        <w:tc>
          <w:tcPr>
            <w:tcW w:w="2976" w:type="dxa"/>
            <w:gridSpan w:val="2"/>
          </w:tcPr>
          <w:p w14:paraId="7F315D24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教师活动</w:t>
            </w:r>
          </w:p>
        </w:tc>
        <w:tc>
          <w:tcPr>
            <w:tcW w:w="2977" w:type="dxa"/>
            <w:gridSpan w:val="3"/>
          </w:tcPr>
          <w:p w14:paraId="61590EA2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学生活动</w:t>
            </w:r>
          </w:p>
        </w:tc>
        <w:tc>
          <w:tcPr>
            <w:tcW w:w="2126" w:type="dxa"/>
            <w:gridSpan w:val="2"/>
          </w:tcPr>
          <w:p w14:paraId="034A760E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教学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意图</w:t>
            </w:r>
          </w:p>
        </w:tc>
      </w:tr>
      <w:tr w14:paraId="51A98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7" w:hRule="atLeast"/>
        </w:trPr>
        <w:tc>
          <w:tcPr>
            <w:tcW w:w="1702" w:type="dxa"/>
          </w:tcPr>
          <w:p w14:paraId="65B49A68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情境导入（1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0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</w:tc>
        <w:tc>
          <w:tcPr>
            <w:tcW w:w="2976" w:type="dxa"/>
            <w:gridSpan w:val="2"/>
          </w:tcPr>
          <w:p w14:paraId="45B9F2D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播放"古币锈蚀警报"视频，展示不同朝代钱币的典型锈蚀状态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，展示真实博物馆修复案例视频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根据每一组领取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朝代钱币盲盒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填写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含材质分析表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3. 角色分工：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化学侦探：设计对照实验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药剂师：调配还原剂比例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工程师：记录数据供后续保护箱设计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创意总监：绘制反应现象草图</w:t>
            </w:r>
          </w:p>
          <w:p w14:paraId="48BCD65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4.演示智能体提问范例：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"唐代铜锡合金锈蚀用什么还原剂最温和？"</w:t>
            </w:r>
          </w:p>
        </w:tc>
        <w:tc>
          <w:tcPr>
            <w:tcW w:w="2977" w:type="dxa"/>
            <w:gridSpan w:val="3"/>
          </w:tcPr>
          <w:p w14:paraId="11317B8E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 小组观察锈蚀特征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扫码查询文物背景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，讨论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分析钱币材质及可能锈蚀原因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 角色分工，制定初步实验计划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3. 向智能体提问（如："含铅钱币用什么还原剂更安全？"）</w:t>
            </w:r>
          </w:p>
        </w:tc>
        <w:tc>
          <w:tcPr>
            <w:tcW w:w="2126" w:type="dxa"/>
            <w:gridSpan w:val="2"/>
          </w:tcPr>
          <w:p w14:paraId="0D4C7521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强化跨学科联系，明确任务驱动</w:t>
            </w:r>
          </w:p>
        </w:tc>
      </w:tr>
      <w:tr w14:paraId="2F8AE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9" w:hRule="atLeast"/>
        </w:trPr>
        <w:tc>
          <w:tcPr>
            <w:tcW w:w="1702" w:type="dxa"/>
          </w:tcPr>
          <w:p w14:paraId="1EA71111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理论精讲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</w:tc>
        <w:tc>
          <w:tcPr>
            <w:tcW w:w="2976" w:type="dxa"/>
            <w:gridSpan w:val="2"/>
          </w:tcPr>
          <w:p w14:paraId="24C2247C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结合课本内容，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对比讲解四种金属的还原特性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，动画演示电子转移过程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铜锈（碱式碳酸铜）：酸性还原剂（柠檬酸）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铁锈（氧化铁）：维生素C+弱酸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银锈（硫化银）：小苏打研磨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铅锈（氧化铅）：醋酸风险提示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 演示安全操作规范（通风/废液处理）</w:t>
            </w:r>
          </w:p>
          <w:p w14:paraId="31AA06C9"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3.教师示范操作</w:t>
            </w:r>
          </w:p>
          <w:p w14:paraId="4AAD36B2"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用磁铁吸附宋代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含碳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铁钱，演示铁磁性检测</w:t>
            </w:r>
          </w:p>
          <w:p w14:paraId="2991036F"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在清代光绪元宝（银+铜）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上滴加硝酸银溶液，展示硫化银黑色沉淀</w:t>
            </w:r>
          </w:p>
          <w:p w14:paraId="6A0D6D0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977" w:type="dxa"/>
            <w:gridSpan w:val="3"/>
          </w:tcPr>
          <w:p w14:paraId="1B6747E6"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记录关键反应式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 预测本组钱币最佳还原剂</w:t>
            </w:r>
          </w:p>
        </w:tc>
        <w:tc>
          <w:tcPr>
            <w:tcW w:w="2126" w:type="dxa"/>
            <w:gridSpan w:val="2"/>
          </w:tcPr>
          <w:p w14:paraId="2C8E86EF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建立跨学科团队协作框架</w:t>
            </w:r>
            <w:bookmarkStart w:id="0" w:name="_GoBack"/>
            <w:bookmarkEnd w:id="0"/>
          </w:p>
        </w:tc>
      </w:tr>
      <w:tr w14:paraId="00595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6" w:hRule="atLeast"/>
        </w:trPr>
        <w:tc>
          <w:tcPr>
            <w:tcW w:w="1702" w:type="dxa"/>
          </w:tcPr>
          <w:p w14:paraId="790291E7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实验探究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30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</w:tc>
        <w:tc>
          <w:tcPr>
            <w:tcW w:w="2976" w:type="dxa"/>
            <w:gridSpan w:val="2"/>
          </w:tcPr>
          <w:p w14:paraId="0DFB55DA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提供实验包：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预锈蚀金属片（对应各朝钱币材质）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还原剂（柠檬酸/维生素C/小苏打/醋酸）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检测工具（pH试纸/放大镜）</w:t>
            </w:r>
          </w:p>
          <w:p w14:paraId="22CF5166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发布实验要求：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• 每组至少测试3种还原剂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• 记录反应速率与金属损伤度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 xml:space="preserve"> 巡回指导，提示：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铁钱组注意氢气产生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，重点指导铁钱组防爆燃措施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银币组避免过度打磨</w:t>
            </w:r>
          </w:p>
        </w:tc>
        <w:tc>
          <w:tcPr>
            <w:tcW w:w="2977" w:type="dxa"/>
            <w:gridSpan w:val="3"/>
          </w:tcPr>
          <w:p w14:paraId="769831A7">
            <w:pPr>
              <w:numPr>
                <w:ilvl w:val="0"/>
                <w:numId w:val="4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分组实验并完成《古币救援日志》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（可包括但不限于）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反应时间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锈蚀去除率（图像对比法）</w:t>
            </w:r>
          </w:p>
          <w:p w14:paraId="61731914">
            <w:pPr>
              <w:numPr>
                <w:ilvl w:val="0"/>
                <w:numId w:val="0"/>
              </w:numPr>
              <w:spacing w:line="360" w:lineRule="auto"/>
              <w:ind w:left="240" w:hanging="240" w:hanging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- 最佳还原剂选择</w:t>
            </w:r>
          </w:p>
          <w:p w14:paraId="53A213CD">
            <w:pPr>
              <w:numPr>
                <w:ilvl w:val="0"/>
                <w:numId w:val="0"/>
              </w:numPr>
              <w:spacing w:line="360" w:lineRule="auto"/>
              <w:ind w:left="240" w:hanging="240" w:hangingChars="1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- 浓度-效率关系曲线草图</w:t>
            </w:r>
          </w:p>
          <w:p w14:paraId="03BB0D51">
            <w:pPr>
              <w:numPr>
                <w:ilvl w:val="0"/>
                <w:numId w:val="0"/>
              </w:numPr>
              <w:spacing w:line="360" w:lineRule="auto"/>
              <w:ind w:left="240" w:hanging="240" w:hangingChars="1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金属表面变化</w:t>
            </w:r>
          </w:p>
          <w:p w14:paraId="37BDB3C5">
            <w:pPr>
              <w:numPr>
                <w:ilvl w:val="0"/>
                <w:numId w:val="0"/>
              </w:numPr>
              <w:spacing w:line="360" w:lineRule="auto"/>
              <w:ind w:left="240" w:hanging="240" w:hanging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 智能体辅助：学生输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入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实验方案 → AI生成优化建议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实时查询异常现象（如溶液变蓝原因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，提问"铁钱反应产生气泡是否危险？"）学生拍摄反应现象 → AI识别并反馈</w:t>
            </w:r>
          </w:p>
          <w:p w14:paraId="2879CC17">
            <w:pPr>
              <w:numPr>
                <w:ilvl w:val="0"/>
                <w:numId w:val="0"/>
              </w:numPr>
              <w:spacing w:line="360" w:lineRule="auto"/>
              <w:ind w:left="240" w:hanging="240" w:hangingChars="1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完成3组对比实验（浓度/时间变量） 实时上传数据至智能体</w:t>
            </w:r>
          </w:p>
        </w:tc>
        <w:tc>
          <w:tcPr>
            <w:tcW w:w="2126" w:type="dxa"/>
            <w:gridSpan w:val="2"/>
          </w:tcPr>
          <w:p w14:paraId="5673A69B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培养变量控制能力，建立科学探究流程</w:t>
            </w:r>
          </w:p>
        </w:tc>
      </w:tr>
      <w:tr w14:paraId="3526F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1702" w:type="dxa"/>
          </w:tcPr>
          <w:p w14:paraId="79CE499F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总结延伸（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</w:tc>
        <w:tc>
          <w:tcPr>
            <w:tcW w:w="2976" w:type="dxa"/>
            <w:gridSpan w:val="2"/>
          </w:tcPr>
          <w:p w14:paraId="6ABEBC34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指导报告撰写要点：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数据真实性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损伤评估方法</w:t>
            </w:r>
          </w:p>
          <w:p w14:paraId="7388D6C0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- 改进设想</w:t>
            </w:r>
          </w:p>
          <w:p w14:paraId="692984CC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3.预告下节课 “互动展评与科技对比”的展演</w:t>
            </w:r>
          </w:p>
        </w:tc>
        <w:tc>
          <w:tcPr>
            <w:tcW w:w="2977" w:type="dxa"/>
            <w:gridSpan w:val="3"/>
          </w:tcPr>
          <w:p w14:paraId="24099A19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 用智能体整理数据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 上传报告至班级共享文档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3. 领取下节课展评任务卡</w:t>
            </w:r>
          </w:p>
        </w:tc>
        <w:tc>
          <w:tcPr>
            <w:tcW w:w="2126" w:type="dxa"/>
            <w:gridSpan w:val="2"/>
          </w:tcPr>
          <w:p w14:paraId="7D90B36C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激发主动性</w:t>
            </w:r>
          </w:p>
        </w:tc>
      </w:tr>
    </w:tbl>
    <w:p w14:paraId="5869D9FD">
      <w:pPr>
        <w:spacing w:line="360" w:lineRule="auto"/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5561E"/>
    <w:multiLevelType w:val="singleLevel"/>
    <w:tmpl w:val="A4C556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863997"/>
    <w:multiLevelType w:val="singleLevel"/>
    <w:tmpl w:val="A68639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2294CDD"/>
    <w:multiLevelType w:val="singleLevel"/>
    <w:tmpl w:val="C2294CD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7E941E"/>
    <w:multiLevelType w:val="singleLevel"/>
    <w:tmpl w:val="DF7E941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63C33E9"/>
    <w:multiLevelType w:val="singleLevel"/>
    <w:tmpl w:val="263C33E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UyNzU3MzQ4OGU3M2Y0YjUyYTVmYjFjMjQ2MzllNjIifQ=="/>
  </w:docVars>
  <w:rsids>
    <w:rsidRoot w:val="008C739E"/>
    <w:rsid w:val="000C761C"/>
    <w:rsid w:val="001115C9"/>
    <w:rsid w:val="00131216"/>
    <w:rsid w:val="005579E5"/>
    <w:rsid w:val="0059520C"/>
    <w:rsid w:val="005E72E9"/>
    <w:rsid w:val="006F3F41"/>
    <w:rsid w:val="008C739E"/>
    <w:rsid w:val="00AE14E2"/>
    <w:rsid w:val="00C07658"/>
    <w:rsid w:val="00C70E16"/>
    <w:rsid w:val="00E43616"/>
    <w:rsid w:val="07631B15"/>
    <w:rsid w:val="0B4E58C7"/>
    <w:rsid w:val="124B65F4"/>
    <w:rsid w:val="14AA306C"/>
    <w:rsid w:val="1AC526E4"/>
    <w:rsid w:val="1FFE358A"/>
    <w:rsid w:val="269E0EBC"/>
    <w:rsid w:val="41801647"/>
    <w:rsid w:val="4FEFE48E"/>
    <w:rsid w:val="50DC71A2"/>
    <w:rsid w:val="56CA7F44"/>
    <w:rsid w:val="59F46C7F"/>
    <w:rsid w:val="61B27A39"/>
    <w:rsid w:val="6EBFD5BD"/>
    <w:rsid w:val="6FDF3CCF"/>
    <w:rsid w:val="778F68FE"/>
    <w:rsid w:val="77F93A27"/>
    <w:rsid w:val="7C5FC2FD"/>
    <w:rsid w:val="7DAB1FDD"/>
    <w:rsid w:val="7EFCBF7F"/>
    <w:rsid w:val="7F6F159B"/>
    <w:rsid w:val="7F7E9CA4"/>
    <w:rsid w:val="9AEED979"/>
    <w:rsid w:val="B438E377"/>
    <w:rsid w:val="FEF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Emphasis"/>
    <w:basedOn w:val="6"/>
    <w:qFormat/>
    <w:uiPriority w:val="2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1329</Words>
  <Characters>1365</Characters>
  <Lines>2</Lines>
  <Paragraphs>1</Paragraphs>
  <TotalTime>63</TotalTime>
  <ScaleCrop>false</ScaleCrop>
  <LinksUpToDate>false</LinksUpToDate>
  <CharactersWithSpaces>1407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2023-07-22T22:45:00Z</dcterms:created>
  <dc:creator>Microsoft Office User</dc:creator>
  <cp:lastModifiedBy>一只快乐小企</cp:lastModifiedBy>
  <dcterms:modified xsi:type="dcterms:W3CDTF">2025-06-08T07:50:50Z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1387C522034B42A6A1C479A76B115979_13</vt:lpwstr>
  </property>
  <property fmtid="{D5CDD505-2E9C-101B-9397-08002B2CF9AE}" pid="4" name="KSOTemplateDocerSaveRecord">
    <vt:lpwstr>eyJoZGlkIjoiMzNjNDExM2RiYTMxYjNlMzNkYzFhMDg1YWYzODY3ZWYiLCJ1c2VySWQiOiIxNDExODQxODE1In0=</vt:lpwstr>
  </property>
</Properties>
</file>