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5" w:rsidRPr="00350BE4" w:rsidRDefault="001C3E05" w:rsidP="001C3E05">
      <w:pPr>
        <w:rPr>
          <w:rFonts w:ascii="Gotham Medium" w:hAnsi="Gotham Medium"/>
          <w:sz w:val="15"/>
          <w:szCs w:val="15"/>
        </w:rPr>
      </w:pPr>
      <w:bookmarkStart w:id="0" w:name="_GoBack"/>
      <w:bookmarkEnd w:id="0"/>
      <w:r w:rsidRPr="00350BE4">
        <w:rPr>
          <w:rFonts w:ascii="Gotham Light" w:hAnsi="Gotham Light"/>
          <w:noProof/>
          <w:sz w:val="13"/>
          <w:szCs w:val="13"/>
        </w:rPr>
        <w:drawing>
          <wp:inline distT="0" distB="0" distL="0" distR="0" wp14:anchorId="6AE39800" wp14:editId="384B2D57">
            <wp:extent cx="133924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S_fam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49" cy="465634"/>
                    </a:xfrm>
                    <a:prstGeom prst="rect">
                      <a:avLst/>
                    </a:prstGeom>
                  </pic:spPr>
                </pic:pic>
              </a:graphicData>
            </a:graphic>
          </wp:inline>
        </w:drawing>
      </w:r>
    </w:p>
    <w:p w:rsidR="00E42077" w:rsidRPr="00350BE4" w:rsidRDefault="0035312C" w:rsidP="00754430">
      <w:pPr>
        <w:jc w:val="center"/>
        <w:rPr>
          <w:rFonts w:ascii="Gotham Medium" w:hAnsi="Gotham Medium"/>
          <w:sz w:val="20"/>
          <w:szCs w:val="20"/>
        </w:rPr>
      </w:pPr>
      <w:r>
        <w:rPr>
          <w:rFonts w:ascii="Gotham Medium" w:hAnsi="Gotham Medium"/>
          <w:sz w:val="20"/>
          <w:szCs w:val="20"/>
        </w:rPr>
        <w:t>DIRECT SALES</w:t>
      </w:r>
      <w:r w:rsidR="006A47E4" w:rsidRPr="00350BE4">
        <w:rPr>
          <w:rFonts w:ascii="Gotham Medium" w:hAnsi="Gotham Medium"/>
          <w:sz w:val="20"/>
          <w:szCs w:val="20"/>
        </w:rPr>
        <w:t xml:space="preserve"> </w:t>
      </w:r>
      <w:r w:rsidR="005F3539" w:rsidRPr="00350BE4">
        <w:rPr>
          <w:rFonts w:ascii="Gotham Medium" w:hAnsi="Gotham Medium"/>
          <w:sz w:val="20"/>
          <w:szCs w:val="20"/>
          <w14:glow w14:rad="101600">
            <w14:srgbClr w14:val="7030A0">
              <w14:alpha w14:val="60000"/>
            </w14:srgbClr>
          </w14:glow>
        </w:rPr>
        <w:t>LEAD</w:t>
      </w:r>
      <w:r w:rsidR="000373D0" w:rsidRPr="00350BE4">
        <w:rPr>
          <w:rFonts w:ascii="Gotham Medium" w:hAnsi="Gotham Medium"/>
          <w:sz w:val="20"/>
          <w:szCs w:val="20"/>
          <w14:glow w14:rad="101600">
            <w14:srgbClr w14:val="7030A0">
              <w14:alpha w14:val="60000"/>
            </w14:srgbClr>
          </w14:glow>
        </w:rPr>
        <w:t>ER</w:t>
      </w:r>
      <w:r w:rsidR="006A47E4" w:rsidRPr="00350BE4">
        <w:rPr>
          <w:rFonts w:ascii="Gotham Medium" w:hAnsi="Gotham Medium"/>
          <w:sz w:val="20"/>
          <w:szCs w:val="20"/>
        </w:rPr>
        <w:t xml:space="preserve"> A</w:t>
      </w:r>
      <w:r>
        <w:rPr>
          <w:rFonts w:ascii="Gotham Medium" w:hAnsi="Gotham Medium"/>
          <w:sz w:val="20"/>
          <w:szCs w:val="20"/>
        </w:rPr>
        <w:t>GREEMENT</w:t>
      </w:r>
    </w:p>
    <w:p w:rsidR="006A47E4" w:rsidRPr="0035312C" w:rsidRDefault="006A47E4" w:rsidP="00156596">
      <w:pPr>
        <w:spacing w:line="240" w:lineRule="auto"/>
        <w:rPr>
          <w:rFonts w:ascii="Gotham Light" w:hAnsi="Gotham Light"/>
          <w:sz w:val="18"/>
          <w:szCs w:val="18"/>
        </w:rPr>
      </w:pPr>
      <w:r w:rsidRPr="0035312C">
        <w:rPr>
          <w:rFonts w:ascii="Gotham Light" w:hAnsi="Gotham Light"/>
          <w:sz w:val="18"/>
          <w:szCs w:val="18"/>
        </w:rPr>
        <w:t>For good and valuable consideration, the receipt and sufficiency of which is hereby established</w:t>
      </w:r>
      <w:r w:rsidR="007475DD" w:rsidRPr="0035312C">
        <w:rPr>
          <w:rFonts w:ascii="Gotham Light" w:hAnsi="Gotham Light"/>
          <w:sz w:val="18"/>
          <w:szCs w:val="18"/>
        </w:rPr>
        <w:t xml:space="preserve"> (“</w:t>
      </w:r>
      <w:proofErr w:type="spellStart"/>
      <w:r w:rsidR="00812E26" w:rsidRPr="0035312C">
        <w:rPr>
          <w:rFonts w:ascii="Gotham Light" w:hAnsi="Gotham Light"/>
          <w:sz w:val="18"/>
          <w:szCs w:val="18"/>
        </w:rPr>
        <w:t>ughh</w:t>
      </w:r>
      <w:proofErr w:type="spellEnd"/>
      <w:r w:rsidR="00812E26" w:rsidRPr="0035312C">
        <w:rPr>
          <w:rFonts w:ascii="Gotham Light" w:hAnsi="Gotham Light"/>
          <w:sz w:val="18"/>
          <w:szCs w:val="18"/>
        </w:rPr>
        <w:t>…</w:t>
      </w:r>
      <w:r w:rsidR="007475DD" w:rsidRPr="0035312C">
        <w:rPr>
          <w:rFonts w:ascii="Gotham Light" w:hAnsi="Gotham Light"/>
          <w:sz w:val="18"/>
          <w:szCs w:val="18"/>
        </w:rPr>
        <w:t>now that’s a mouthful”)</w:t>
      </w:r>
      <w:r w:rsidRPr="0035312C">
        <w:rPr>
          <w:rFonts w:ascii="Gotham Light" w:hAnsi="Gotham Light"/>
          <w:sz w:val="18"/>
          <w:szCs w:val="18"/>
        </w:rPr>
        <w:t>,</w:t>
      </w:r>
    </w:p>
    <w:p w:rsidR="006A47E4" w:rsidRPr="0035312C" w:rsidRDefault="006A47E4" w:rsidP="00156596">
      <w:pPr>
        <w:spacing w:line="240" w:lineRule="auto"/>
        <w:rPr>
          <w:rFonts w:ascii="Gotham Light" w:hAnsi="Gotham Light"/>
          <w:sz w:val="18"/>
          <w:szCs w:val="18"/>
        </w:rPr>
      </w:pPr>
      <w:r w:rsidRPr="0035312C">
        <w:rPr>
          <w:rFonts w:ascii="Gotham Light" w:hAnsi="Gotham Light"/>
          <w:sz w:val="18"/>
          <w:szCs w:val="18"/>
        </w:rPr>
        <w:t xml:space="preserve">________________________________ </w:t>
      </w:r>
      <w:r w:rsidR="00C233EF" w:rsidRPr="0035312C">
        <w:rPr>
          <w:rFonts w:ascii="Gotham Light" w:hAnsi="Gotham Light"/>
          <w:sz w:val="18"/>
          <w:szCs w:val="18"/>
        </w:rPr>
        <w:t>Direct</w:t>
      </w:r>
      <w:r w:rsidR="008A17E1" w:rsidRPr="0035312C">
        <w:rPr>
          <w:rFonts w:ascii="Gotham Light" w:hAnsi="Gotham Light"/>
          <w:sz w:val="18"/>
          <w:szCs w:val="18"/>
        </w:rPr>
        <w:t xml:space="preserve"> Sales </w:t>
      </w:r>
      <w:r w:rsidR="005F3539" w:rsidRPr="0035312C">
        <w:rPr>
          <w:rFonts w:ascii="Gotham Light" w:hAnsi="Gotham Light"/>
          <w:sz w:val="18"/>
          <w:szCs w:val="18"/>
        </w:rPr>
        <w:t>Lead</w:t>
      </w:r>
      <w:r w:rsidR="000373D0" w:rsidRPr="0035312C">
        <w:rPr>
          <w:rFonts w:ascii="Gotham Light" w:hAnsi="Gotham Light"/>
          <w:sz w:val="18"/>
          <w:szCs w:val="18"/>
        </w:rPr>
        <w:t>er</w:t>
      </w:r>
      <w:r w:rsidR="008A17E1" w:rsidRPr="0035312C">
        <w:rPr>
          <w:rFonts w:ascii="Gotham Light" w:hAnsi="Gotham Light"/>
          <w:sz w:val="18"/>
          <w:szCs w:val="18"/>
        </w:rPr>
        <w:t xml:space="preserve"> </w:t>
      </w:r>
      <w:r w:rsidRPr="0035312C">
        <w:rPr>
          <w:rFonts w:ascii="Gotham Light" w:hAnsi="Gotham Light"/>
          <w:sz w:val="18"/>
          <w:szCs w:val="18"/>
        </w:rPr>
        <w:t>(“</w:t>
      </w:r>
      <w:r w:rsidR="005F3539" w:rsidRPr="0035312C">
        <w:rPr>
          <w:rFonts w:ascii="Gotham Light" w:hAnsi="Gotham Light"/>
          <w:sz w:val="18"/>
          <w:szCs w:val="18"/>
        </w:rPr>
        <w:t>DSL</w:t>
      </w:r>
      <w:r w:rsidRPr="0035312C">
        <w:rPr>
          <w:rFonts w:ascii="Gotham Light" w:hAnsi="Gotham Light"/>
          <w:sz w:val="18"/>
          <w:szCs w:val="18"/>
        </w:rPr>
        <w:t xml:space="preserve">”) and Nexsense LLC (“Nexsense”), hereby enter into this </w:t>
      </w:r>
      <w:r w:rsidR="00C233EF" w:rsidRPr="0035312C">
        <w:rPr>
          <w:rFonts w:ascii="Gotham Light" w:hAnsi="Gotham Light"/>
          <w:sz w:val="18"/>
          <w:szCs w:val="18"/>
        </w:rPr>
        <w:t>Direct</w:t>
      </w:r>
      <w:r w:rsidR="008A17E1" w:rsidRPr="0035312C">
        <w:rPr>
          <w:rFonts w:ascii="Gotham Light" w:hAnsi="Gotham Light"/>
          <w:sz w:val="18"/>
          <w:szCs w:val="18"/>
        </w:rPr>
        <w:t xml:space="preserve"> </w:t>
      </w:r>
      <w:r w:rsidRPr="0035312C">
        <w:rPr>
          <w:rFonts w:ascii="Gotham Light" w:hAnsi="Gotham Light"/>
          <w:sz w:val="18"/>
          <w:szCs w:val="18"/>
        </w:rPr>
        <w:t xml:space="preserve">Sales </w:t>
      </w:r>
      <w:r w:rsidR="005F3539" w:rsidRPr="0035312C">
        <w:rPr>
          <w:rFonts w:ascii="Gotham Light" w:hAnsi="Gotham Light"/>
          <w:sz w:val="18"/>
          <w:szCs w:val="18"/>
        </w:rPr>
        <w:t>Lead</w:t>
      </w:r>
      <w:r w:rsidR="000373D0" w:rsidRPr="0035312C">
        <w:rPr>
          <w:rFonts w:ascii="Gotham Light" w:hAnsi="Gotham Light"/>
          <w:sz w:val="18"/>
          <w:szCs w:val="18"/>
        </w:rPr>
        <w:t>er</w:t>
      </w:r>
      <w:r w:rsidRPr="0035312C">
        <w:rPr>
          <w:rFonts w:ascii="Gotham Light" w:hAnsi="Gotham Light"/>
          <w:sz w:val="18"/>
          <w:szCs w:val="18"/>
        </w:rPr>
        <w:t xml:space="preserve"> Employment Agreement (“Agreement”).  This Agreement constitutes the terms of services to be provided by </w:t>
      </w:r>
      <w:r w:rsidR="005F3539" w:rsidRPr="0035312C">
        <w:rPr>
          <w:rFonts w:ascii="Gotham Light" w:hAnsi="Gotham Light"/>
          <w:sz w:val="18"/>
          <w:szCs w:val="18"/>
        </w:rPr>
        <w:t>DSL</w:t>
      </w:r>
      <w:r w:rsidRPr="0035312C">
        <w:rPr>
          <w:rFonts w:ascii="Gotham Light" w:hAnsi="Gotham Light"/>
          <w:sz w:val="18"/>
          <w:szCs w:val="18"/>
        </w:rPr>
        <w:t xml:space="preserve"> to Nexsense.</w:t>
      </w:r>
    </w:p>
    <w:p w:rsidR="00F640A6" w:rsidRPr="0035312C" w:rsidRDefault="00F640A6" w:rsidP="00F640A6">
      <w:pPr>
        <w:rPr>
          <w:rFonts w:ascii="Gotham Light" w:hAnsi="Gotham Light"/>
          <w:sz w:val="18"/>
          <w:szCs w:val="18"/>
        </w:rPr>
      </w:pPr>
      <w:r w:rsidRPr="0035312C">
        <w:rPr>
          <w:rFonts w:ascii="Gotham Light" w:hAnsi="Gotham Light"/>
          <w:sz w:val="18"/>
          <w:szCs w:val="18"/>
        </w:rPr>
        <w:t>Before we get into the legal gibberish in the following sections (that we are required to put into the agreement) … we want get into Nexsense’s Core Values, which is the essence of our company and culture!</w:t>
      </w:r>
    </w:p>
    <w:p w:rsidR="001D50E7" w:rsidRPr="0035312C" w:rsidRDefault="001D50E7" w:rsidP="00F640A6">
      <w:pPr>
        <w:pStyle w:val="ListParagraph"/>
        <w:numPr>
          <w:ilvl w:val="0"/>
          <w:numId w:val="19"/>
        </w:numPr>
        <w:rPr>
          <w:rFonts w:ascii="Gotham Light" w:hAnsi="Gotham Light"/>
          <w:sz w:val="18"/>
          <w:szCs w:val="18"/>
        </w:rPr>
        <w:sectPr w:rsidR="001D50E7" w:rsidRPr="0035312C" w:rsidSect="00B27A57">
          <w:footerReference w:type="default" r:id="rId9"/>
          <w:pgSz w:w="12240" w:h="15840"/>
          <w:pgMar w:top="720" w:right="720" w:bottom="720" w:left="720" w:header="720" w:footer="720" w:gutter="0"/>
          <w:cols w:space="720"/>
          <w:docGrid w:linePitch="360"/>
        </w:sectPr>
      </w:pP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lastRenderedPageBreak/>
        <w:t>Make ‘</w:t>
      </w:r>
      <w:proofErr w:type="spellStart"/>
      <w:r w:rsidRPr="0035312C">
        <w:rPr>
          <w:rFonts w:ascii="Gotham Light" w:hAnsi="Gotham Light"/>
          <w:sz w:val="18"/>
          <w:szCs w:val="18"/>
        </w:rPr>
        <w:t>em</w:t>
      </w:r>
      <w:proofErr w:type="spellEnd"/>
      <w:r w:rsidRPr="0035312C">
        <w:rPr>
          <w:rFonts w:ascii="Gotham Light" w:hAnsi="Gotham Light"/>
          <w:sz w:val="18"/>
          <w:szCs w:val="18"/>
        </w:rPr>
        <w:t xml:space="preserve"> say “WOW!”</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honest.  Be transparent.  Be real.</w:t>
      </w:r>
      <w:r w:rsidR="00F640A6" w:rsidRPr="0035312C">
        <w:rPr>
          <w:rFonts w:ascii="Gotham Light" w:hAnsi="Gotham Light"/>
          <w:sz w:val="18"/>
          <w:szCs w:val="18"/>
        </w:rPr>
        <w:t xml:space="preserve">  </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Do the right thing.</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passionate and innovative.</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Do more with less.</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lastRenderedPageBreak/>
        <w:t>Be humble and teachable.</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We are family.</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a mentor.  Encourage growth.</w:t>
      </w:r>
    </w:p>
    <w:p w:rsidR="00F640A6" w:rsidRPr="0035312C" w:rsidRDefault="00F640A6" w:rsidP="00F640A6">
      <w:pPr>
        <w:pStyle w:val="ListParagraph"/>
        <w:numPr>
          <w:ilvl w:val="0"/>
          <w:numId w:val="19"/>
        </w:numPr>
        <w:rPr>
          <w:rFonts w:ascii="Gotham Light" w:hAnsi="Gotham Light"/>
          <w:sz w:val="18"/>
          <w:szCs w:val="18"/>
        </w:rPr>
      </w:pPr>
      <w:r w:rsidRPr="0035312C">
        <w:rPr>
          <w:rFonts w:ascii="Gotham Light" w:hAnsi="Gotham Light"/>
          <w:sz w:val="18"/>
          <w:szCs w:val="18"/>
        </w:rPr>
        <w:t>Give back…pay it forward</w:t>
      </w:r>
    </w:p>
    <w:p w:rsidR="00FD6E28"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Have fun!</w:t>
      </w:r>
    </w:p>
    <w:p w:rsidR="001D50E7" w:rsidRPr="00350BE4" w:rsidRDefault="001D50E7" w:rsidP="00F640A6">
      <w:pPr>
        <w:pStyle w:val="NormalWeb"/>
        <w:spacing w:before="0" w:beforeAutospacing="0" w:after="210" w:afterAutospacing="0" w:line="210" w:lineRule="atLeast"/>
        <w:rPr>
          <w:rFonts w:ascii="Gotham Light" w:eastAsiaTheme="minorHAnsi" w:hAnsi="Gotham Light" w:cstheme="minorBidi"/>
          <w:sz w:val="16"/>
          <w:szCs w:val="16"/>
        </w:rPr>
        <w:sectPr w:rsidR="001D50E7" w:rsidRPr="00350BE4" w:rsidSect="001D50E7">
          <w:type w:val="continuous"/>
          <w:pgSz w:w="12240" w:h="15840"/>
          <w:pgMar w:top="720" w:right="720" w:bottom="720" w:left="720" w:header="720" w:footer="720" w:gutter="0"/>
          <w:cols w:num="2" w:space="720"/>
          <w:docGrid w:linePitch="360"/>
        </w:sectPr>
      </w:pPr>
    </w:p>
    <w:p w:rsidR="00F640A6" w:rsidRPr="0035312C"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35312C">
        <w:rPr>
          <w:rFonts w:ascii="Gotham Light" w:eastAsiaTheme="minorHAnsi" w:hAnsi="Gotham Light" w:cstheme="minorBidi"/>
          <w:sz w:val="18"/>
          <w:szCs w:val="18"/>
        </w:rPr>
        <w:lastRenderedPageBreak/>
        <w:t xml:space="preserve">Unsurpassed customer service will be the cornerstone of Nexsense. We are in business to serve </w:t>
      </w:r>
      <w:r w:rsidR="002A409D" w:rsidRPr="0035312C">
        <w:rPr>
          <w:rFonts w:ascii="Gotham Light" w:eastAsiaTheme="minorHAnsi" w:hAnsi="Gotham Light" w:cstheme="minorBidi"/>
          <w:sz w:val="18"/>
          <w:szCs w:val="18"/>
        </w:rPr>
        <w:t>people</w:t>
      </w:r>
      <w:r w:rsidRPr="0035312C">
        <w:rPr>
          <w:rFonts w:ascii="Gotham Light" w:eastAsiaTheme="minorHAnsi" w:hAnsi="Gotham Light" w:cstheme="minorBidi"/>
          <w:sz w:val="18"/>
          <w:szCs w:val="18"/>
        </w:rPr>
        <w:t>!  We will treat them as we want to be treated and always with courtesy, respect, and friendliness. With every customer contact our goal will be to impress them in such a way that they will say, “Wow! I have never experienced service quite like that!”  This care will be contagious and prompt customers to tell others about us.</w:t>
      </w:r>
    </w:p>
    <w:p w:rsidR="0035312C" w:rsidRDefault="0035312C" w:rsidP="0035312C">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w:t>
      </w:r>
      <w:proofErr w:type="spellStart"/>
      <w:r>
        <w:rPr>
          <w:rFonts w:ascii="Gotham Light" w:eastAsiaTheme="minorHAnsi" w:hAnsi="Gotham Light" w:cstheme="minorBidi"/>
          <w:sz w:val="18"/>
          <w:szCs w:val="18"/>
        </w:rPr>
        <w:t>Monitronics</w:t>
      </w:r>
      <w:proofErr w:type="spellEnd"/>
      <w:r>
        <w:rPr>
          <w:rFonts w:ascii="Gotham Light" w:eastAsiaTheme="minorHAnsi" w:hAnsi="Gotham Light" w:cstheme="minorBidi"/>
          <w:sz w:val="18"/>
          <w:szCs w:val="18"/>
        </w:rPr>
        <w:t xml:space="preserve"> in order to deliver our customers with the best and most up-to-date systems and services currently available.  </w:t>
      </w:r>
    </w:p>
    <w:p w:rsidR="00E57521" w:rsidRPr="0035312C" w:rsidRDefault="00F640A6" w:rsidP="00E57521">
      <w:pPr>
        <w:rPr>
          <w:rFonts w:ascii="Gotham Light" w:hAnsi="Gotham Light"/>
          <w:sz w:val="18"/>
          <w:szCs w:val="18"/>
        </w:rPr>
      </w:pPr>
      <w:r w:rsidRPr="0035312C">
        <w:rPr>
          <w:rFonts w:ascii="Gotham Light" w:hAnsi="Gotham Light"/>
          <w:sz w:val="18"/>
          <w:szCs w:val="18"/>
        </w:rPr>
        <w:t>Our core values are extremely important to us and central to our business.  If you believe in these values as well and know that you can live them</w:t>
      </w:r>
      <w:r w:rsidR="00142876" w:rsidRPr="0035312C">
        <w:rPr>
          <w:rFonts w:ascii="Gotham Light" w:hAnsi="Gotham Light"/>
          <w:sz w:val="18"/>
          <w:szCs w:val="18"/>
        </w:rPr>
        <w:t xml:space="preserve"> with us</w:t>
      </w:r>
      <w:r w:rsidR="000502CF" w:rsidRPr="0035312C">
        <w:rPr>
          <w:rFonts w:ascii="Gotham Light" w:hAnsi="Gotham Light"/>
          <w:sz w:val="18"/>
          <w:szCs w:val="18"/>
        </w:rPr>
        <w:t xml:space="preserve"> (we call this drinking the “purple stuff”)</w:t>
      </w:r>
      <w:r w:rsidR="00B705DA" w:rsidRPr="0035312C">
        <w:rPr>
          <w:rFonts w:ascii="Gotham Light" w:hAnsi="Gotham Light"/>
          <w:sz w:val="18"/>
          <w:szCs w:val="18"/>
        </w:rPr>
        <w:t xml:space="preserve"> … then we want you to mentor </w:t>
      </w:r>
      <w:r w:rsidR="000502CF" w:rsidRPr="0035312C">
        <w:rPr>
          <w:rFonts w:ascii="Gotham Light" w:hAnsi="Gotham Light"/>
          <w:sz w:val="18"/>
          <w:szCs w:val="18"/>
        </w:rPr>
        <w:t>a</w:t>
      </w:r>
      <w:r w:rsidR="00B705DA" w:rsidRPr="0035312C">
        <w:rPr>
          <w:rFonts w:ascii="Gotham Light" w:hAnsi="Gotham Light"/>
          <w:sz w:val="18"/>
          <w:szCs w:val="18"/>
        </w:rPr>
        <w:t>nd inspire your team(s)</w:t>
      </w:r>
      <w:r w:rsidR="002A409D" w:rsidRPr="0035312C">
        <w:rPr>
          <w:rFonts w:ascii="Gotham Light" w:hAnsi="Gotham Light"/>
          <w:sz w:val="18"/>
          <w:szCs w:val="18"/>
        </w:rPr>
        <w:t xml:space="preserve"> with us</w:t>
      </w:r>
      <w:r w:rsidRPr="0035312C">
        <w:rPr>
          <w:rFonts w:ascii="Gotham Light" w:hAnsi="Gotham Light"/>
          <w:sz w:val="18"/>
          <w:szCs w:val="18"/>
        </w:rPr>
        <w:t>!</w:t>
      </w:r>
      <w:r w:rsidR="00E57521" w:rsidRPr="0035312C">
        <w:rPr>
          <w:rFonts w:ascii="Gotham Light" w:hAnsi="Gotham Light"/>
          <w:sz w:val="18"/>
          <w:szCs w:val="18"/>
        </w:rPr>
        <w:t xml:space="preserve">  Oh, heck with it…let’s just get to the stuff that is important to YOU and we’ll put the legal gibberish at the bottom.</w:t>
      </w:r>
    </w:p>
    <w:p w:rsidR="00E57521" w:rsidRPr="00350BE4" w:rsidRDefault="00E57521" w:rsidP="00E57521">
      <w:pPr>
        <w:rPr>
          <w:rFonts w:ascii="Gotham Light" w:hAnsi="Gotham Light"/>
          <w:sz w:val="13"/>
          <w:szCs w:val="13"/>
        </w:rPr>
      </w:pPr>
    </w:p>
    <w:p w:rsidR="00E57521" w:rsidRPr="00350BE4" w:rsidRDefault="00E57521" w:rsidP="00E57521">
      <w:pPr>
        <w:jc w:val="center"/>
        <w:rPr>
          <w:rFonts w:ascii="Gotham Medium" w:hAnsi="Gotham Medium"/>
          <w:sz w:val="18"/>
          <w:szCs w:val="18"/>
          <w:u w:val="single"/>
        </w:rPr>
      </w:pPr>
      <w:r w:rsidRPr="00350BE4">
        <w:rPr>
          <w:rFonts w:ascii="Gotham Medium" w:hAnsi="Gotham Medium"/>
          <w:sz w:val="18"/>
          <w:szCs w:val="18"/>
          <w:u w:val="single"/>
        </w:rPr>
        <w:t>EXHIBIT LIST</w:t>
      </w:r>
    </w:p>
    <w:p w:rsidR="00E57521" w:rsidRPr="0035312C" w:rsidRDefault="00E57521" w:rsidP="00E57521">
      <w:pPr>
        <w:jc w:val="center"/>
        <w:rPr>
          <w:rFonts w:ascii="Gotham Light" w:hAnsi="Gotham Light"/>
          <w:sz w:val="18"/>
          <w:szCs w:val="18"/>
        </w:rPr>
      </w:pP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1</w:t>
      </w:r>
      <w:r w:rsidRPr="0035312C">
        <w:rPr>
          <w:rFonts w:ascii="Gotham Light" w:hAnsi="Gotham Light"/>
          <w:sz w:val="18"/>
          <w:szCs w:val="18"/>
        </w:rPr>
        <w:tab/>
      </w:r>
      <w:r w:rsidRPr="0035312C">
        <w:rPr>
          <w:rFonts w:ascii="Gotham Light" w:hAnsi="Gotham Light"/>
          <w:sz w:val="18"/>
          <w:szCs w:val="18"/>
        </w:rPr>
        <w:tab/>
        <w:t>Pay Scale and Bonuses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2</w:t>
      </w:r>
      <w:r w:rsidRPr="0035312C">
        <w:rPr>
          <w:rFonts w:ascii="Gotham Light" w:hAnsi="Gotham Light"/>
          <w:sz w:val="18"/>
          <w:szCs w:val="18"/>
        </w:rPr>
        <w:tab/>
      </w:r>
      <w:r w:rsidRPr="0035312C">
        <w:rPr>
          <w:rFonts w:ascii="Gotham Light" w:hAnsi="Gotham Light"/>
          <w:sz w:val="18"/>
          <w:szCs w:val="18"/>
        </w:rPr>
        <w:tab/>
        <w:t>Job Specifications</w:t>
      </w:r>
    </w:p>
    <w:p w:rsidR="00151740" w:rsidRPr="0035312C" w:rsidRDefault="00151740" w:rsidP="0035312C">
      <w:pPr>
        <w:ind w:left="2160"/>
        <w:jc w:val="both"/>
        <w:rPr>
          <w:rFonts w:ascii="Gotham Light" w:hAnsi="Gotham Light"/>
          <w:sz w:val="18"/>
          <w:szCs w:val="18"/>
        </w:rPr>
      </w:pPr>
      <w:r w:rsidRPr="0035312C">
        <w:rPr>
          <w:rFonts w:ascii="Gotham Light" w:hAnsi="Gotham Light"/>
          <w:sz w:val="18"/>
          <w:szCs w:val="18"/>
        </w:rPr>
        <w:t>EXHIBIT 3</w:t>
      </w:r>
      <w:r w:rsidRPr="0035312C">
        <w:rPr>
          <w:rFonts w:ascii="Gotham Light" w:hAnsi="Gotham Light"/>
          <w:sz w:val="18"/>
          <w:szCs w:val="18"/>
        </w:rPr>
        <w:tab/>
      </w:r>
      <w:r w:rsidRPr="0035312C">
        <w:rPr>
          <w:rFonts w:ascii="Gotham Light" w:hAnsi="Gotham Light"/>
          <w:sz w:val="18"/>
          <w:szCs w:val="18"/>
        </w:rPr>
        <w:tab/>
        <w:t>Nexsense Credit Criteria &amp; Exception(s)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 xml:space="preserve">EXHIBIT </w:t>
      </w:r>
      <w:r w:rsidR="00151740" w:rsidRPr="0035312C">
        <w:rPr>
          <w:rFonts w:ascii="Gotham Light" w:hAnsi="Gotham Light"/>
          <w:sz w:val="18"/>
          <w:szCs w:val="18"/>
        </w:rPr>
        <w:t>4</w:t>
      </w:r>
      <w:r w:rsidRPr="0035312C">
        <w:rPr>
          <w:rFonts w:ascii="Gotham Light" w:hAnsi="Gotham Light"/>
          <w:sz w:val="18"/>
          <w:szCs w:val="18"/>
        </w:rPr>
        <w:tab/>
      </w:r>
      <w:r w:rsidRPr="0035312C">
        <w:rPr>
          <w:rFonts w:ascii="Gotham Light" w:hAnsi="Gotham Light"/>
          <w:sz w:val="18"/>
          <w:szCs w:val="18"/>
        </w:rPr>
        <w:tab/>
        <w:t>Nexsense Packages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5</w:t>
      </w:r>
      <w:r w:rsidRPr="0035312C">
        <w:rPr>
          <w:rFonts w:ascii="Gotham Light" w:hAnsi="Gotham Light"/>
          <w:sz w:val="18"/>
          <w:szCs w:val="18"/>
        </w:rPr>
        <w:tab/>
      </w:r>
      <w:r w:rsidRPr="0035312C">
        <w:rPr>
          <w:rFonts w:ascii="Gotham Light" w:hAnsi="Gotham Light"/>
          <w:sz w:val="18"/>
          <w:szCs w:val="18"/>
        </w:rPr>
        <w:tab/>
        <w:t>Product Price List - Upgrades &amp; Point Values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6</w:t>
      </w:r>
      <w:r w:rsidRPr="0035312C">
        <w:rPr>
          <w:rFonts w:ascii="Gotham Light" w:hAnsi="Gotham Light"/>
          <w:sz w:val="18"/>
          <w:szCs w:val="18"/>
        </w:rPr>
        <w:tab/>
      </w:r>
      <w:r w:rsidRPr="0035312C">
        <w:rPr>
          <w:rFonts w:ascii="Gotham Light" w:hAnsi="Gotham Light"/>
          <w:sz w:val="18"/>
          <w:szCs w:val="18"/>
        </w:rPr>
        <w:tab/>
      </w:r>
      <w:r w:rsidR="00350BE4" w:rsidRPr="0035312C">
        <w:rPr>
          <w:rFonts w:ascii="Gotham Light" w:hAnsi="Gotham Light"/>
          <w:sz w:val="18"/>
          <w:szCs w:val="18"/>
        </w:rPr>
        <w:t>Nexsense Pricing – Purchase &amp; Subsidized with RMR</w:t>
      </w:r>
    </w:p>
    <w:p w:rsidR="00350BE4" w:rsidRPr="0035312C" w:rsidRDefault="00350BE4" w:rsidP="0035312C">
      <w:pPr>
        <w:ind w:left="2160"/>
        <w:jc w:val="both"/>
        <w:rPr>
          <w:rFonts w:ascii="Gotham Light" w:hAnsi="Gotham Light"/>
          <w:sz w:val="18"/>
          <w:szCs w:val="18"/>
        </w:rPr>
      </w:pPr>
      <w:r w:rsidRPr="0035312C">
        <w:rPr>
          <w:rFonts w:ascii="Gotham Light" w:hAnsi="Gotham Light"/>
          <w:sz w:val="18"/>
          <w:szCs w:val="18"/>
        </w:rPr>
        <w:t>EXHIBIT 7</w:t>
      </w:r>
      <w:r w:rsidRPr="0035312C">
        <w:rPr>
          <w:rFonts w:ascii="Gotham Light" w:hAnsi="Gotham Light"/>
          <w:sz w:val="18"/>
          <w:szCs w:val="18"/>
        </w:rPr>
        <w:tab/>
      </w:r>
      <w:r w:rsidRPr="0035312C">
        <w:rPr>
          <w:rFonts w:ascii="Gotham Light" w:hAnsi="Gotham Light"/>
          <w:sz w:val="18"/>
          <w:szCs w:val="18"/>
        </w:rPr>
        <w:tab/>
        <w:t xml:space="preserve">Takeovers </w:t>
      </w:r>
    </w:p>
    <w:p w:rsidR="0044109A" w:rsidRPr="0035312C" w:rsidRDefault="0044109A" w:rsidP="0035312C">
      <w:pPr>
        <w:ind w:left="2160"/>
        <w:jc w:val="both"/>
        <w:rPr>
          <w:rFonts w:ascii="Gotham Light" w:hAnsi="Gotham Light"/>
          <w:sz w:val="18"/>
          <w:szCs w:val="18"/>
        </w:rPr>
      </w:pPr>
      <w:r w:rsidRPr="0035312C">
        <w:rPr>
          <w:rFonts w:ascii="Gotham Light" w:hAnsi="Gotham Light"/>
          <w:sz w:val="18"/>
          <w:szCs w:val="18"/>
        </w:rPr>
        <w:t xml:space="preserve">EXHIBIT </w:t>
      </w:r>
      <w:r w:rsidR="00350BE4" w:rsidRPr="0035312C">
        <w:rPr>
          <w:rFonts w:ascii="Gotham Light" w:hAnsi="Gotham Light"/>
          <w:sz w:val="18"/>
          <w:szCs w:val="18"/>
        </w:rPr>
        <w:t>8</w:t>
      </w:r>
      <w:r w:rsidRPr="0035312C">
        <w:rPr>
          <w:rFonts w:ascii="Gotham Light" w:hAnsi="Gotham Light"/>
          <w:sz w:val="18"/>
          <w:szCs w:val="18"/>
        </w:rPr>
        <w:tab/>
      </w:r>
      <w:r w:rsidRPr="0035312C">
        <w:rPr>
          <w:rFonts w:ascii="Gotham Light" w:hAnsi="Gotham Light"/>
          <w:sz w:val="18"/>
          <w:szCs w:val="18"/>
        </w:rPr>
        <w:tab/>
        <w:t xml:space="preserve">Recruiting </w:t>
      </w:r>
      <w:r w:rsidR="007D16F8" w:rsidRPr="0035312C">
        <w:rPr>
          <w:rFonts w:ascii="Gotham Light" w:hAnsi="Gotham Light"/>
          <w:sz w:val="18"/>
          <w:szCs w:val="18"/>
        </w:rPr>
        <w:t xml:space="preserve">&amp; Retention </w:t>
      </w:r>
      <w:r w:rsidRPr="0035312C">
        <w:rPr>
          <w:rFonts w:ascii="Gotham Light" w:hAnsi="Gotham Light"/>
          <w:sz w:val="18"/>
          <w:szCs w:val="18"/>
        </w:rPr>
        <w:t>Bonus Program</w:t>
      </w:r>
    </w:p>
    <w:p w:rsidR="004F195E" w:rsidRPr="0035312C" w:rsidRDefault="004F195E" w:rsidP="0035312C">
      <w:pPr>
        <w:ind w:left="2160"/>
        <w:jc w:val="both"/>
        <w:rPr>
          <w:rFonts w:ascii="Gotham Light" w:hAnsi="Gotham Light"/>
          <w:sz w:val="18"/>
          <w:szCs w:val="18"/>
        </w:rPr>
      </w:pPr>
      <w:r w:rsidRPr="0035312C">
        <w:rPr>
          <w:rFonts w:ascii="Gotham Light" w:hAnsi="Gotham Light"/>
          <w:sz w:val="18"/>
          <w:szCs w:val="18"/>
        </w:rPr>
        <w:t xml:space="preserve">EXHIBIT </w:t>
      </w:r>
      <w:r w:rsidR="00350BE4" w:rsidRPr="0035312C">
        <w:rPr>
          <w:rFonts w:ascii="Gotham Light" w:hAnsi="Gotham Light"/>
          <w:sz w:val="18"/>
          <w:szCs w:val="18"/>
        </w:rPr>
        <w:t>9</w:t>
      </w:r>
      <w:r w:rsidRPr="0035312C">
        <w:rPr>
          <w:rFonts w:ascii="Gotham Light" w:hAnsi="Gotham Light"/>
          <w:sz w:val="18"/>
          <w:szCs w:val="18"/>
        </w:rPr>
        <w:tab/>
      </w:r>
      <w:r w:rsidRPr="0035312C">
        <w:rPr>
          <w:rFonts w:ascii="Gotham Light" w:hAnsi="Gotham Light"/>
          <w:sz w:val="18"/>
          <w:szCs w:val="18"/>
        </w:rPr>
        <w:tab/>
        <w:t>Recruiting &amp; Office Incentive Budget</w:t>
      </w:r>
    </w:p>
    <w:p w:rsidR="00E57521" w:rsidRDefault="00E57521" w:rsidP="0035312C">
      <w:pPr>
        <w:ind w:left="2160"/>
        <w:jc w:val="both"/>
        <w:rPr>
          <w:rFonts w:ascii="Gotham Light" w:hAnsi="Gotham Light"/>
          <w:sz w:val="18"/>
          <w:szCs w:val="18"/>
        </w:rPr>
      </w:pPr>
      <w:r w:rsidRPr="0035312C">
        <w:rPr>
          <w:rFonts w:ascii="Gotham Light" w:hAnsi="Gotham Light"/>
          <w:sz w:val="18"/>
          <w:szCs w:val="18"/>
        </w:rPr>
        <w:t xml:space="preserve">EXHIBIT </w:t>
      </w:r>
      <w:r w:rsidR="00350BE4" w:rsidRPr="0035312C">
        <w:rPr>
          <w:rFonts w:ascii="Gotham Light" w:hAnsi="Gotham Light"/>
          <w:sz w:val="18"/>
          <w:szCs w:val="18"/>
        </w:rPr>
        <w:t>10</w:t>
      </w:r>
      <w:r w:rsidRPr="0035312C">
        <w:rPr>
          <w:rFonts w:ascii="Gotham Light" w:hAnsi="Gotham Light"/>
          <w:sz w:val="18"/>
          <w:szCs w:val="18"/>
        </w:rPr>
        <w:tab/>
      </w:r>
      <w:r w:rsidRPr="0035312C">
        <w:rPr>
          <w:rFonts w:ascii="Gotham Light" w:hAnsi="Gotham Light"/>
          <w:sz w:val="18"/>
          <w:szCs w:val="18"/>
        </w:rPr>
        <w:tab/>
      </w:r>
      <w:proofErr w:type="gramStart"/>
      <w:r w:rsidRPr="0035312C">
        <w:rPr>
          <w:rFonts w:ascii="Gotham Light" w:hAnsi="Gotham Light"/>
          <w:sz w:val="18"/>
          <w:szCs w:val="18"/>
        </w:rPr>
        <w:t>The</w:t>
      </w:r>
      <w:proofErr w:type="gramEnd"/>
      <w:r w:rsidRPr="0035312C">
        <w:rPr>
          <w:rFonts w:ascii="Gotham Light" w:hAnsi="Gotham Light"/>
          <w:sz w:val="18"/>
          <w:szCs w:val="18"/>
        </w:rPr>
        <w:t xml:space="preserve"> Legal </w:t>
      </w:r>
      <w:r w:rsidR="0035312C">
        <w:rPr>
          <w:rFonts w:ascii="Gotham Light" w:hAnsi="Gotham Light"/>
          <w:sz w:val="18"/>
          <w:szCs w:val="18"/>
        </w:rPr>
        <w:t>Stuff</w:t>
      </w:r>
    </w:p>
    <w:p w:rsidR="0035312C" w:rsidRPr="0035312C" w:rsidRDefault="0035312C" w:rsidP="00E57521">
      <w:pPr>
        <w:ind w:left="720"/>
        <w:jc w:val="both"/>
        <w:rPr>
          <w:rFonts w:ascii="Gotham Light" w:hAnsi="Gotham Light"/>
          <w:sz w:val="18"/>
          <w:szCs w:val="18"/>
        </w:rPr>
      </w:pPr>
    </w:p>
    <w:p w:rsidR="00E57521" w:rsidRPr="00350BE4" w:rsidRDefault="00E57521">
      <w:pPr>
        <w:rPr>
          <w:rFonts w:ascii="Gotham Light" w:hAnsi="Gotham Light"/>
          <w:sz w:val="13"/>
          <w:szCs w:val="13"/>
        </w:rPr>
      </w:pPr>
    </w:p>
    <w:p w:rsidR="00E57521" w:rsidRPr="00350BE4" w:rsidRDefault="00E57521">
      <w:pPr>
        <w:rPr>
          <w:rFonts w:ascii="Gotham Light" w:hAnsi="Gotham Light"/>
          <w:sz w:val="13"/>
          <w:szCs w:val="13"/>
        </w:rPr>
      </w:pPr>
    </w:p>
    <w:p w:rsidR="00E57521" w:rsidRPr="00350BE4" w:rsidRDefault="00E57521">
      <w:pPr>
        <w:rPr>
          <w:rFonts w:ascii="Gotham Light" w:hAnsi="Gotham Light"/>
          <w:sz w:val="13"/>
          <w:szCs w:val="13"/>
        </w:rPr>
      </w:pPr>
    </w:p>
    <w:p w:rsidR="00FE18C0" w:rsidRPr="0035312C" w:rsidRDefault="00E57521" w:rsidP="0035312C">
      <w:pPr>
        <w:jc w:val="center"/>
        <w:rPr>
          <w:rFonts w:ascii="Gotham Medium" w:hAnsi="Gotham Medium"/>
        </w:rPr>
      </w:pPr>
      <w:r w:rsidRPr="00350BE4">
        <w:rPr>
          <w:rFonts w:ascii="Gotham Medium" w:hAnsi="Gotham Medium"/>
          <w:b/>
          <w:sz w:val="13"/>
          <w:szCs w:val="13"/>
        </w:rPr>
        <w:br w:type="page"/>
      </w:r>
      <w:r w:rsidR="00FE18C0" w:rsidRPr="0035312C">
        <w:rPr>
          <w:rFonts w:ascii="Gotham Medium" w:hAnsi="Gotham Medium"/>
        </w:rPr>
        <w:lastRenderedPageBreak/>
        <w:t>EXHIBIT 1:  PAY SCALE</w:t>
      </w:r>
    </w:p>
    <w:p w:rsidR="009B6480" w:rsidRPr="0035312C" w:rsidRDefault="00FE18C0" w:rsidP="00FE18C0">
      <w:pPr>
        <w:rPr>
          <w:rFonts w:ascii="Gotham Light" w:hAnsi="Gotham Light"/>
          <w:sz w:val="18"/>
          <w:szCs w:val="18"/>
        </w:rPr>
      </w:pPr>
      <w:r w:rsidRPr="0035312C">
        <w:rPr>
          <w:rFonts w:ascii="Gotham Light" w:hAnsi="Gotham Light"/>
          <w:sz w:val="18"/>
          <w:szCs w:val="18"/>
        </w:rPr>
        <w:t>DSL’s pay includes base salary, commissions, and bonuses/deductions…see Exhibit 2 for job specifications and details of pay checks, etc.</w:t>
      </w:r>
      <w:r w:rsidR="00A3411F" w:rsidRPr="0035312C">
        <w:rPr>
          <w:rFonts w:ascii="Gotham Light" w:hAnsi="Gotham Light"/>
          <w:sz w:val="18"/>
          <w:szCs w:val="18"/>
        </w:rPr>
        <w:t xml:space="preserve">  </w:t>
      </w:r>
    </w:p>
    <w:p w:rsidR="00FE18C0" w:rsidRPr="0035312C" w:rsidRDefault="00FE18C0" w:rsidP="00FE18C0">
      <w:pPr>
        <w:rPr>
          <w:rFonts w:ascii="Gotham Light" w:hAnsi="Gotham Light"/>
          <w:sz w:val="18"/>
          <w:szCs w:val="18"/>
        </w:rPr>
      </w:pPr>
      <w:r w:rsidRPr="0035312C">
        <w:rPr>
          <w:rFonts w:ascii="Gotham Medium" w:hAnsi="Gotham Medium"/>
          <w:sz w:val="18"/>
          <w:szCs w:val="18"/>
          <w:u w:val="single"/>
        </w:rPr>
        <w:t>Note</w:t>
      </w:r>
      <w:r w:rsidRPr="0035312C">
        <w:rPr>
          <w:rFonts w:ascii="Gotham Light" w:hAnsi="Gotham Light"/>
          <w:sz w:val="18"/>
          <w:szCs w:val="18"/>
        </w:rPr>
        <w:t xml:space="preserve">: These scales are only for Qualified Customers.  </w:t>
      </w:r>
    </w:p>
    <w:p w:rsidR="00FE18C0" w:rsidRPr="0035312C" w:rsidRDefault="00FE18C0" w:rsidP="00FE18C0">
      <w:pPr>
        <w:jc w:val="center"/>
        <w:rPr>
          <w:rFonts w:ascii="Gotham Medium" w:hAnsi="Gotham Medium"/>
          <w:sz w:val="20"/>
          <w:szCs w:val="20"/>
        </w:rPr>
      </w:pPr>
      <w:r w:rsidRPr="0035312C">
        <w:rPr>
          <w:rFonts w:ascii="Gotham Medium" w:hAnsi="Gotham Medium"/>
          <w:sz w:val="20"/>
          <w:szCs w:val="20"/>
        </w:rPr>
        <w:t xml:space="preserve">LEADER HOURLY BASE RATE </w:t>
      </w:r>
      <w:r w:rsidR="008E77BD" w:rsidRPr="0035312C">
        <w:rPr>
          <w:rFonts w:ascii="Gotham Medium" w:hAnsi="Gotham Medium"/>
          <w:sz w:val="20"/>
          <w:szCs w:val="20"/>
        </w:rPr>
        <w:t>/ SALARY</w:t>
      </w:r>
    </w:p>
    <w:tbl>
      <w:tblPr>
        <w:tblStyle w:val="GridTable5Dark-Accent4"/>
        <w:tblW w:w="10795" w:type="dxa"/>
        <w:tblCellMar>
          <w:left w:w="115" w:type="dxa"/>
          <w:right w:w="115" w:type="dxa"/>
        </w:tblCellMar>
        <w:tblLook w:val="04A0" w:firstRow="1" w:lastRow="0" w:firstColumn="1" w:lastColumn="0" w:noHBand="0" w:noVBand="1"/>
      </w:tblPr>
      <w:tblGrid>
        <w:gridCol w:w="5395"/>
        <w:gridCol w:w="5400"/>
      </w:tblGrid>
      <w:tr w:rsidR="0035312C" w:rsidRPr="00350BE4" w:rsidTr="00DB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35312C" w:rsidRPr="0009500E" w:rsidRDefault="0035312C" w:rsidP="0035312C">
            <w:pPr>
              <w:jc w:val="center"/>
              <w:rPr>
                <w:rFonts w:ascii="Gotham Medium" w:hAnsi="Gotham Medium"/>
                <w:sz w:val="20"/>
                <w:szCs w:val="20"/>
              </w:rPr>
            </w:pPr>
          </w:p>
        </w:tc>
        <w:tc>
          <w:tcPr>
            <w:tcW w:w="5400" w:type="dxa"/>
            <w:tcBorders>
              <w:bottom w:val="single" w:sz="4" w:space="0" w:color="FFFFFF" w:themeColor="background1"/>
            </w:tcBorders>
            <w:shd w:val="clear" w:color="auto" w:fill="7030A0"/>
          </w:tcPr>
          <w:p w:rsidR="0035312C" w:rsidRPr="0009500E" w:rsidRDefault="0035312C" w:rsidP="0035312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BASE RATE</w:t>
            </w:r>
          </w:p>
        </w:tc>
      </w:tr>
      <w:tr w:rsidR="0035312C" w:rsidRPr="00350BE4" w:rsidTr="00DB7F4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35312C" w:rsidRPr="0009500E" w:rsidRDefault="0035312C" w:rsidP="0035312C">
            <w:pPr>
              <w:rPr>
                <w:rFonts w:ascii="Gotham Medium" w:hAnsi="Gotham Medium"/>
                <w:sz w:val="18"/>
                <w:szCs w:val="18"/>
              </w:rPr>
            </w:pPr>
            <w:r w:rsidRPr="0009500E">
              <w:rPr>
                <w:rFonts w:ascii="Gotham Medium" w:hAnsi="Gotham Medium"/>
                <w:sz w:val="18"/>
                <w:szCs w:val="18"/>
              </w:rPr>
              <w:t>Hourly Wage</w:t>
            </w:r>
          </w:p>
        </w:tc>
        <w:tc>
          <w:tcPr>
            <w:tcW w:w="5400" w:type="dxa"/>
            <w:tcBorders>
              <w:bottom w:val="single" w:sz="4" w:space="0" w:color="FFFFFF" w:themeColor="background1"/>
            </w:tcBorders>
            <w:shd w:val="clear" w:color="auto" w:fill="C08BDD"/>
          </w:tcPr>
          <w:p w:rsidR="0035312C" w:rsidRPr="0009500E" w:rsidRDefault="0035312C" w:rsidP="0035312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Pr>
                <w:rFonts w:ascii="Gotham Light" w:hAnsi="Gotham Light"/>
                <w:sz w:val="18"/>
                <w:szCs w:val="18"/>
              </w:rPr>
              <w:t>25</w:t>
            </w:r>
            <w:r w:rsidRPr="0009500E">
              <w:rPr>
                <w:rFonts w:ascii="Gotham Light" w:hAnsi="Gotham Light"/>
                <w:sz w:val="18"/>
                <w:szCs w:val="18"/>
              </w:rPr>
              <w:t>.00</w:t>
            </w:r>
          </w:p>
        </w:tc>
      </w:tr>
    </w:tbl>
    <w:p w:rsidR="00FE18C0" w:rsidRPr="00350BE4" w:rsidRDefault="00FE18C0" w:rsidP="00FE18C0">
      <w:pPr>
        <w:jc w:val="center"/>
        <w:rPr>
          <w:rFonts w:ascii="Gotham Medium" w:hAnsi="Gotham Medium"/>
          <w:sz w:val="14"/>
          <w:szCs w:val="14"/>
        </w:rPr>
      </w:pPr>
    </w:p>
    <w:p w:rsidR="00FE18C0" w:rsidRPr="0035312C" w:rsidRDefault="00765EFE" w:rsidP="00FE18C0">
      <w:pPr>
        <w:jc w:val="center"/>
        <w:rPr>
          <w:rFonts w:ascii="Gotham Medium" w:hAnsi="Gotham Medium"/>
          <w:sz w:val="20"/>
          <w:szCs w:val="20"/>
        </w:rPr>
      </w:pPr>
      <w:r w:rsidRPr="0035312C">
        <w:rPr>
          <w:rFonts w:ascii="Gotham Medium" w:hAnsi="Gotham Medium"/>
          <w:sz w:val="20"/>
          <w:szCs w:val="20"/>
        </w:rPr>
        <w:t>PERSONAL</w:t>
      </w:r>
      <w:r w:rsidR="00FE18C0" w:rsidRPr="0035312C">
        <w:rPr>
          <w:rFonts w:ascii="Gotham Medium" w:hAnsi="Gotham Medium"/>
          <w:sz w:val="20"/>
          <w:szCs w:val="20"/>
        </w:rPr>
        <w:t xml:space="preserve"> COMMISSION SCALE</w:t>
      </w:r>
    </w:p>
    <w:p w:rsidR="000502CF" w:rsidRPr="0035312C" w:rsidRDefault="000502CF" w:rsidP="000502CF">
      <w:pPr>
        <w:spacing w:after="0"/>
        <w:rPr>
          <w:rFonts w:ascii="Gotham Light" w:hAnsi="Gotham Light"/>
          <w:sz w:val="18"/>
          <w:szCs w:val="18"/>
        </w:rPr>
      </w:pPr>
      <w:r w:rsidRPr="0035312C">
        <w:rPr>
          <w:rFonts w:ascii="Gotham Light" w:hAnsi="Gotham Light"/>
          <w:sz w:val="18"/>
          <w:szCs w:val="18"/>
        </w:rPr>
        <w:t>Hooray!  The commissions per installed customer is in addition to the hourly base rate.</w:t>
      </w:r>
    </w:p>
    <w:p w:rsidR="00350BE4" w:rsidRPr="0035312C" w:rsidRDefault="00350BE4" w:rsidP="000502CF">
      <w:pPr>
        <w:spacing w:after="0"/>
        <w:rPr>
          <w:rFonts w:ascii="Gotham Light" w:hAnsi="Gotham Light"/>
          <w:sz w:val="16"/>
          <w:szCs w:val="16"/>
        </w:rPr>
      </w:pPr>
      <w:r w:rsidRPr="0035312C">
        <w:rPr>
          <w:rFonts w:ascii="Gotham Medium" w:hAnsi="Gotham Medium"/>
          <w:color w:val="7030A0"/>
          <w:sz w:val="16"/>
          <w:szCs w:val="16"/>
          <w:u w:val="single"/>
        </w:rPr>
        <w:t>Note</w:t>
      </w:r>
      <w:r w:rsidRPr="0035312C">
        <w:rPr>
          <w:rFonts w:ascii="Gotham Light" w:hAnsi="Gotham Light"/>
          <w:sz w:val="16"/>
          <w:szCs w:val="16"/>
        </w:rPr>
        <w:t>: These scales are only for Qualified Customers and do not include takeovers.</w:t>
      </w:r>
    </w:p>
    <w:tbl>
      <w:tblPr>
        <w:tblStyle w:val="GridTable5Dark-Accent4"/>
        <w:tblW w:w="10795" w:type="dxa"/>
        <w:tblCellMar>
          <w:left w:w="115" w:type="dxa"/>
          <w:right w:w="115" w:type="dxa"/>
        </w:tblCellMar>
        <w:tblLook w:val="04A0" w:firstRow="1" w:lastRow="0" w:firstColumn="1" w:lastColumn="0" w:noHBand="0" w:noVBand="1"/>
      </w:tblPr>
      <w:tblGrid>
        <w:gridCol w:w="3865"/>
        <w:gridCol w:w="3150"/>
        <w:gridCol w:w="3780"/>
      </w:tblGrid>
      <w:tr w:rsidR="00FE18C0" w:rsidRPr="00350BE4" w:rsidTr="00A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Borders>
              <w:bottom w:val="single" w:sz="4" w:space="0" w:color="FFFFFF" w:themeColor="background1"/>
            </w:tcBorders>
            <w:shd w:val="clear" w:color="auto" w:fill="7030A0"/>
          </w:tcPr>
          <w:p w:rsidR="00FE18C0" w:rsidRPr="0035312C" w:rsidRDefault="00FE18C0" w:rsidP="00AB0FC4">
            <w:pPr>
              <w:jc w:val="center"/>
              <w:rPr>
                <w:rFonts w:ascii="Gotham Medium" w:hAnsi="Gotham Medium"/>
                <w:color w:val="FFC000"/>
                <w:sz w:val="20"/>
                <w:szCs w:val="20"/>
              </w:rPr>
            </w:pPr>
            <w:r w:rsidRPr="0035312C">
              <w:rPr>
                <w:rFonts w:ascii="Gotham Medium" w:hAnsi="Gotham Medium"/>
                <w:color w:val="FFC000"/>
                <w:sz w:val="20"/>
                <w:szCs w:val="20"/>
              </w:rPr>
              <w:t>NUMBER OF SALES</w:t>
            </w:r>
          </w:p>
          <w:p w:rsidR="00B42DEC" w:rsidRPr="0035312C" w:rsidRDefault="00B42DEC" w:rsidP="00AB0FC4">
            <w:pPr>
              <w:jc w:val="center"/>
              <w:rPr>
                <w:rFonts w:ascii="Gotham Medium" w:hAnsi="Gotham Medium"/>
                <w:sz w:val="20"/>
                <w:szCs w:val="20"/>
              </w:rPr>
            </w:pPr>
            <w:r w:rsidRPr="0035312C">
              <w:rPr>
                <w:rFonts w:ascii="Gotham Medium" w:hAnsi="Gotham Medium"/>
                <w:color w:val="FFC000"/>
                <w:sz w:val="20"/>
                <w:szCs w:val="20"/>
              </w:rPr>
              <w:t>MONTHLY</w:t>
            </w:r>
          </w:p>
        </w:tc>
        <w:tc>
          <w:tcPr>
            <w:tcW w:w="3150" w:type="dxa"/>
            <w:shd w:val="clear" w:color="auto" w:fill="FFD966" w:themeFill="accent4" w:themeFillTint="99"/>
          </w:tcPr>
          <w:p w:rsidR="00B42DEC" w:rsidRPr="0035312C" w:rsidRDefault="00B42DEC" w:rsidP="00B42DE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35312C">
              <w:rPr>
                <w:rFonts w:ascii="Gotham Medium" w:hAnsi="Gotham Medium"/>
                <w:color w:val="7030A0"/>
                <w:sz w:val="20"/>
                <w:szCs w:val="20"/>
              </w:rPr>
              <w:t>COMMISSION</w:t>
            </w:r>
          </w:p>
          <w:p w:rsidR="00B42DEC" w:rsidRPr="0035312C" w:rsidRDefault="00B42DEC" w:rsidP="00B42DE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35312C">
              <w:rPr>
                <w:rFonts w:ascii="Gotham Medium" w:hAnsi="Gotham Medium"/>
                <w:color w:val="7030A0"/>
                <w:sz w:val="20"/>
                <w:szCs w:val="20"/>
              </w:rPr>
              <w:t>+ Addition to Hourly Wage +</w:t>
            </w:r>
          </w:p>
        </w:tc>
        <w:tc>
          <w:tcPr>
            <w:tcW w:w="3780" w:type="dxa"/>
            <w:tcBorders>
              <w:bottom w:val="single" w:sz="4" w:space="0" w:color="FFFFFF" w:themeColor="background1"/>
            </w:tcBorders>
            <w:shd w:val="clear" w:color="auto" w:fill="7030A0"/>
          </w:tcPr>
          <w:p w:rsidR="00FE18C0" w:rsidRPr="0035312C" w:rsidRDefault="00B42DEC" w:rsidP="00AB0FC4">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35312C">
              <w:rPr>
                <w:rFonts w:ascii="Gotham Medium" w:hAnsi="Gotham Medium"/>
                <w:color w:val="FFC000"/>
                <w:sz w:val="20"/>
                <w:szCs w:val="20"/>
              </w:rPr>
              <w:t>COMBINED …</w:t>
            </w:r>
          </w:p>
          <w:p w:rsidR="00B42DEC" w:rsidRPr="0035312C" w:rsidRDefault="00B42DEC" w:rsidP="00AB0FC4">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35312C">
              <w:rPr>
                <w:rFonts w:ascii="Gotham Medium" w:hAnsi="Gotham Medium"/>
                <w:color w:val="FFC000"/>
                <w:sz w:val="20"/>
                <w:szCs w:val="20"/>
              </w:rPr>
              <w:t>“ALL IN” TOTAL</w:t>
            </w:r>
          </w:p>
        </w:tc>
      </w:tr>
      <w:tr w:rsidR="00B42DEC" w:rsidRPr="00350BE4" w:rsidTr="00845D4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B42DEC" w:rsidRPr="0035312C" w:rsidRDefault="00B37C24" w:rsidP="00F57863">
            <w:pPr>
              <w:jc w:val="center"/>
              <w:rPr>
                <w:rFonts w:ascii="Gotham Medium" w:hAnsi="Gotham Medium"/>
                <w:sz w:val="18"/>
                <w:szCs w:val="18"/>
              </w:rPr>
            </w:pPr>
            <w:r w:rsidRPr="0035312C">
              <w:rPr>
                <w:rFonts w:ascii="Gotham Medium" w:hAnsi="Gotham Medium"/>
                <w:sz w:val="18"/>
                <w:szCs w:val="18"/>
              </w:rPr>
              <w:t>4</w:t>
            </w:r>
          </w:p>
        </w:tc>
        <w:tc>
          <w:tcPr>
            <w:tcW w:w="3150" w:type="dxa"/>
          </w:tcPr>
          <w:p w:rsidR="00B42DEC" w:rsidRPr="0035312C" w:rsidRDefault="00B42DEC" w:rsidP="00B42DE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p>
        </w:tc>
        <w:tc>
          <w:tcPr>
            <w:tcW w:w="3780" w:type="dxa"/>
            <w:tcBorders>
              <w:bottom w:val="single" w:sz="4" w:space="0" w:color="FFFFFF" w:themeColor="background1"/>
            </w:tcBorders>
            <w:shd w:val="clear" w:color="auto" w:fill="C08BDD"/>
          </w:tcPr>
          <w:p w:rsidR="00B42DEC" w:rsidRPr="0035312C" w:rsidRDefault="00B42DEC" w:rsidP="00B42DE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$465.00</w:t>
            </w:r>
          </w:p>
        </w:tc>
      </w:tr>
      <w:tr w:rsidR="00B42DEC" w:rsidRPr="00350BE4" w:rsidTr="00845D40">
        <w:trPr>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B42DEC" w:rsidRPr="0035312C" w:rsidRDefault="00B37C24" w:rsidP="00F57863">
            <w:pPr>
              <w:jc w:val="center"/>
              <w:rPr>
                <w:rFonts w:ascii="Gotham Medium" w:hAnsi="Gotham Medium"/>
                <w:sz w:val="18"/>
                <w:szCs w:val="18"/>
              </w:rPr>
            </w:pPr>
            <w:r w:rsidRPr="0035312C">
              <w:rPr>
                <w:rFonts w:ascii="Gotham Medium" w:hAnsi="Gotham Medium"/>
                <w:sz w:val="18"/>
                <w:szCs w:val="18"/>
              </w:rPr>
              <w:t>9</w:t>
            </w:r>
          </w:p>
        </w:tc>
        <w:tc>
          <w:tcPr>
            <w:tcW w:w="3150" w:type="dxa"/>
          </w:tcPr>
          <w:p w:rsidR="00B42DEC" w:rsidRPr="0035312C" w:rsidRDefault="00B42DEC"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sidR="00F57863" w:rsidRPr="0035312C">
              <w:rPr>
                <w:rFonts w:ascii="Gotham Light" w:hAnsi="Gotham Light"/>
                <w:sz w:val="18"/>
                <w:szCs w:val="18"/>
              </w:rPr>
              <w:t>10</w:t>
            </w:r>
            <w:r w:rsidRPr="0035312C">
              <w:rPr>
                <w:rFonts w:ascii="Gotham Light" w:hAnsi="Gotham Light"/>
                <w:sz w:val="18"/>
                <w:szCs w:val="18"/>
              </w:rPr>
              <w:t>.00</w:t>
            </w:r>
          </w:p>
        </w:tc>
        <w:tc>
          <w:tcPr>
            <w:tcW w:w="3780" w:type="dxa"/>
            <w:tcBorders>
              <w:bottom w:val="nil"/>
            </w:tcBorders>
            <w:shd w:val="clear" w:color="auto" w:fill="E1C7EF"/>
          </w:tcPr>
          <w:p w:rsidR="00B42DEC" w:rsidRPr="0035312C" w:rsidRDefault="00B42DEC"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sidR="009866DA" w:rsidRPr="0035312C">
              <w:rPr>
                <w:rFonts w:ascii="Gotham Light" w:hAnsi="Gotham Light"/>
                <w:sz w:val="18"/>
                <w:szCs w:val="18"/>
              </w:rPr>
              <w:t>5</w:t>
            </w:r>
            <w:r w:rsidR="00F57863" w:rsidRPr="0035312C">
              <w:rPr>
                <w:rFonts w:ascii="Gotham Light" w:hAnsi="Gotham Light"/>
                <w:sz w:val="18"/>
                <w:szCs w:val="18"/>
              </w:rPr>
              <w:t>1</w:t>
            </w:r>
            <w:r w:rsidR="009866DA" w:rsidRPr="0035312C">
              <w:rPr>
                <w:rFonts w:ascii="Gotham Light" w:hAnsi="Gotham Light"/>
                <w:sz w:val="18"/>
                <w:szCs w:val="18"/>
              </w:rPr>
              <w:t>0</w:t>
            </w:r>
            <w:r w:rsidRPr="0035312C">
              <w:rPr>
                <w:rFonts w:ascii="Gotham Light" w:hAnsi="Gotham Light"/>
                <w:sz w:val="18"/>
                <w:szCs w:val="18"/>
              </w:rPr>
              <w:t>.00</w:t>
            </w:r>
          </w:p>
        </w:tc>
      </w:tr>
      <w:tr w:rsidR="00F57863" w:rsidRPr="00350BE4" w:rsidTr="00845D4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B37C24" w:rsidP="00F57863">
            <w:pPr>
              <w:jc w:val="center"/>
              <w:rPr>
                <w:rFonts w:ascii="Gotham Medium" w:hAnsi="Gotham Medium"/>
                <w:sz w:val="18"/>
                <w:szCs w:val="18"/>
              </w:rPr>
            </w:pPr>
            <w:r w:rsidRPr="0035312C">
              <w:rPr>
                <w:rFonts w:ascii="Gotham Medium" w:hAnsi="Gotham Medium"/>
                <w:sz w:val="18"/>
                <w:szCs w:val="18"/>
              </w:rPr>
              <w:t>13</w:t>
            </w:r>
          </w:p>
        </w:tc>
        <w:tc>
          <w:tcPr>
            <w:tcW w:w="3150" w:type="dxa"/>
          </w:tcPr>
          <w:p w:rsidR="00F57863" w:rsidRPr="0035312C" w:rsidRDefault="00F57863" w:rsidP="00F5786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$245.00</w:t>
            </w:r>
          </w:p>
        </w:tc>
        <w:tc>
          <w:tcPr>
            <w:tcW w:w="3780" w:type="dxa"/>
            <w:tcBorders>
              <w:top w:val="nil"/>
              <w:bottom w:val="single" w:sz="4" w:space="0" w:color="FFFFFF" w:themeColor="background1"/>
            </w:tcBorders>
            <w:shd w:val="clear" w:color="auto" w:fill="C08BDD"/>
          </w:tcPr>
          <w:p w:rsidR="00F57863" w:rsidRPr="0035312C" w:rsidRDefault="00F57863" w:rsidP="00F5786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$580.00</w:t>
            </w:r>
          </w:p>
        </w:tc>
      </w:tr>
      <w:tr w:rsidR="00F57863" w:rsidRPr="00350BE4" w:rsidTr="00845D40">
        <w:trPr>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B37C24" w:rsidP="00F57863">
            <w:pPr>
              <w:jc w:val="center"/>
              <w:rPr>
                <w:rFonts w:ascii="Gotham Medium" w:hAnsi="Gotham Medium"/>
                <w:sz w:val="18"/>
                <w:szCs w:val="18"/>
              </w:rPr>
            </w:pPr>
            <w:r w:rsidRPr="0035312C">
              <w:rPr>
                <w:rFonts w:ascii="Gotham Medium" w:hAnsi="Gotham Medium"/>
                <w:sz w:val="18"/>
                <w:szCs w:val="18"/>
              </w:rPr>
              <w:t>17</w:t>
            </w:r>
          </w:p>
        </w:tc>
        <w:tc>
          <w:tcPr>
            <w:tcW w:w="3150" w:type="dxa"/>
          </w:tcPr>
          <w:p w:rsidR="00F57863" w:rsidRPr="0035312C" w:rsidRDefault="00F57863"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$345.00</w:t>
            </w:r>
          </w:p>
        </w:tc>
        <w:tc>
          <w:tcPr>
            <w:tcW w:w="3780" w:type="dxa"/>
            <w:tcBorders>
              <w:bottom w:val="single" w:sz="4" w:space="0" w:color="FFFFFF" w:themeColor="background1"/>
            </w:tcBorders>
            <w:shd w:val="clear" w:color="auto" w:fill="E1C7EF"/>
          </w:tcPr>
          <w:p w:rsidR="00F57863" w:rsidRPr="0035312C" w:rsidRDefault="00F57863" w:rsidP="008532B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$5</w:t>
            </w:r>
            <w:r w:rsidR="008532BE" w:rsidRPr="0035312C">
              <w:rPr>
                <w:rFonts w:ascii="Gotham Light" w:hAnsi="Gotham Light"/>
                <w:sz w:val="18"/>
                <w:szCs w:val="18"/>
              </w:rPr>
              <w:t>95</w:t>
            </w:r>
            <w:r w:rsidRPr="0035312C">
              <w:rPr>
                <w:rFonts w:ascii="Gotham Light" w:hAnsi="Gotham Light"/>
                <w:sz w:val="18"/>
                <w:szCs w:val="18"/>
              </w:rPr>
              <w:t>.00</w:t>
            </w:r>
          </w:p>
        </w:tc>
      </w:tr>
      <w:tr w:rsidR="00F57863" w:rsidRPr="00350BE4" w:rsidTr="00845D4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B37C24" w:rsidP="00F57863">
            <w:pPr>
              <w:jc w:val="center"/>
              <w:rPr>
                <w:rFonts w:ascii="Gotham Medium" w:hAnsi="Gotham Medium"/>
                <w:sz w:val="18"/>
                <w:szCs w:val="18"/>
              </w:rPr>
            </w:pPr>
            <w:r w:rsidRPr="0035312C">
              <w:rPr>
                <w:rFonts w:ascii="Gotham Medium" w:hAnsi="Gotham Medium"/>
                <w:sz w:val="18"/>
                <w:szCs w:val="18"/>
              </w:rPr>
              <w:t>22</w:t>
            </w:r>
          </w:p>
        </w:tc>
        <w:tc>
          <w:tcPr>
            <w:tcW w:w="3150" w:type="dxa"/>
          </w:tcPr>
          <w:p w:rsidR="00F57863" w:rsidRPr="0035312C" w:rsidRDefault="00F57863" w:rsidP="00F5786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$415.00</w:t>
            </w:r>
          </w:p>
        </w:tc>
        <w:tc>
          <w:tcPr>
            <w:tcW w:w="3780" w:type="dxa"/>
            <w:tcBorders>
              <w:bottom w:val="single" w:sz="4" w:space="0" w:color="FFFFFF" w:themeColor="background1"/>
            </w:tcBorders>
            <w:shd w:val="clear" w:color="auto" w:fill="C08BDD"/>
          </w:tcPr>
          <w:p w:rsidR="00F57863" w:rsidRPr="0035312C" w:rsidRDefault="00F57863" w:rsidP="00F5786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$615.00</w:t>
            </w:r>
          </w:p>
        </w:tc>
      </w:tr>
      <w:tr w:rsidR="00F57863" w:rsidRPr="00350BE4" w:rsidTr="00845D40">
        <w:trPr>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B37C24" w:rsidP="00F57863">
            <w:pPr>
              <w:jc w:val="center"/>
              <w:rPr>
                <w:rFonts w:ascii="Gotham Medium" w:hAnsi="Gotham Medium"/>
                <w:sz w:val="18"/>
                <w:szCs w:val="18"/>
              </w:rPr>
            </w:pPr>
            <w:r w:rsidRPr="0035312C">
              <w:rPr>
                <w:rFonts w:ascii="Gotham Medium" w:hAnsi="Gotham Medium"/>
                <w:sz w:val="18"/>
                <w:szCs w:val="18"/>
              </w:rPr>
              <w:t>26</w:t>
            </w:r>
          </w:p>
        </w:tc>
        <w:tc>
          <w:tcPr>
            <w:tcW w:w="3150" w:type="dxa"/>
          </w:tcPr>
          <w:p w:rsidR="00F57863" w:rsidRPr="0035312C" w:rsidRDefault="00F57863"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$500.00</w:t>
            </w:r>
          </w:p>
        </w:tc>
        <w:tc>
          <w:tcPr>
            <w:tcW w:w="3780" w:type="dxa"/>
            <w:tcBorders>
              <w:bottom w:val="single" w:sz="4" w:space="0" w:color="FFFFFF" w:themeColor="background1"/>
            </w:tcBorders>
            <w:shd w:val="clear" w:color="auto" w:fill="E1C7EF"/>
          </w:tcPr>
          <w:p w:rsidR="00F57863" w:rsidRPr="0035312C" w:rsidRDefault="00F57863"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$670.00</w:t>
            </w:r>
          </w:p>
        </w:tc>
      </w:tr>
      <w:tr w:rsidR="00F57863" w:rsidRPr="00350BE4" w:rsidTr="00F578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CA0AD1" w:rsidP="00F57863">
            <w:pPr>
              <w:jc w:val="center"/>
              <w:rPr>
                <w:rFonts w:ascii="Gotham Medium" w:hAnsi="Gotham Medium"/>
                <w:sz w:val="18"/>
                <w:szCs w:val="18"/>
              </w:rPr>
            </w:pPr>
            <w:r w:rsidRPr="0035312C">
              <w:rPr>
                <w:rFonts w:ascii="Gotham Medium" w:hAnsi="Gotham Medium"/>
                <w:sz w:val="18"/>
                <w:szCs w:val="18"/>
              </w:rPr>
              <w:t>30</w:t>
            </w:r>
          </w:p>
        </w:tc>
        <w:tc>
          <w:tcPr>
            <w:tcW w:w="3150" w:type="dxa"/>
          </w:tcPr>
          <w:p w:rsidR="00F57863" w:rsidRPr="0035312C" w:rsidRDefault="00F57863" w:rsidP="008532B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$5</w:t>
            </w:r>
            <w:r w:rsidR="008532BE" w:rsidRPr="0035312C">
              <w:rPr>
                <w:rFonts w:ascii="Gotham Light" w:hAnsi="Gotham Light"/>
                <w:sz w:val="18"/>
                <w:szCs w:val="18"/>
              </w:rPr>
              <w:t>3</w:t>
            </w:r>
            <w:r w:rsidRPr="0035312C">
              <w:rPr>
                <w:rFonts w:ascii="Gotham Light" w:hAnsi="Gotham Light"/>
                <w:sz w:val="18"/>
                <w:szCs w:val="18"/>
              </w:rPr>
              <w:t>5.00</w:t>
            </w:r>
          </w:p>
        </w:tc>
        <w:tc>
          <w:tcPr>
            <w:tcW w:w="3780" w:type="dxa"/>
            <w:tcBorders>
              <w:bottom w:val="single" w:sz="4" w:space="0" w:color="FFFFFF" w:themeColor="background1"/>
            </w:tcBorders>
            <w:shd w:val="clear" w:color="auto" w:fill="C08BDD"/>
          </w:tcPr>
          <w:p w:rsidR="00F57863" w:rsidRPr="0035312C" w:rsidRDefault="00F57863" w:rsidP="008532B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$6</w:t>
            </w:r>
            <w:r w:rsidR="008532BE" w:rsidRPr="0035312C">
              <w:rPr>
                <w:rFonts w:ascii="Gotham Light" w:hAnsi="Gotham Light"/>
                <w:sz w:val="18"/>
                <w:szCs w:val="18"/>
              </w:rPr>
              <w:t>8</w:t>
            </w:r>
            <w:r w:rsidRPr="0035312C">
              <w:rPr>
                <w:rFonts w:ascii="Gotham Light" w:hAnsi="Gotham Light"/>
                <w:sz w:val="18"/>
                <w:szCs w:val="18"/>
              </w:rPr>
              <w:t>0.00</w:t>
            </w:r>
          </w:p>
        </w:tc>
      </w:tr>
      <w:tr w:rsidR="00F57863" w:rsidRPr="00350BE4" w:rsidTr="00CA0AD1">
        <w:trPr>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F57863" w:rsidRPr="0035312C" w:rsidRDefault="00CA0AD1" w:rsidP="008845FF">
            <w:pPr>
              <w:jc w:val="center"/>
              <w:rPr>
                <w:rFonts w:ascii="Gotham Medium" w:hAnsi="Gotham Medium"/>
                <w:sz w:val="18"/>
                <w:szCs w:val="18"/>
              </w:rPr>
            </w:pPr>
            <w:r w:rsidRPr="0035312C">
              <w:rPr>
                <w:rFonts w:ascii="Gotham Medium" w:hAnsi="Gotham Medium"/>
                <w:sz w:val="18"/>
                <w:szCs w:val="18"/>
              </w:rPr>
              <w:t>35</w:t>
            </w:r>
          </w:p>
        </w:tc>
        <w:tc>
          <w:tcPr>
            <w:tcW w:w="3150" w:type="dxa"/>
          </w:tcPr>
          <w:p w:rsidR="00F57863" w:rsidRPr="0035312C" w:rsidRDefault="00F57863"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$565.00</w:t>
            </w:r>
          </w:p>
        </w:tc>
        <w:tc>
          <w:tcPr>
            <w:tcW w:w="3780" w:type="dxa"/>
            <w:tcBorders>
              <w:bottom w:val="single" w:sz="4" w:space="0" w:color="FFFFFF" w:themeColor="background1"/>
            </w:tcBorders>
            <w:shd w:val="clear" w:color="auto" w:fill="D6B5E9"/>
          </w:tcPr>
          <w:p w:rsidR="00F57863" w:rsidRPr="0035312C" w:rsidRDefault="00F57863" w:rsidP="00F5786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$690.00</w:t>
            </w:r>
          </w:p>
        </w:tc>
      </w:tr>
      <w:tr w:rsidR="00B37C24" w:rsidRPr="00350BE4" w:rsidTr="00CA0AD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65" w:type="dxa"/>
            <w:shd w:val="clear" w:color="auto" w:fill="7030A0"/>
          </w:tcPr>
          <w:p w:rsidR="00B37C24" w:rsidRPr="0035312C" w:rsidRDefault="00CA0AD1" w:rsidP="00B37C24">
            <w:pPr>
              <w:jc w:val="center"/>
              <w:rPr>
                <w:rFonts w:ascii="Gotham Medium" w:hAnsi="Gotham Medium"/>
                <w:b w:val="0"/>
                <w:sz w:val="18"/>
                <w:szCs w:val="18"/>
              </w:rPr>
            </w:pPr>
            <w:r w:rsidRPr="0035312C">
              <w:rPr>
                <w:rFonts w:ascii="Gotham Medium" w:hAnsi="Gotham Medium"/>
                <w:b w:val="0"/>
                <w:sz w:val="18"/>
                <w:szCs w:val="18"/>
              </w:rPr>
              <w:t>40+</w:t>
            </w:r>
          </w:p>
        </w:tc>
        <w:tc>
          <w:tcPr>
            <w:tcW w:w="3150" w:type="dxa"/>
          </w:tcPr>
          <w:p w:rsidR="00B37C24" w:rsidRPr="0035312C" w:rsidRDefault="00CA0AD1" w:rsidP="00B37C24">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$600.00*</w:t>
            </w:r>
          </w:p>
        </w:tc>
        <w:tc>
          <w:tcPr>
            <w:tcW w:w="3780" w:type="dxa"/>
            <w:shd w:val="clear" w:color="auto" w:fill="C082EE"/>
          </w:tcPr>
          <w:p w:rsidR="00B37C24" w:rsidRPr="0035312C" w:rsidRDefault="00CA0AD1" w:rsidP="00CA0AD1">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35312C">
              <w:rPr>
                <w:rFonts w:ascii="Gotham Medium" w:hAnsi="Gotham Medium"/>
                <w:b/>
                <w:sz w:val="18"/>
                <w:szCs w:val="18"/>
              </w:rPr>
              <w:t>$710.00*</w:t>
            </w:r>
          </w:p>
        </w:tc>
      </w:tr>
    </w:tbl>
    <w:p w:rsidR="00322938" w:rsidRDefault="00CA0AD1" w:rsidP="00CA0AD1">
      <w:pPr>
        <w:rPr>
          <w:rFonts w:ascii="Gotham Light" w:hAnsi="Gotham Light"/>
          <w:sz w:val="18"/>
          <w:szCs w:val="18"/>
        </w:rPr>
      </w:pPr>
      <w:r w:rsidRPr="0035312C">
        <w:rPr>
          <w:rFonts w:ascii="Gotham Medium" w:hAnsi="Gotham Medium"/>
          <w:sz w:val="18"/>
          <w:szCs w:val="18"/>
        </w:rPr>
        <w:t>*</w:t>
      </w:r>
      <w:r w:rsidRPr="0035312C">
        <w:rPr>
          <w:rFonts w:ascii="Gotham Light" w:hAnsi="Gotham Light"/>
          <w:sz w:val="18"/>
          <w:szCs w:val="18"/>
        </w:rPr>
        <w:t xml:space="preserve"> = If DSL is selling 40 or more per month </w:t>
      </w:r>
      <w:r w:rsidR="00DB7F47" w:rsidRPr="0035312C">
        <w:rPr>
          <w:rFonts w:ascii="Gotham Light" w:hAnsi="Gotham Light"/>
          <w:sz w:val="18"/>
          <w:szCs w:val="18"/>
        </w:rPr>
        <w:t>and DSL is</w:t>
      </w:r>
      <w:r w:rsidRPr="0035312C">
        <w:rPr>
          <w:rFonts w:ascii="Gotham Light" w:hAnsi="Gotham Light"/>
          <w:sz w:val="18"/>
          <w:szCs w:val="18"/>
        </w:rPr>
        <w:t xml:space="preserve"> working at a faster pace than the hourly wage will get you to the </w:t>
      </w:r>
      <w:r w:rsidR="00DB7F47" w:rsidRPr="0035312C">
        <w:rPr>
          <w:rFonts w:ascii="Gotham Light" w:hAnsi="Gotham Light"/>
          <w:sz w:val="18"/>
          <w:szCs w:val="18"/>
        </w:rPr>
        <w:t xml:space="preserve">“all-in” </w:t>
      </w:r>
      <w:r w:rsidRPr="0035312C">
        <w:rPr>
          <w:rFonts w:ascii="Gotham Light" w:hAnsi="Gotham Light"/>
          <w:sz w:val="18"/>
          <w:szCs w:val="18"/>
        </w:rPr>
        <w:t>total</w:t>
      </w:r>
      <w:r w:rsidR="00DB7F47" w:rsidRPr="0035312C">
        <w:rPr>
          <w:rFonts w:ascii="Gotham Light" w:hAnsi="Gotham Light"/>
          <w:sz w:val="18"/>
          <w:szCs w:val="18"/>
        </w:rPr>
        <w:t xml:space="preserve"> then the amount will be tru</w:t>
      </w:r>
      <w:r w:rsidR="000F7292" w:rsidRPr="0035312C">
        <w:rPr>
          <w:rFonts w:ascii="Gotham Light" w:hAnsi="Gotham Light"/>
          <w:sz w:val="18"/>
          <w:szCs w:val="18"/>
        </w:rPr>
        <w:t>ed up to guarantee the $710 pay-</w:t>
      </w:r>
      <w:r w:rsidR="00DB7F47" w:rsidRPr="0035312C">
        <w:rPr>
          <w:rFonts w:ascii="Gotham Light" w:hAnsi="Gotham Light"/>
          <w:sz w:val="18"/>
          <w:szCs w:val="18"/>
        </w:rPr>
        <w:t>out</w:t>
      </w:r>
      <w:r w:rsidR="00501A10" w:rsidRPr="0035312C">
        <w:rPr>
          <w:rFonts w:ascii="Gotham Light" w:hAnsi="Gotham Light"/>
          <w:sz w:val="18"/>
          <w:szCs w:val="18"/>
        </w:rPr>
        <w:t>.</w:t>
      </w:r>
    </w:p>
    <w:p w:rsidR="00FE18C0" w:rsidRPr="00581A9D" w:rsidRDefault="00FE18C0" w:rsidP="00FE18C0">
      <w:pPr>
        <w:jc w:val="center"/>
        <w:rPr>
          <w:rFonts w:ascii="Gotham Medium" w:hAnsi="Gotham Medium"/>
          <w:sz w:val="20"/>
          <w:szCs w:val="20"/>
        </w:rPr>
      </w:pPr>
      <w:r w:rsidRPr="00581A9D">
        <w:rPr>
          <w:rFonts w:ascii="Gotham Medium" w:hAnsi="Gotham Medium"/>
          <w:sz w:val="20"/>
          <w:szCs w:val="20"/>
        </w:rPr>
        <w:t>TEAM OVERRIDES</w:t>
      </w:r>
    </w:p>
    <w:p w:rsidR="0028139E" w:rsidRPr="00581A9D" w:rsidRDefault="0028139E" w:rsidP="0028139E">
      <w:pPr>
        <w:spacing w:after="0"/>
        <w:rPr>
          <w:rFonts w:ascii="Gotham Medium" w:hAnsi="Gotham Medium"/>
          <w:sz w:val="18"/>
          <w:szCs w:val="18"/>
        </w:rPr>
      </w:pPr>
      <w:r w:rsidRPr="00581A9D">
        <w:rPr>
          <w:rFonts w:ascii="Gotham Medium" w:hAnsi="Gotham Medium"/>
          <w:sz w:val="18"/>
          <w:szCs w:val="18"/>
        </w:rPr>
        <w:t>Recruiting Bonus Program:</w:t>
      </w:r>
    </w:p>
    <w:tbl>
      <w:tblPr>
        <w:tblStyle w:val="GridTable5Dark-Accent4"/>
        <w:tblW w:w="10795" w:type="dxa"/>
        <w:tblLook w:val="04A0" w:firstRow="1" w:lastRow="0" w:firstColumn="1" w:lastColumn="0" w:noHBand="0" w:noVBand="1"/>
      </w:tblPr>
      <w:tblGrid>
        <w:gridCol w:w="5395"/>
        <w:gridCol w:w="5400"/>
      </w:tblGrid>
      <w:tr w:rsidR="00DB7F47" w:rsidRPr="00350BE4" w:rsidTr="00DB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DB7F47" w:rsidRPr="00581A9D" w:rsidRDefault="00DB7F47" w:rsidP="00322938">
            <w:pPr>
              <w:jc w:val="center"/>
              <w:rPr>
                <w:rFonts w:ascii="Gotham Medium" w:hAnsi="Gotham Medium"/>
                <w:color w:val="FFC000"/>
                <w:sz w:val="20"/>
                <w:szCs w:val="20"/>
              </w:rPr>
            </w:pPr>
            <w:r w:rsidRPr="00581A9D">
              <w:rPr>
                <w:rFonts w:ascii="Gotham Medium" w:hAnsi="Gotham Medium"/>
                <w:color w:val="FFC000"/>
                <w:sz w:val="20"/>
                <w:szCs w:val="20"/>
              </w:rPr>
              <w:t>RECRUIT(S)</w:t>
            </w:r>
          </w:p>
        </w:tc>
        <w:tc>
          <w:tcPr>
            <w:tcW w:w="5400" w:type="dxa"/>
            <w:tcBorders>
              <w:bottom w:val="single" w:sz="4" w:space="0" w:color="FFFFFF" w:themeColor="background1"/>
            </w:tcBorders>
            <w:shd w:val="clear" w:color="auto" w:fill="7030A0"/>
          </w:tcPr>
          <w:p w:rsidR="00DB7F47" w:rsidRPr="00581A9D" w:rsidRDefault="00DB7F47" w:rsidP="0032293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BONUS / OVERRIDE</w:t>
            </w:r>
          </w:p>
        </w:tc>
      </w:tr>
      <w:tr w:rsidR="00DB7F47" w:rsidRPr="00350BE4" w:rsidTr="00DB7F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DB7F47" w:rsidRPr="00581A9D" w:rsidRDefault="00DB7F47" w:rsidP="00350BE4">
            <w:pPr>
              <w:jc w:val="center"/>
              <w:rPr>
                <w:rFonts w:ascii="Gotham Medium" w:hAnsi="Gotham Medium"/>
                <w:sz w:val="18"/>
                <w:szCs w:val="18"/>
              </w:rPr>
            </w:pPr>
            <w:r w:rsidRPr="00581A9D">
              <w:rPr>
                <w:rFonts w:ascii="Gotham Medium" w:hAnsi="Gotham Medium"/>
                <w:sz w:val="18"/>
                <w:szCs w:val="18"/>
              </w:rPr>
              <w:t xml:space="preserve">See program on Exhibit </w:t>
            </w:r>
            <w:r w:rsidR="00350BE4" w:rsidRPr="00581A9D">
              <w:rPr>
                <w:rFonts w:ascii="Gotham Medium" w:hAnsi="Gotham Medium"/>
                <w:sz w:val="18"/>
                <w:szCs w:val="18"/>
              </w:rPr>
              <w:t>8</w:t>
            </w:r>
            <w:r w:rsidRPr="00581A9D">
              <w:rPr>
                <w:rFonts w:ascii="Gotham Medium" w:hAnsi="Gotham Medium"/>
                <w:sz w:val="18"/>
                <w:szCs w:val="18"/>
              </w:rPr>
              <w:t xml:space="preserve"> – up to . . . </w:t>
            </w:r>
          </w:p>
        </w:tc>
        <w:tc>
          <w:tcPr>
            <w:tcW w:w="5400" w:type="dxa"/>
            <w:shd w:val="clear" w:color="auto" w:fill="C08BDD"/>
          </w:tcPr>
          <w:p w:rsidR="00DB7F47" w:rsidRPr="00581A9D" w:rsidRDefault="00DB7F47" w:rsidP="0028139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581A9D">
              <w:rPr>
                <w:rFonts w:ascii="Gotham Light" w:hAnsi="Gotham Light"/>
                <w:sz w:val="18"/>
                <w:szCs w:val="18"/>
              </w:rPr>
              <w:t>$15.00</w:t>
            </w:r>
          </w:p>
        </w:tc>
      </w:tr>
    </w:tbl>
    <w:p w:rsidR="00FE18C0" w:rsidRPr="00350BE4" w:rsidRDefault="00FE18C0" w:rsidP="00FE18C0">
      <w:pPr>
        <w:spacing w:after="0"/>
        <w:rPr>
          <w:rFonts w:ascii="Gotham Book" w:hAnsi="Gotham Book"/>
          <w:sz w:val="13"/>
          <w:szCs w:val="13"/>
        </w:rPr>
      </w:pPr>
    </w:p>
    <w:p w:rsidR="00FE18C0" w:rsidRPr="00350BE4" w:rsidRDefault="00FE18C0" w:rsidP="00FE18C0">
      <w:pPr>
        <w:spacing w:after="0"/>
        <w:rPr>
          <w:rFonts w:ascii="Gotham Book" w:hAnsi="Gotham Book"/>
          <w:sz w:val="16"/>
          <w:szCs w:val="16"/>
        </w:rPr>
      </w:pPr>
      <w:r w:rsidRPr="00581A9D">
        <w:rPr>
          <w:rFonts w:ascii="Gotham Medium" w:hAnsi="Gotham Medium"/>
          <w:sz w:val="18"/>
          <w:szCs w:val="18"/>
        </w:rPr>
        <w:t xml:space="preserve">Team / Office </w:t>
      </w:r>
      <w:r w:rsidR="00AB0FC4" w:rsidRPr="00581A9D">
        <w:rPr>
          <w:rFonts w:ascii="Gotham Medium" w:hAnsi="Gotham Medium"/>
          <w:sz w:val="18"/>
          <w:szCs w:val="18"/>
        </w:rPr>
        <w:t>Monthly</w:t>
      </w:r>
      <w:r w:rsidRPr="00581A9D">
        <w:rPr>
          <w:rFonts w:ascii="Gotham Medium" w:hAnsi="Gotham Medium"/>
          <w:sz w:val="18"/>
          <w:szCs w:val="18"/>
        </w:rPr>
        <w:t xml:space="preserve"> Volume:</w:t>
      </w:r>
    </w:p>
    <w:tbl>
      <w:tblPr>
        <w:tblStyle w:val="GridTable5Dark-Accent4"/>
        <w:tblW w:w="10795" w:type="dxa"/>
        <w:tblCellMar>
          <w:left w:w="115" w:type="dxa"/>
          <w:right w:w="115" w:type="dxa"/>
        </w:tblCellMar>
        <w:tblLook w:val="04A0" w:firstRow="1" w:lastRow="0" w:firstColumn="1" w:lastColumn="0" w:noHBand="0" w:noVBand="1"/>
      </w:tblPr>
      <w:tblGrid>
        <w:gridCol w:w="5395"/>
        <w:gridCol w:w="5400"/>
      </w:tblGrid>
      <w:tr w:rsidR="00FE18C0" w:rsidRPr="00350BE4" w:rsidTr="00A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FE18C0" w:rsidRPr="00581A9D" w:rsidRDefault="00FE18C0" w:rsidP="00D023C0">
            <w:pPr>
              <w:jc w:val="center"/>
              <w:rPr>
                <w:rFonts w:ascii="Gotham Medium" w:hAnsi="Gotham Medium"/>
                <w:color w:val="FFC000"/>
                <w:sz w:val="20"/>
                <w:szCs w:val="20"/>
              </w:rPr>
            </w:pPr>
            <w:r w:rsidRPr="00581A9D">
              <w:rPr>
                <w:rFonts w:ascii="Gotham Medium" w:hAnsi="Gotham Medium"/>
                <w:color w:val="FFC000"/>
                <w:sz w:val="20"/>
                <w:szCs w:val="20"/>
              </w:rPr>
              <w:t>TEAM / OFFICE VOLUME</w:t>
            </w:r>
          </w:p>
          <w:p w:rsidR="008845FF" w:rsidRPr="00581A9D" w:rsidRDefault="008845FF" w:rsidP="00D023C0">
            <w:pPr>
              <w:jc w:val="center"/>
              <w:rPr>
                <w:rFonts w:ascii="Gotham Book" w:hAnsi="Gotham Book"/>
                <w:sz w:val="20"/>
                <w:szCs w:val="20"/>
              </w:rPr>
            </w:pPr>
            <w:r w:rsidRPr="00581A9D">
              <w:rPr>
                <w:rFonts w:ascii="Gotham Medium" w:hAnsi="Gotham Medium"/>
                <w:color w:val="FFC000"/>
                <w:sz w:val="20"/>
                <w:szCs w:val="20"/>
              </w:rPr>
              <w:t>MONTHLY</w:t>
            </w:r>
          </w:p>
        </w:tc>
        <w:tc>
          <w:tcPr>
            <w:tcW w:w="5400" w:type="dxa"/>
            <w:tcBorders>
              <w:bottom w:val="single" w:sz="4" w:space="0" w:color="FFFFFF" w:themeColor="background1"/>
            </w:tcBorders>
            <w:shd w:val="clear" w:color="auto" w:fill="7030A0"/>
          </w:tcPr>
          <w:p w:rsidR="00FE18C0" w:rsidRPr="00581A9D" w:rsidRDefault="00FE18C0" w:rsidP="00D023C0">
            <w:pPr>
              <w:jc w:val="center"/>
              <w:cnfStyle w:val="100000000000" w:firstRow="1" w:lastRow="0" w:firstColumn="0" w:lastColumn="0" w:oddVBand="0" w:evenVBand="0" w:oddHBand="0" w:evenHBand="0" w:firstRowFirstColumn="0" w:firstRowLastColumn="0" w:lastRowFirstColumn="0" w:lastRowLastColumn="0"/>
              <w:rPr>
                <w:rFonts w:ascii="Gotham Book" w:hAnsi="Gotham Book"/>
                <w:color w:val="auto"/>
                <w:sz w:val="20"/>
                <w:szCs w:val="20"/>
              </w:rPr>
            </w:pPr>
            <w:r w:rsidRPr="00581A9D">
              <w:rPr>
                <w:rFonts w:ascii="Gotham Medium" w:hAnsi="Gotham Medium"/>
                <w:color w:val="FFC000"/>
                <w:sz w:val="20"/>
                <w:szCs w:val="20"/>
              </w:rPr>
              <w:t>OVERRIDE</w:t>
            </w:r>
          </w:p>
        </w:tc>
      </w:tr>
      <w:tr w:rsidR="00FE18C0" w:rsidRPr="00350BE4" w:rsidTr="008845F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463ACF" w:rsidP="00AB0FC4">
            <w:pPr>
              <w:jc w:val="center"/>
              <w:rPr>
                <w:rFonts w:ascii="Gotham Medium" w:hAnsi="Gotham Medium"/>
                <w:sz w:val="18"/>
                <w:szCs w:val="18"/>
              </w:rPr>
            </w:pPr>
            <w:r w:rsidRPr="00581A9D">
              <w:rPr>
                <w:rFonts w:ascii="Gotham Medium" w:hAnsi="Gotham Medium"/>
                <w:sz w:val="18"/>
                <w:szCs w:val="18"/>
              </w:rPr>
              <w:t>125</w:t>
            </w:r>
          </w:p>
        </w:tc>
        <w:tc>
          <w:tcPr>
            <w:tcW w:w="5400" w:type="dxa"/>
            <w:tcBorders>
              <w:bottom w:val="single" w:sz="4" w:space="0" w:color="FFFFFF" w:themeColor="background1"/>
            </w:tcBorders>
            <w:shd w:val="clear" w:color="auto" w:fill="C08BDD"/>
          </w:tcPr>
          <w:p w:rsidR="00FE18C0" w:rsidRPr="00581A9D" w:rsidRDefault="00FE18C0" w:rsidP="0032293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581A9D">
              <w:rPr>
                <w:rFonts w:ascii="Gotham Light" w:hAnsi="Gotham Light"/>
                <w:sz w:val="18"/>
                <w:szCs w:val="18"/>
              </w:rPr>
              <w:t>$</w:t>
            </w:r>
            <w:r w:rsidR="00322938" w:rsidRPr="00581A9D">
              <w:rPr>
                <w:rFonts w:ascii="Gotham Light" w:hAnsi="Gotham Light"/>
                <w:sz w:val="18"/>
                <w:szCs w:val="18"/>
              </w:rPr>
              <w:t>40</w:t>
            </w:r>
            <w:r w:rsidRPr="00581A9D">
              <w:rPr>
                <w:rFonts w:ascii="Gotham Light" w:hAnsi="Gotham Light"/>
                <w:sz w:val="18"/>
                <w:szCs w:val="18"/>
              </w:rPr>
              <w:t>.00</w:t>
            </w:r>
          </w:p>
        </w:tc>
      </w:tr>
      <w:tr w:rsidR="00FE18C0" w:rsidRPr="00350BE4" w:rsidTr="008845FF">
        <w:trPr>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463ACF" w:rsidP="00AB0FC4">
            <w:pPr>
              <w:jc w:val="center"/>
              <w:rPr>
                <w:rFonts w:ascii="Gotham Medium" w:hAnsi="Gotham Medium"/>
                <w:sz w:val="18"/>
                <w:szCs w:val="18"/>
              </w:rPr>
            </w:pPr>
            <w:r w:rsidRPr="00581A9D">
              <w:rPr>
                <w:rFonts w:ascii="Gotham Medium" w:hAnsi="Gotham Medium"/>
                <w:sz w:val="18"/>
                <w:szCs w:val="18"/>
              </w:rPr>
              <w:t>175</w:t>
            </w:r>
          </w:p>
        </w:tc>
        <w:tc>
          <w:tcPr>
            <w:tcW w:w="5400" w:type="dxa"/>
            <w:tcBorders>
              <w:bottom w:val="nil"/>
            </w:tcBorders>
            <w:shd w:val="clear" w:color="auto" w:fill="E1C7EF"/>
          </w:tcPr>
          <w:p w:rsidR="00FE18C0" w:rsidRPr="00581A9D" w:rsidRDefault="00FE18C0" w:rsidP="00463A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581A9D">
              <w:rPr>
                <w:rFonts w:ascii="Gotham Light" w:hAnsi="Gotham Light"/>
                <w:sz w:val="18"/>
                <w:szCs w:val="18"/>
              </w:rPr>
              <w:t>$</w:t>
            </w:r>
            <w:r w:rsidR="00463ACF" w:rsidRPr="00581A9D">
              <w:rPr>
                <w:rFonts w:ascii="Gotham Light" w:hAnsi="Gotham Light"/>
                <w:sz w:val="18"/>
                <w:szCs w:val="18"/>
              </w:rPr>
              <w:t>5</w:t>
            </w:r>
            <w:r w:rsidR="001678E5" w:rsidRPr="00581A9D">
              <w:rPr>
                <w:rFonts w:ascii="Gotham Light" w:hAnsi="Gotham Light"/>
                <w:sz w:val="18"/>
                <w:szCs w:val="18"/>
              </w:rPr>
              <w:t>0</w:t>
            </w:r>
            <w:r w:rsidRPr="00581A9D">
              <w:rPr>
                <w:rFonts w:ascii="Gotham Light" w:hAnsi="Gotham Light"/>
                <w:sz w:val="18"/>
                <w:szCs w:val="18"/>
              </w:rPr>
              <w:t>.00</w:t>
            </w:r>
          </w:p>
        </w:tc>
      </w:tr>
      <w:tr w:rsidR="00FE18C0" w:rsidRPr="00350BE4" w:rsidTr="008845F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463ACF" w:rsidP="00AB0FC4">
            <w:pPr>
              <w:jc w:val="center"/>
              <w:rPr>
                <w:rFonts w:ascii="Gotham Medium" w:hAnsi="Gotham Medium"/>
                <w:sz w:val="18"/>
                <w:szCs w:val="18"/>
              </w:rPr>
            </w:pPr>
            <w:r w:rsidRPr="00581A9D">
              <w:rPr>
                <w:rFonts w:ascii="Gotham Medium" w:hAnsi="Gotham Medium"/>
                <w:sz w:val="18"/>
                <w:szCs w:val="18"/>
              </w:rPr>
              <w:t>215</w:t>
            </w:r>
          </w:p>
        </w:tc>
        <w:tc>
          <w:tcPr>
            <w:tcW w:w="5400" w:type="dxa"/>
            <w:tcBorders>
              <w:top w:val="nil"/>
              <w:bottom w:val="single" w:sz="4" w:space="0" w:color="FFFFFF" w:themeColor="background1"/>
            </w:tcBorders>
            <w:shd w:val="clear" w:color="auto" w:fill="C08BDD"/>
          </w:tcPr>
          <w:p w:rsidR="00FE18C0" w:rsidRPr="00581A9D" w:rsidRDefault="00FE18C0" w:rsidP="00463A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A9D">
              <w:rPr>
                <w:rFonts w:ascii="Gotham Light" w:hAnsi="Gotham Light"/>
                <w:sz w:val="18"/>
                <w:szCs w:val="18"/>
              </w:rPr>
              <w:t>$</w:t>
            </w:r>
            <w:r w:rsidR="00463ACF" w:rsidRPr="00581A9D">
              <w:rPr>
                <w:rFonts w:ascii="Gotham Light" w:hAnsi="Gotham Light"/>
                <w:sz w:val="18"/>
                <w:szCs w:val="18"/>
              </w:rPr>
              <w:t>65</w:t>
            </w:r>
            <w:r w:rsidRPr="00581A9D">
              <w:rPr>
                <w:rFonts w:ascii="Gotham Light" w:hAnsi="Gotham Light"/>
                <w:sz w:val="18"/>
                <w:szCs w:val="18"/>
              </w:rPr>
              <w:t>.00</w:t>
            </w:r>
          </w:p>
        </w:tc>
      </w:tr>
      <w:tr w:rsidR="00FE18C0" w:rsidRPr="00350BE4" w:rsidTr="008845FF">
        <w:trPr>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463ACF" w:rsidP="00AB0FC4">
            <w:pPr>
              <w:jc w:val="center"/>
              <w:rPr>
                <w:rFonts w:ascii="Gotham Medium" w:hAnsi="Gotham Medium"/>
                <w:sz w:val="18"/>
                <w:szCs w:val="18"/>
              </w:rPr>
            </w:pPr>
            <w:r w:rsidRPr="00581A9D">
              <w:rPr>
                <w:rFonts w:ascii="Gotham Medium" w:hAnsi="Gotham Medium"/>
                <w:sz w:val="18"/>
                <w:szCs w:val="18"/>
              </w:rPr>
              <w:t>260</w:t>
            </w:r>
          </w:p>
        </w:tc>
        <w:tc>
          <w:tcPr>
            <w:tcW w:w="5400" w:type="dxa"/>
            <w:tcBorders>
              <w:bottom w:val="single" w:sz="4" w:space="0" w:color="FFFFFF" w:themeColor="background1"/>
            </w:tcBorders>
            <w:shd w:val="clear" w:color="auto" w:fill="E1C7EF"/>
          </w:tcPr>
          <w:p w:rsidR="00FE18C0" w:rsidRPr="00581A9D" w:rsidRDefault="00FE18C0" w:rsidP="00463A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581A9D">
              <w:rPr>
                <w:rFonts w:ascii="Gotham Light" w:hAnsi="Gotham Light"/>
                <w:sz w:val="18"/>
                <w:szCs w:val="18"/>
              </w:rPr>
              <w:t>$</w:t>
            </w:r>
            <w:r w:rsidR="00463ACF" w:rsidRPr="00581A9D">
              <w:rPr>
                <w:rFonts w:ascii="Gotham Light" w:hAnsi="Gotham Light"/>
                <w:sz w:val="18"/>
                <w:szCs w:val="18"/>
              </w:rPr>
              <w:t>8</w:t>
            </w:r>
            <w:r w:rsidR="00322938" w:rsidRPr="00581A9D">
              <w:rPr>
                <w:rFonts w:ascii="Gotham Light" w:hAnsi="Gotham Light"/>
                <w:sz w:val="18"/>
                <w:szCs w:val="18"/>
              </w:rPr>
              <w:t>0</w:t>
            </w:r>
            <w:r w:rsidRPr="00581A9D">
              <w:rPr>
                <w:rFonts w:ascii="Gotham Light" w:hAnsi="Gotham Light"/>
                <w:sz w:val="18"/>
                <w:szCs w:val="18"/>
              </w:rPr>
              <w:t>.00</w:t>
            </w:r>
          </w:p>
        </w:tc>
      </w:tr>
      <w:tr w:rsidR="00FE18C0" w:rsidRPr="00350BE4" w:rsidTr="008845F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463ACF" w:rsidP="00AB0FC4">
            <w:pPr>
              <w:jc w:val="center"/>
              <w:rPr>
                <w:rFonts w:ascii="Gotham Medium" w:hAnsi="Gotham Medium"/>
                <w:sz w:val="18"/>
                <w:szCs w:val="18"/>
              </w:rPr>
            </w:pPr>
            <w:r w:rsidRPr="00581A9D">
              <w:rPr>
                <w:rFonts w:ascii="Gotham Medium" w:hAnsi="Gotham Medium"/>
                <w:sz w:val="18"/>
                <w:szCs w:val="18"/>
              </w:rPr>
              <w:t>300</w:t>
            </w:r>
          </w:p>
        </w:tc>
        <w:tc>
          <w:tcPr>
            <w:tcW w:w="5400" w:type="dxa"/>
            <w:tcBorders>
              <w:bottom w:val="single" w:sz="4" w:space="0" w:color="FFFFFF" w:themeColor="background1"/>
            </w:tcBorders>
            <w:shd w:val="clear" w:color="auto" w:fill="C08BDD"/>
          </w:tcPr>
          <w:p w:rsidR="00FE18C0" w:rsidRPr="00581A9D" w:rsidRDefault="00FE18C0" w:rsidP="00463A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A9D">
              <w:rPr>
                <w:rFonts w:ascii="Gotham Light" w:hAnsi="Gotham Light"/>
                <w:sz w:val="18"/>
                <w:szCs w:val="18"/>
              </w:rPr>
              <w:t>$</w:t>
            </w:r>
            <w:r w:rsidR="00463ACF" w:rsidRPr="00581A9D">
              <w:rPr>
                <w:rFonts w:ascii="Gotham Light" w:hAnsi="Gotham Light"/>
                <w:sz w:val="18"/>
                <w:szCs w:val="18"/>
              </w:rPr>
              <w:t>90</w:t>
            </w:r>
            <w:r w:rsidRPr="00581A9D">
              <w:rPr>
                <w:rFonts w:ascii="Gotham Light" w:hAnsi="Gotham Light"/>
                <w:sz w:val="18"/>
                <w:szCs w:val="18"/>
              </w:rPr>
              <w:t>.00</w:t>
            </w:r>
          </w:p>
        </w:tc>
      </w:tr>
      <w:tr w:rsidR="00FE18C0" w:rsidRPr="00350BE4" w:rsidTr="008845FF">
        <w:trPr>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501A10" w:rsidP="00AB0FC4">
            <w:pPr>
              <w:jc w:val="center"/>
              <w:rPr>
                <w:rFonts w:ascii="Gotham Medium" w:hAnsi="Gotham Medium"/>
                <w:sz w:val="18"/>
                <w:szCs w:val="18"/>
              </w:rPr>
            </w:pPr>
            <w:r w:rsidRPr="00581A9D">
              <w:rPr>
                <w:rFonts w:ascii="Gotham Medium" w:hAnsi="Gotham Medium"/>
                <w:sz w:val="18"/>
                <w:szCs w:val="18"/>
              </w:rPr>
              <w:t>350+</w:t>
            </w:r>
          </w:p>
        </w:tc>
        <w:tc>
          <w:tcPr>
            <w:tcW w:w="5400" w:type="dxa"/>
            <w:tcBorders>
              <w:bottom w:val="single" w:sz="4" w:space="0" w:color="FFFFFF" w:themeColor="background1"/>
            </w:tcBorders>
            <w:shd w:val="clear" w:color="auto" w:fill="E1C7EF"/>
          </w:tcPr>
          <w:p w:rsidR="00FE18C0" w:rsidRPr="00581A9D" w:rsidRDefault="00FE18C0" w:rsidP="00501A10">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b/>
                <w:sz w:val="18"/>
                <w:szCs w:val="18"/>
              </w:rPr>
            </w:pPr>
            <w:r w:rsidRPr="00581A9D">
              <w:rPr>
                <w:rFonts w:ascii="Gotham Medium" w:hAnsi="Gotham Medium"/>
                <w:b/>
                <w:sz w:val="18"/>
                <w:szCs w:val="18"/>
              </w:rPr>
              <w:t>$</w:t>
            </w:r>
            <w:r w:rsidR="00501A10" w:rsidRPr="00581A9D">
              <w:rPr>
                <w:rFonts w:ascii="Gotham Medium" w:hAnsi="Gotham Medium"/>
                <w:b/>
                <w:sz w:val="18"/>
                <w:szCs w:val="18"/>
              </w:rPr>
              <w:t>10</w:t>
            </w:r>
            <w:r w:rsidR="00FE1F86" w:rsidRPr="00581A9D">
              <w:rPr>
                <w:rFonts w:ascii="Gotham Medium" w:hAnsi="Gotham Medium"/>
                <w:b/>
                <w:sz w:val="18"/>
                <w:szCs w:val="18"/>
              </w:rPr>
              <w:t>0</w:t>
            </w:r>
            <w:r w:rsidRPr="00581A9D">
              <w:rPr>
                <w:rFonts w:ascii="Gotham Medium" w:hAnsi="Gotham Medium"/>
                <w:b/>
                <w:sz w:val="18"/>
                <w:szCs w:val="18"/>
              </w:rPr>
              <w:t>.00</w:t>
            </w:r>
          </w:p>
        </w:tc>
      </w:tr>
      <w:tr w:rsidR="00FE18C0" w:rsidRPr="00350BE4" w:rsidTr="008845F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FE18C0" w:rsidP="00AB0FC4">
            <w:pPr>
              <w:jc w:val="center"/>
              <w:rPr>
                <w:rFonts w:ascii="Gotham Medium" w:hAnsi="Gotham Medium"/>
                <w:sz w:val="18"/>
                <w:szCs w:val="18"/>
              </w:rPr>
            </w:pPr>
          </w:p>
        </w:tc>
        <w:tc>
          <w:tcPr>
            <w:tcW w:w="5400" w:type="dxa"/>
            <w:tcBorders>
              <w:bottom w:val="single" w:sz="4" w:space="0" w:color="FFFFFF" w:themeColor="background1"/>
            </w:tcBorders>
            <w:shd w:val="clear" w:color="auto" w:fill="C08BDD"/>
          </w:tcPr>
          <w:p w:rsidR="00FE18C0" w:rsidRPr="00581A9D" w:rsidRDefault="00FE18C0" w:rsidP="00322938">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FE18C0" w:rsidRPr="00350BE4" w:rsidRDefault="00FE18C0" w:rsidP="00FE18C0">
      <w:pPr>
        <w:spacing w:after="0"/>
        <w:rPr>
          <w:rFonts w:ascii="Gotham Light" w:hAnsi="Gotham Light"/>
          <w:sz w:val="14"/>
          <w:szCs w:val="14"/>
        </w:rPr>
      </w:pPr>
    </w:p>
    <w:p w:rsidR="00581A9D" w:rsidRDefault="00581A9D" w:rsidP="00581A9D">
      <w:pPr>
        <w:rPr>
          <w:rFonts w:ascii="Gotham Light" w:hAnsi="Gotham Light"/>
          <w:sz w:val="18"/>
          <w:szCs w:val="18"/>
        </w:rPr>
      </w:pPr>
      <w:r w:rsidRPr="00253BFD">
        <w:rPr>
          <w:rFonts w:ascii="Gotham Light" w:hAnsi="Gotham Light"/>
          <w:sz w:val="18"/>
          <w:szCs w:val="18"/>
        </w:rPr>
        <w:t>Expectations of terms and conditions of customer agreements include the following…</w:t>
      </w:r>
    </w:p>
    <w:p w:rsidR="00581A9D" w:rsidRPr="00253BFD" w:rsidRDefault="00581A9D" w:rsidP="00581A9D">
      <w:pPr>
        <w:pStyle w:val="ListParagraph"/>
        <w:numPr>
          <w:ilvl w:val="0"/>
          <w:numId w:val="33"/>
        </w:numPr>
        <w:rPr>
          <w:rFonts w:ascii="Gotham Light" w:hAnsi="Gotham Light"/>
          <w:sz w:val="18"/>
          <w:szCs w:val="18"/>
        </w:rPr>
      </w:pPr>
      <w:r w:rsidRPr="00253BFD">
        <w:rPr>
          <w:rFonts w:ascii="Gotham Light" w:hAnsi="Gotham Light"/>
          <w:sz w:val="18"/>
          <w:szCs w:val="18"/>
        </w:rPr>
        <w:t>60 month agreement length for customers who finance/subsidize the</w:t>
      </w:r>
      <w:r>
        <w:rPr>
          <w:rFonts w:ascii="Gotham Light" w:hAnsi="Gotham Light"/>
          <w:sz w:val="18"/>
          <w:szCs w:val="18"/>
        </w:rPr>
        <w:t>ir</w:t>
      </w:r>
      <w:r w:rsidRPr="00253BFD">
        <w:rPr>
          <w:rFonts w:ascii="Gotham Light" w:hAnsi="Gotham Light"/>
          <w:sz w:val="18"/>
          <w:szCs w:val="18"/>
        </w:rPr>
        <w:t xml:space="preserve"> system vs. purchasing upfront</w:t>
      </w:r>
    </w:p>
    <w:p w:rsidR="00581A9D" w:rsidRDefault="00581A9D" w:rsidP="00581A9D">
      <w:pPr>
        <w:pStyle w:val="ListParagraph"/>
        <w:numPr>
          <w:ilvl w:val="0"/>
          <w:numId w:val="34"/>
        </w:numPr>
        <w:rPr>
          <w:rFonts w:ascii="Gotham Light" w:hAnsi="Gotham Light"/>
          <w:sz w:val="18"/>
          <w:szCs w:val="18"/>
        </w:rPr>
      </w:pPr>
      <w:r w:rsidRPr="00253BFD">
        <w:rPr>
          <w:rFonts w:ascii="Gotham Light" w:hAnsi="Gotham Light"/>
          <w:sz w:val="18"/>
          <w:szCs w:val="18"/>
        </w:rPr>
        <w:t xml:space="preserve">ACH/EFT payment terms for the AMA monitoring services </w:t>
      </w:r>
    </w:p>
    <w:p w:rsidR="00581A9D" w:rsidRDefault="00581A9D" w:rsidP="00581A9D">
      <w:pPr>
        <w:pStyle w:val="ListParagraph"/>
        <w:numPr>
          <w:ilvl w:val="0"/>
          <w:numId w:val="34"/>
        </w:numPr>
        <w:rPr>
          <w:rFonts w:ascii="Gotham Light" w:hAnsi="Gotham Light"/>
          <w:sz w:val="18"/>
          <w:szCs w:val="18"/>
        </w:rPr>
      </w:pPr>
      <w:r w:rsidRPr="00253BFD">
        <w:rPr>
          <w:rFonts w:ascii="Gotham Light" w:hAnsi="Gotham Light"/>
          <w:sz w:val="18"/>
          <w:szCs w:val="18"/>
        </w:rPr>
        <w:t>$69 activation fee due at installation for customers who choose to finance/subsidize their system and pass the credit criteria in the “good” or “excellent” categories (customer may choose to pay all upfront or over 3 months)</w:t>
      </w:r>
    </w:p>
    <w:p w:rsidR="00581A9D" w:rsidRPr="00581A9D" w:rsidRDefault="00581A9D" w:rsidP="00581A9D">
      <w:pPr>
        <w:rPr>
          <w:rFonts w:ascii="Gotham Light" w:hAnsi="Gotham Light"/>
          <w:sz w:val="18"/>
          <w:szCs w:val="18"/>
        </w:rPr>
      </w:pPr>
      <w:r w:rsidRPr="00880077">
        <w:rPr>
          <w:rFonts w:ascii="Gotham Light" w:hAnsi="Gotham Light"/>
          <w:sz w:val="18"/>
          <w:szCs w:val="18"/>
        </w:rPr>
        <w:t xml:space="preserve">If the </w:t>
      </w:r>
      <w:r>
        <w:rPr>
          <w:rFonts w:ascii="Gotham Light" w:hAnsi="Gotham Light"/>
          <w:sz w:val="18"/>
          <w:szCs w:val="18"/>
        </w:rPr>
        <w:t>following expectation are not met then the following deductions will apply the DS</w:t>
      </w:r>
      <w:r>
        <w:rPr>
          <w:rFonts w:ascii="Gotham Light" w:hAnsi="Gotham Light"/>
          <w:sz w:val="18"/>
          <w:szCs w:val="18"/>
        </w:rPr>
        <w:t>L</w:t>
      </w:r>
      <w:r>
        <w:rPr>
          <w:rFonts w:ascii="Gotham Light" w:hAnsi="Gotham Light"/>
          <w:sz w:val="18"/>
          <w:szCs w:val="18"/>
        </w:rPr>
        <w:t xml:space="preserve">’s pay </w:t>
      </w:r>
      <w:r>
        <w:rPr>
          <w:rFonts w:ascii="Gotham Light" w:hAnsi="Gotham Light"/>
          <w:sz w:val="18"/>
          <w:szCs w:val="18"/>
        </w:rPr>
        <w:t>and overrides</w:t>
      </w:r>
      <w:r>
        <w:rPr>
          <w:rFonts w:ascii="Gotham Light" w:hAnsi="Gotham Light"/>
          <w:sz w:val="18"/>
          <w:szCs w:val="18"/>
        </w:rPr>
        <w:t>:</w:t>
      </w:r>
    </w:p>
    <w:p w:rsidR="00FE18C0" w:rsidRPr="00350BE4" w:rsidRDefault="00FE18C0" w:rsidP="00581A9D">
      <w:pPr>
        <w:jc w:val="center"/>
        <w:rPr>
          <w:rFonts w:ascii="Gotham Medium" w:hAnsi="Gotham Medium"/>
          <w:sz w:val="14"/>
          <w:szCs w:val="14"/>
        </w:rPr>
      </w:pPr>
      <w:r w:rsidRPr="00581A9D">
        <w:rPr>
          <w:rFonts w:ascii="Gotham Medium" w:hAnsi="Gotham Medium"/>
          <w:sz w:val="20"/>
          <w:szCs w:val="20"/>
        </w:rPr>
        <w:t>PERSONAL DEDUCTIONS</w:t>
      </w:r>
    </w:p>
    <w:p w:rsidR="00581A9D" w:rsidRPr="0009500E" w:rsidRDefault="00581A9D" w:rsidP="00581A9D">
      <w:pPr>
        <w:spacing w:after="0"/>
        <w:rPr>
          <w:rFonts w:ascii="Gotham Medium" w:hAnsi="Gotham Medium"/>
          <w:sz w:val="18"/>
          <w:szCs w:val="18"/>
        </w:rPr>
      </w:pPr>
      <w:r w:rsidRPr="0009500E">
        <w:rPr>
          <w:rFonts w:ascii="Gotham Medium" w:hAnsi="Gotham Medium"/>
          <w:sz w:val="18"/>
          <w:szCs w:val="18"/>
        </w:rPr>
        <w:t>Agreement Length:</w:t>
      </w:r>
    </w:p>
    <w:tbl>
      <w:tblPr>
        <w:tblStyle w:val="GridTable5Dark-Accent4"/>
        <w:tblW w:w="0" w:type="auto"/>
        <w:tblLook w:val="04A0" w:firstRow="1" w:lastRow="0" w:firstColumn="1" w:lastColumn="0" w:noHBand="0" w:noVBand="1"/>
      </w:tblPr>
      <w:tblGrid>
        <w:gridCol w:w="5395"/>
        <w:gridCol w:w="5395"/>
      </w:tblGrid>
      <w:tr w:rsidR="00581A9D"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581A9D" w:rsidRPr="0009500E" w:rsidRDefault="00581A9D" w:rsidP="00E82325">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rsidR="00581A9D" w:rsidRPr="0009500E"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48 Months</w:t>
            </w:r>
          </w:p>
        </w:tc>
        <w:tc>
          <w:tcPr>
            <w:tcW w:w="5395" w:type="dxa"/>
            <w:tcBorders>
              <w:bottom w:val="single" w:sz="4" w:space="0" w:color="FFFFFF" w:themeColor="background1"/>
            </w:tcBorders>
            <w:shd w:val="clear" w:color="auto" w:fill="C08BDD"/>
          </w:tcPr>
          <w:p w:rsidR="00581A9D" w:rsidRPr="0009500E"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Pr>
                <w:rFonts w:ascii="Gotham Light" w:hAnsi="Gotham Light"/>
                <w:color w:val="FF0000"/>
                <w:sz w:val="18"/>
                <w:szCs w:val="18"/>
              </w:rPr>
              <w:t>2</w:t>
            </w:r>
            <w:r w:rsidRPr="0009500E">
              <w:rPr>
                <w:rFonts w:ascii="Gotham Light" w:hAnsi="Gotham Light"/>
                <w:color w:val="FF0000"/>
                <w:sz w:val="18"/>
                <w:szCs w:val="18"/>
              </w:rPr>
              <w:t>0.00&gt;</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E1C7EF"/>
          </w:tcPr>
          <w:p w:rsidR="00581A9D" w:rsidRPr="0009500E"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Pr>
                <w:rFonts w:ascii="Gotham Light" w:hAnsi="Gotham Light"/>
                <w:color w:val="FF0000"/>
                <w:sz w:val="18"/>
                <w:szCs w:val="18"/>
              </w:rPr>
              <w:t>30</w:t>
            </w:r>
            <w:r w:rsidRPr="0009500E">
              <w:rPr>
                <w:rFonts w:ascii="Gotham Light" w:hAnsi="Gotham Light"/>
                <w:color w:val="FF0000"/>
                <w:sz w:val="18"/>
                <w:szCs w:val="18"/>
              </w:rPr>
              <w:t>.00&gt;</w:t>
            </w:r>
          </w:p>
        </w:tc>
      </w:tr>
    </w:tbl>
    <w:p w:rsidR="00581A9D" w:rsidRPr="001B549B" w:rsidRDefault="00581A9D" w:rsidP="00581A9D">
      <w:pPr>
        <w:rPr>
          <w:rFonts w:ascii="Gotham Light" w:hAnsi="Gotham Light"/>
          <w:sz w:val="16"/>
          <w:szCs w:val="16"/>
        </w:rPr>
      </w:pPr>
    </w:p>
    <w:p w:rsidR="00581A9D" w:rsidRPr="001B549B" w:rsidRDefault="00581A9D" w:rsidP="00581A9D">
      <w:pPr>
        <w:spacing w:after="0"/>
        <w:rPr>
          <w:rFonts w:ascii="Gotham Light" w:hAnsi="Gotham Light"/>
          <w:sz w:val="16"/>
          <w:szCs w:val="16"/>
        </w:rPr>
      </w:pPr>
      <w:r w:rsidRPr="0009500E">
        <w:rPr>
          <w:rFonts w:ascii="Gotham Medium" w:hAnsi="Gotham Medium"/>
          <w:sz w:val="18"/>
          <w:szCs w:val="18"/>
        </w:rPr>
        <w:t>Form of Payment:</w:t>
      </w:r>
    </w:p>
    <w:tbl>
      <w:tblPr>
        <w:tblStyle w:val="GridTable5Dark-Accent4"/>
        <w:tblW w:w="0" w:type="auto"/>
        <w:tblLook w:val="04A0" w:firstRow="1" w:lastRow="0" w:firstColumn="1" w:lastColumn="0" w:noHBand="0" w:noVBand="1"/>
      </w:tblPr>
      <w:tblGrid>
        <w:gridCol w:w="5395"/>
        <w:gridCol w:w="5395"/>
      </w:tblGrid>
      <w:tr w:rsidR="00581A9D"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581A9D" w:rsidRPr="0009500E" w:rsidRDefault="00581A9D" w:rsidP="00E82325">
            <w:pPr>
              <w:jc w:val="center"/>
              <w:rPr>
                <w:rFonts w:ascii="Gotham Medium" w:hAnsi="Gotham Medium"/>
                <w:color w:val="FFC000"/>
                <w:sz w:val="20"/>
                <w:szCs w:val="20"/>
              </w:rPr>
            </w:pPr>
            <w:r w:rsidRPr="0009500E">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581A9D" w:rsidRPr="0009500E"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F52C84" w:rsidRDefault="00581A9D" w:rsidP="00E82325">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rsidR="00581A9D" w:rsidRPr="00F52C84"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w:t>
            </w:r>
            <w:r>
              <w:rPr>
                <w:rFonts w:ascii="Gotham Light" w:hAnsi="Gotham Light"/>
                <w:color w:val="FF0000"/>
                <w:sz w:val="18"/>
                <w:szCs w:val="18"/>
              </w:rPr>
              <w:t>25</w:t>
            </w:r>
            <w:r w:rsidRPr="00F52C84">
              <w:rPr>
                <w:rFonts w:ascii="Gotham Light" w:hAnsi="Gotham Light"/>
                <w:color w:val="FF0000"/>
                <w:sz w:val="18"/>
                <w:szCs w:val="18"/>
              </w:rPr>
              <w:t>.00&gt;</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F52C84" w:rsidRDefault="00581A9D" w:rsidP="00E82325">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rsidR="00581A9D" w:rsidRPr="00F52C84"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rsidR="00581A9D" w:rsidRPr="001B549B" w:rsidRDefault="00581A9D" w:rsidP="00581A9D">
      <w:pPr>
        <w:rPr>
          <w:rFonts w:ascii="Gotham Light" w:hAnsi="Gotham Light"/>
          <w:sz w:val="16"/>
          <w:szCs w:val="16"/>
        </w:rPr>
      </w:pPr>
    </w:p>
    <w:p w:rsidR="00581A9D" w:rsidRPr="001B549B" w:rsidRDefault="00581A9D" w:rsidP="00581A9D">
      <w:pPr>
        <w:spacing w:after="0"/>
        <w:rPr>
          <w:rFonts w:ascii="Gotham Light" w:hAnsi="Gotham Light"/>
          <w:sz w:val="16"/>
          <w:szCs w:val="16"/>
        </w:rPr>
      </w:pPr>
      <w:r w:rsidRPr="0009500E">
        <w:rPr>
          <w:rFonts w:ascii="Gotham Medium" w:hAnsi="Gotham Medium"/>
          <w:sz w:val="18"/>
          <w:szCs w:val="18"/>
        </w:rPr>
        <w:t>Activation Fee</w:t>
      </w:r>
      <w:r>
        <w:rPr>
          <w:rFonts w:ascii="Gotham Medium" w:hAnsi="Gotham Medium"/>
          <w:sz w:val="18"/>
          <w:szCs w:val="18"/>
        </w:rPr>
        <w:t>:</w:t>
      </w:r>
      <w:r w:rsidRPr="001B549B">
        <w:rPr>
          <w:rFonts w:ascii="Gotham Light" w:hAnsi="Gotham Light"/>
          <w:sz w:val="16"/>
          <w:szCs w:val="16"/>
        </w:rPr>
        <w:t xml:space="preserve"> (Based on passing credit score; Sub 625 requires $199, less than 600 requires $299)</w:t>
      </w:r>
    </w:p>
    <w:tbl>
      <w:tblPr>
        <w:tblStyle w:val="GridTable5Dark-Accent4"/>
        <w:tblW w:w="0" w:type="auto"/>
        <w:tblLook w:val="04A0" w:firstRow="1" w:lastRow="0" w:firstColumn="1" w:lastColumn="0" w:noHBand="0" w:noVBand="1"/>
      </w:tblPr>
      <w:tblGrid>
        <w:gridCol w:w="5395"/>
        <w:gridCol w:w="5395"/>
      </w:tblGrid>
      <w:tr w:rsidR="00581A9D"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color w:val="FFC000"/>
                <w:sz w:val="20"/>
                <w:szCs w:val="20"/>
              </w:rPr>
            </w:pPr>
            <w:r w:rsidRPr="0009500E">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rsidR="00581A9D" w:rsidRPr="0009500E"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Waived</w:t>
            </w:r>
          </w:p>
        </w:tc>
        <w:tc>
          <w:tcPr>
            <w:tcW w:w="5395" w:type="dxa"/>
            <w:tcBorders>
              <w:bottom w:val="single" w:sz="4" w:space="0" w:color="FFFFFF" w:themeColor="background1"/>
            </w:tcBorders>
            <w:shd w:val="clear" w:color="auto" w:fill="C08BDD"/>
          </w:tcPr>
          <w:p w:rsidR="00581A9D" w:rsidRPr="0009500E"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color w:val="FF0000"/>
                <w:sz w:val="18"/>
                <w:szCs w:val="18"/>
              </w:rPr>
              <w:t>&lt;-$50.00&gt;</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$69</w:t>
            </w:r>
          </w:p>
        </w:tc>
        <w:tc>
          <w:tcPr>
            <w:tcW w:w="5395" w:type="dxa"/>
            <w:tcBorders>
              <w:bottom w:val="single" w:sz="4" w:space="0" w:color="FFFFFF" w:themeColor="background1"/>
            </w:tcBorders>
            <w:shd w:val="clear" w:color="auto" w:fill="E1C7EF"/>
          </w:tcPr>
          <w:p w:rsidR="00581A9D" w:rsidRPr="0009500E"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$0.00 – Base</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$99</w:t>
            </w:r>
          </w:p>
        </w:tc>
        <w:tc>
          <w:tcPr>
            <w:tcW w:w="5395" w:type="dxa"/>
            <w:shd w:val="clear" w:color="auto" w:fill="C08BDD"/>
          </w:tcPr>
          <w:p w:rsidR="00581A9D" w:rsidRPr="00F52C84"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1</w:t>
            </w:r>
            <w:r w:rsidRPr="00F52C84">
              <w:rPr>
                <w:rFonts w:ascii="Gotham Light" w:hAnsi="Gotham Light"/>
                <w:sz w:val="18"/>
                <w:szCs w:val="18"/>
              </w:rPr>
              <w:t xml:space="preserve"> extra point</w:t>
            </w:r>
            <w:r>
              <w:rPr>
                <w:rFonts w:ascii="Gotham Light" w:hAnsi="Gotham Light"/>
                <w:sz w:val="18"/>
                <w:szCs w:val="18"/>
              </w:rPr>
              <w:t xml:space="preserve"> without penalty</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09500E" w:rsidRDefault="00581A9D" w:rsidP="00E82325">
            <w:pPr>
              <w:jc w:val="center"/>
              <w:rPr>
                <w:rFonts w:ascii="Gotham Medium" w:hAnsi="Gotham Medium"/>
                <w:sz w:val="18"/>
                <w:szCs w:val="18"/>
              </w:rPr>
            </w:pPr>
            <w:r w:rsidRPr="0009500E">
              <w:rPr>
                <w:rFonts w:ascii="Gotham Medium" w:hAnsi="Gotham Medium"/>
                <w:sz w:val="18"/>
                <w:szCs w:val="18"/>
              </w:rPr>
              <w:t>$199</w:t>
            </w:r>
          </w:p>
        </w:tc>
        <w:tc>
          <w:tcPr>
            <w:tcW w:w="5395" w:type="dxa"/>
            <w:shd w:val="clear" w:color="auto" w:fill="E1C7EF"/>
          </w:tcPr>
          <w:p w:rsidR="00581A9D"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5</w:t>
            </w:r>
            <w:r w:rsidRPr="00F52C84">
              <w:rPr>
                <w:rFonts w:ascii="Gotham Light" w:hAnsi="Gotham Light"/>
                <w:sz w:val="18"/>
                <w:szCs w:val="18"/>
              </w:rPr>
              <w:t xml:space="preserve"> extra points</w:t>
            </w:r>
            <w:r>
              <w:rPr>
                <w:rFonts w:ascii="Gotham Light" w:hAnsi="Gotham Light"/>
                <w:sz w:val="18"/>
                <w:szCs w:val="18"/>
              </w:rPr>
              <w:t xml:space="preserve"> without penalty</w:t>
            </w:r>
          </w:p>
          <w:p w:rsidR="00581A9D" w:rsidRPr="00F52C84"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rsidR="00581A9D" w:rsidRDefault="00581A9D" w:rsidP="00581A9D">
      <w:pPr>
        <w:rPr>
          <w:rFonts w:ascii="Gotham Medium" w:hAnsi="Gotham Medium"/>
          <w:sz w:val="18"/>
          <w:szCs w:val="18"/>
        </w:rPr>
      </w:pPr>
    </w:p>
    <w:p w:rsidR="00581A9D" w:rsidRPr="001B549B" w:rsidRDefault="00581A9D" w:rsidP="00581A9D">
      <w:pPr>
        <w:spacing w:after="0"/>
        <w:rPr>
          <w:rFonts w:ascii="Gotham Light" w:hAnsi="Gotham Light"/>
          <w:sz w:val="14"/>
          <w:szCs w:val="14"/>
        </w:rPr>
      </w:pPr>
      <w:r w:rsidRPr="0009500E">
        <w:rPr>
          <w:rFonts w:ascii="Gotham Medium" w:hAnsi="Gotham Medium"/>
          <w:sz w:val="18"/>
          <w:szCs w:val="18"/>
        </w:rPr>
        <w:t>Points and Upgrades:</w:t>
      </w:r>
      <w:r w:rsidRPr="001B549B">
        <w:rPr>
          <w:rFonts w:ascii="Gotham Light" w:hAnsi="Gotham Light"/>
          <w:sz w:val="16"/>
          <w:szCs w:val="16"/>
        </w:rPr>
        <w:t xml:space="preserve"> </w:t>
      </w:r>
      <w:r w:rsidRPr="00E60A0C">
        <w:rPr>
          <w:rFonts w:ascii="Gotham Light" w:hAnsi="Gotham Light"/>
          <w:sz w:val="16"/>
          <w:szCs w:val="16"/>
        </w:rPr>
        <w:t>Points over your “bank” that is not paid for by customer will be deducted from the DS</w:t>
      </w:r>
      <w:r>
        <w:rPr>
          <w:rFonts w:ascii="Gotham Light" w:hAnsi="Gotham Light"/>
          <w:sz w:val="16"/>
          <w:szCs w:val="16"/>
        </w:rPr>
        <w:t>L</w:t>
      </w:r>
      <w:r w:rsidRPr="00E60A0C">
        <w:rPr>
          <w:rFonts w:ascii="Gotham Light" w:hAnsi="Gotham Light"/>
          <w:sz w:val="16"/>
          <w:szCs w:val="16"/>
        </w:rPr>
        <w:t>.  See Exhibit 3 &amp; 5 for more details.</w:t>
      </w:r>
    </w:p>
    <w:tbl>
      <w:tblPr>
        <w:tblStyle w:val="GridTable5Dark-Accent4"/>
        <w:tblW w:w="0" w:type="auto"/>
        <w:tblLook w:val="04A0" w:firstRow="1" w:lastRow="0" w:firstColumn="1" w:lastColumn="0" w:noHBand="0" w:noVBand="1"/>
      </w:tblPr>
      <w:tblGrid>
        <w:gridCol w:w="5395"/>
        <w:gridCol w:w="5395"/>
      </w:tblGrid>
      <w:tr w:rsidR="00581A9D"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581A9D" w:rsidRPr="00E60A0C" w:rsidRDefault="00581A9D" w:rsidP="00E82325">
            <w:pPr>
              <w:jc w:val="center"/>
              <w:rPr>
                <w:rFonts w:ascii="Gotham Medium" w:hAnsi="Gotham Medium"/>
                <w:color w:val="FFC000"/>
                <w:sz w:val="20"/>
                <w:szCs w:val="20"/>
              </w:rPr>
            </w:pPr>
            <w:r w:rsidRPr="00E60A0C">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rsidR="00581A9D" w:rsidRPr="00E60A0C"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BONUS / &lt;DEDUCTION&gt;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F52C84" w:rsidRDefault="00581A9D" w:rsidP="00E82325">
            <w:pPr>
              <w:jc w:val="center"/>
              <w:rPr>
                <w:rFonts w:ascii="Gotham Medium" w:hAnsi="Gotham Medium"/>
                <w:sz w:val="18"/>
                <w:szCs w:val="19"/>
              </w:rPr>
            </w:pPr>
            <w:r w:rsidRPr="00F52C84">
              <w:rPr>
                <w:rFonts w:ascii="Gotham Medium" w:hAnsi="Gotham Medium"/>
                <w:sz w:val="18"/>
                <w:szCs w:val="19"/>
              </w:rPr>
              <w:t xml:space="preserve">Each Point(s) Given Away </w:t>
            </w:r>
          </w:p>
        </w:tc>
        <w:tc>
          <w:tcPr>
            <w:tcW w:w="5395" w:type="dxa"/>
            <w:tcBorders>
              <w:bottom w:val="single" w:sz="4" w:space="0" w:color="FFFFFF" w:themeColor="background1"/>
            </w:tcBorders>
            <w:shd w:val="clear" w:color="auto" w:fill="C08BDD"/>
          </w:tcPr>
          <w:p w:rsidR="00581A9D" w:rsidRPr="00F52C84"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color w:val="FF0000"/>
                <w:sz w:val="18"/>
                <w:szCs w:val="19"/>
              </w:rPr>
              <w:t>&lt;-$30.00&gt;</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F52C84" w:rsidRDefault="00581A9D" w:rsidP="00E82325">
            <w:pPr>
              <w:jc w:val="center"/>
              <w:rPr>
                <w:rFonts w:ascii="Gotham Medium" w:hAnsi="Gotham Medium"/>
                <w:sz w:val="18"/>
                <w:szCs w:val="19"/>
              </w:rPr>
            </w:pPr>
            <w:r w:rsidRPr="00F52C84">
              <w:rPr>
                <w:rFonts w:ascii="Gotham Medium" w:hAnsi="Gotham Medium"/>
                <w:sz w:val="18"/>
                <w:szCs w:val="19"/>
              </w:rPr>
              <w:t>1 point (base)</w:t>
            </w:r>
            <w:r>
              <w:rPr>
                <w:rFonts w:ascii="Gotham Medium" w:hAnsi="Gotham Medium"/>
                <w:sz w:val="18"/>
                <w:szCs w:val="19"/>
              </w:rPr>
              <w:t xml:space="preserve"> at $30</w:t>
            </w:r>
          </w:p>
        </w:tc>
        <w:tc>
          <w:tcPr>
            <w:tcW w:w="5395" w:type="dxa"/>
            <w:tcBorders>
              <w:bottom w:val="single" w:sz="4" w:space="0" w:color="FFFFFF" w:themeColor="background1"/>
            </w:tcBorders>
            <w:shd w:val="clear" w:color="auto" w:fill="E1C7EF"/>
          </w:tcPr>
          <w:p w:rsidR="00581A9D" w:rsidRPr="00F52C84"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$ 0.00</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F52C84" w:rsidRDefault="00581A9D" w:rsidP="00E82325">
            <w:pPr>
              <w:jc w:val="center"/>
              <w:rPr>
                <w:rFonts w:ascii="Gotham Medium" w:hAnsi="Gotham Medium"/>
                <w:sz w:val="18"/>
                <w:szCs w:val="19"/>
              </w:rPr>
            </w:pPr>
            <w:r w:rsidRPr="00F52C84">
              <w:rPr>
                <w:rFonts w:ascii="Gotham Medium" w:hAnsi="Gotham Medium"/>
                <w:sz w:val="18"/>
                <w:szCs w:val="19"/>
              </w:rPr>
              <w:t>Upgrade Max: 1 point</w:t>
            </w:r>
            <w:r>
              <w:rPr>
                <w:rFonts w:ascii="Gotham Medium" w:hAnsi="Gotham Medium"/>
                <w:sz w:val="18"/>
                <w:szCs w:val="19"/>
              </w:rPr>
              <w:t xml:space="preserve"> at $35</w:t>
            </w:r>
          </w:p>
        </w:tc>
        <w:tc>
          <w:tcPr>
            <w:tcW w:w="5395" w:type="dxa"/>
            <w:shd w:val="clear" w:color="auto" w:fill="C08BDD"/>
          </w:tcPr>
          <w:p w:rsidR="00581A9D" w:rsidRPr="00F52C84"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S</w:t>
            </w:r>
            <w:r w:rsidRPr="00F52C84">
              <w:rPr>
                <w:rFonts w:ascii="Gotham Light" w:hAnsi="Gotham Light"/>
                <w:sz w:val="18"/>
                <w:szCs w:val="19"/>
              </w:rPr>
              <w:t>ee Exhibit 5</w:t>
            </w:r>
            <w:r>
              <w:rPr>
                <w:rFonts w:ascii="Gotham Light" w:hAnsi="Gotham Light"/>
                <w:sz w:val="18"/>
                <w:szCs w:val="19"/>
              </w:rPr>
              <w:t xml:space="preserve"> – Qualifies for Upgrade Bonus </w:t>
            </w:r>
          </w:p>
        </w:tc>
      </w:tr>
    </w:tbl>
    <w:p w:rsidR="00581A9D" w:rsidRPr="001B549B" w:rsidRDefault="00581A9D" w:rsidP="00581A9D">
      <w:pPr>
        <w:rPr>
          <w:rFonts w:ascii="Gotham Light" w:hAnsi="Gotham Light"/>
          <w:sz w:val="16"/>
          <w:szCs w:val="16"/>
        </w:rPr>
      </w:pPr>
    </w:p>
    <w:p w:rsidR="00581A9D" w:rsidRPr="00E60A0C" w:rsidRDefault="00581A9D" w:rsidP="00581A9D">
      <w:pPr>
        <w:spacing w:after="0"/>
        <w:rPr>
          <w:rFonts w:ascii="Gotham Light" w:hAnsi="Gotham Light"/>
          <w:sz w:val="16"/>
          <w:szCs w:val="16"/>
        </w:rPr>
      </w:pPr>
      <w:r w:rsidRPr="0009500E">
        <w:rPr>
          <w:rFonts w:ascii="Gotham Medium" w:hAnsi="Gotham Medium"/>
          <w:sz w:val="18"/>
          <w:szCs w:val="18"/>
        </w:rPr>
        <w:t>Lowering Monthly Monitoring Rate (RMR):</w:t>
      </w:r>
      <w:r>
        <w:rPr>
          <w:rFonts w:ascii="Gotham Medium" w:hAnsi="Gotham Medium"/>
          <w:sz w:val="18"/>
          <w:szCs w:val="18"/>
        </w:rPr>
        <w:t xml:space="preserve"> </w:t>
      </w:r>
      <w:r w:rsidRPr="00E60A0C">
        <w:rPr>
          <w:rFonts w:ascii="Gotham Light" w:hAnsi="Gotham Light"/>
          <w:sz w:val="16"/>
          <w:szCs w:val="16"/>
        </w:rPr>
        <w:t>Points over your “bank” that is not paid for by customer will be deducted from the DSR.  See Exhibit 3 for more details.</w:t>
      </w:r>
    </w:p>
    <w:tbl>
      <w:tblPr>
        <w:tblStyle w:val="GridTable5Dark-Accent4"/>
        <w:tblW w:w="0" w:type="auto"/>
        <w:tblLook w:val="04A0" w:firstRow="1" w:lastRow="0" w:firstColumn="1" w:lastColumn="0" w:noHBand="0" w:noVBand="1"/>
      </w:tblPr>
      <w:tblGrid>
        <w:gridCol w:w="5395"/>
        <w:gridCol w:w="5395"/>
      </w:tblGrid>
      <w:tr w:rsidR="00581A9D"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581A9D" w:rsidRPr="00E60A0C" w:rsidRDefault="00581A9D" w:rsidP="00E82325">
            <w:pPr>
              <w:jc w:val="center"/>
              <w:rPr>
                <w:rFonts w:ascii="Gotham Medium" w:hAnsi="Gotham Medium"/>
                <w:color w:val="FFC000"/>
                <w:sz w:val="20"/>
                <w:szCs w:val="20"/>
              </w:rPr>
            </w:pPr>
            <w:r w:rsidRPr="00E60A0C">
              <w:rPr>
                <w:rFonts w:ascii="Gotham Medium" w:hAnsi="Gotham Medium"/>
                <w:color w:val="FFC000"/>
                <w:sz w:val="20"/>
                <w:szCs w:val="20"/>
              </w:rPr>
              <w:t>LOWERED RMR</w:t>
            </w:r>
          </w:p>
        </w:tc>
        <w:tc>
          <w:tcPr>
            <w:tcW w:w="5395" w:type="dxa"/>
            <w:tcBorders>
              <w:bottom w:val="single" w:sz="4" w:space="0" w:color="FFFFFF" w:themeColor="background1"/>
            </w:tcBorders>
            <w:shd w:val="clear" w:color="auto" w:fill="7030A0"/>
          </w:tcPr>
          <w:p w:rsidR="00581A9D" w:rsidRPr="00E60A0C"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E60A0C" w:rsidRDefault="00581A9D" w:rsidP="00E82325">
            <w:pPr>
              <w:jc w:val="center"/>
              <w:rPr>
                <w:rFonts w:ascii="Gotham Medium" w:hAnsi="Gotham Medium"/>
                <w:sz w:val="18"/>
                <w:szCs w:val="18"/>
              </w:rPr>
            </w:pPr>
            <w:r w:rsidRPr="00E60A0C">
              <w:rPr>
                <w:rFonts w:ascii="Gotham Medium" w:hAnsi="Gotham Medium"/>
                <w:sz w:val="18"/>
                <w:szCs w:val="18"/>
              </w:rPr>
              <w:t>By $1</w:t>
            </w:r>
          </w:p>
        </w:tc>
        <w:tc>
          <w:tcPr>
            <w:tcW w:w="5395" w:type="dxa"/>
            <w:tcBorders>
              <w:bottom w:val="single" w:sz="4" w:space="0" w:color="FFFFFF" w:themeColor="background1"/>
            </w:tcBorders>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&lt;-$25.00&gt;</w:t>
            </w:r>
          </w:p>
        </w:tc>
      </w:tr>
      <w:tr w:rsidR="00581A9D" w:rsidRPr="001B549B" w:rsidTr="00E82325">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E60A0C" w:rsidRDefault="00581A9D" w:rsidP="00E82325">
            <w:pPr>
              <w:jc w:val="center"/>
              <w:rPr>
                <w:rFonts w:ascii="Gotham Medium" w:hAnsi="Gotham Medium"/>
                <w:sz w:val="18"/>
                <w:szCs w:val="18"/>
              </w:rPr>
            </w:pPr>
            <w:r w:rsidRPr="00E60A0C">
              <w:rPr>
                <w:rFonts w:ascii="Gotham Medium" w:hAnsi="Gotham Medium"/>
                <w:sz w:val="18"/>
                <w:szCs w:val="18"/>
              </w:rPr>
              <w:t>By $2</w:t>
            </w:r>
          </w:p>
        </w:tc>
        <w:tc>
          <w:tcPr>
            <w:tcW w:w="5395" w:type="dxa"/>
            <w:tcBorders>
              <w:bottom w:val="single" w:sz="4" w:space="0" w:color="FFFFFF" w:themeColor="background1"/>
            </w:tcBorders>
            <w:shd w:val="clear" w:color="auto" w:fill="E1C7EF"/>
          </w:tcPr>
          <w:p w:rsidR="00581A9D" w:rsidRPr="00E60A0C"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&lt;-$50.00&gt;</w:t>
            </w:r>
          </w:p>
        </w:tc>
      </w:tr>
      <w:tr w:rsidR="00581A9D" w:rsidRPr="001B549B"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81A9D" w:rsidRPr="00E60A0C" w:rsidRDefault="00581A9D" w:rsidP="00E82325">
            <w:pPr>
              <w:jc w:val="center"/>
              <w:rPr>
                <w:rFonts w:ascii="Gotham Medium" w:hAnsi="Gotham Medium"/>
                <w:sz w:val="18"/>
                <w:szCs w:val="18"/>
              </w:rPr>
            </w:pPr>
            <w:r w:rsidRPr="00E60A0C">
              <w:rPr>
                <w:rFonts w:ascii="Gotham Medium" w:hAnsi="Gotham Medium"/>
                <w:sz w:val="18"/>
                <w:szCs w:val="18"/>
              </w:rPr>
              <w:t>By &gt;= $3</w:t>
            </w:r>
          </w:p>
        </w:tc>
        <w:tc>
          <w:tcPr>
            <w:tcW w:w="5395" w:type="dxa"/>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&lt;-$36.00&gt; per each $1 decrease</w:t>
            </w:r>
          </w:p>
        </w:tc>
      </w:tr>
    </w:tbl>
    <w:p w:rsidR="00581A9D" w:rsidRPr="008C5C1D" w:rsidRDefault="00581A9D" w:rsidP="00581A9D">
      <w:pPr>
        <w:spacing w:after="0" w:line="276" w:lineRule="auto"/>
        <w:rPr>
          <w:rFonts w:ascii="Gotham Light" w:hAnsi="Gotham Light"/>
          <w:sz w:val="18"/>
          <w:szCs w:val="18"/>
        </w:rPr>
      </w:pPr>
      <w:r w:rsidRPr="008C5C1D">
        <w:rPr>
          <w:rFonts w:ascii="Gotham Medium" w:hAnsi="Gotham Medium"/>
          <w:sz w:val="18"/>
          <w:szCs w:val="18"/>
          <w:u w:val="single"/>
        </w:rPr>
        <w:t>Note:</w:t>
      </w:r>
      <w:r w:rsidRPr="008C5C1D">
        <w:rPr>
          <w:rFonts w:ascii="Gotham Light" w:hAnsi="Gotham Light"/>
          <w:sz w:val="18"/>
          <w:szCs w:val="18"/>
        </w:rPr>
        <w:t xml:space="preserve"> If </w:t>
      </w:r>
      <w:r>
        <w:rPr>
          <w:rFonts w:ascii="Gotham Light" w:hAnsi="Gotham Light"/>
          <w:sz w:val="18"/>
          <w:szCs w:val="18"/>
        </w:rPr>
        <w:t>DS</w:t>
      </w:r>
      <w:r>
        <w:rPr>
          <w:rFonts w:ascii="Gotham Light" w:hAnsi="Gotham Light"/>
          <w:sz w:val="18"/>
          <w:szCs w:val="18"/>
        </w:rPr>
        <w:t>L</w:t>
      </w:r>
      <w:r>
        <w:rPr>
          <w:rFonts w:ascii="Gotham Light" w:hAnsi="Gotham Light"/>
          <w:sz w:val="18"/>
          <w:szCs w:val="18"/>
        </w:rPr>
        <w:t xml:space="preserve"> collects a down payment, </w:t>
      </w:r>
      <w:r w:rsidRPr="008C5C1D">
        <w:rPr>
          <w:rFonts w:ascii="Gotham Light" w:hAnsi="Gotham Light"/>
          <w:sz w:val="18"/>
          <w:szCs w:val="18"/>
        </w:rPr>
        <w:t>in</w:t>
      </w:r>
      <w:r>
        <w:rPr>
          <w:rFonts w:ascii="Gotham Light" w:hAnsi="Gotham Light"/>
          <w:sz w:val="18"/>
          <w:szCs w:val="18"/>
        </w:rPr>
        <w:t xml:space="preserve"> addition to the activation fee,</w:t>
      </w:r>
      <w:r w:rsidRPr="008C5C1D">
        <w:rPr>
          <w:rFonts w:ascii="Gotham Light" w:hAnsi="Gotham Light"/>
          <w:sz w:val="18"/>
          <w:szCs w:val="18"/>
        </w:rPr>
        <w:t xml:space="preserve"> from the customer of $100, then </w:t>
      </w:r>
      <w:r>
        <w:rPr>
          <w:rFonts w:ascii="Gotham Light" w:hAnsi="Gotham Light"/>
          <w:sz w:val="18"/>
          <w:szCs w:val="18"/>
        </w:rPr>
        <w:t>DS</w:t>
      </w:r>
      <w:r>
        <w:rPr>
          <w:rFonts w:ascii="Gotham Light" w:hAnsi="Gotham Light"/>
          <w:sz w:val="18"/>
          <w:szCs w:val="18"/>
        </w:rPr>
        <w:t>L</w:t>
      </w:r>
      <w:r w:rsidRPr="008C5C1D">
        <w:rPr>
          <w:rFonts w:ascii="Gotham Light" w:hAnsi="Gotham Light"/>
          <w:sz w:val="18"/>
          <w:szCs w:val="18"/>
        </w:rPr>
        <w:t xml:space="preserve"> may lower customer’s RMR by $3.  If </w:t>
      </w:r>
      <w:r>
        <w:rPr>
          <w:rFonts w:ascii="Gotham Light" w:hAnsi="Gotham Light"/>
          <w:sz w:val="18"/>
          <w:szCs w:val="18"/>
        </w:rPr>
        <w:t>DS</w:t>
      </w:r>
      <w:r>
        <w:rPr>
          <w:rFonts w:ascii="Gotham Light" w:hAnsi="Gotham Light"/>
          <w:sz w:val="18"/>
          <w:szCs w:val="18"/>
        </w:rPr>
        <w:t>L</w:t>
      </w:r>
      <w:r>
        <w:rPr>
          <w:rFonts w:ascii="Gotham Light" w:hAnsi="Gotham Light"/>
          <w:sz w:val="18"/>
          <w:szCs w:val="18"/>
        </w:rPr>
        <w:t xml:space="preserve"> collects $200 in a down payment, </w:t>
      </w:r>
      <w:r w:rsidRPr="008C5C1D">
        <w:rPr>
          <w:rFonts w:ascii="Gotham Light" w:hAnsi="Gotham Light"/>
          <w:sz w:val="18"/>
          <w:szCs w:val="18"/>
        </w:rPr>
        <w:t>in addition to the activation fee, then D</w:t>
      </w:r>
      <w:r>
        <w:rPr>
          <w:rFonts w:ascii="Gotham Light" w:hAnsi="Gotham Light"/>
          <w:sz w:val="18"/>
          <w:szCs w:val="18"/>
        </w:rPr>
        <w:t>S</w:t>
      </w:r>
      <w:r>
        <w:rPr>
          <w:rFonts w:ascii="Gotham Light" w:hAnsi="Gotham Light"/>
          <w:sz w:val="18"/>
          <w:szCs w:val="18"/>
        </w:rPr>
        <w:t>L</w:t>
      </w:r>
      <w:r w:rsidRPr="008C5C1D">
        <w:rPr>
          <w:rFonts w:ascii="Gotham Light" w:hAnsi="Gotham Light"/>
          <w:sz w:val="18"/>
          <w:szCs w:val="18"/>
        </w:rPr>
        <w:t xml:space="preserve"> may lower customer’s RMR by $7 (if you do the math that is </w:t>
      </w:r>
      <w:r w:rsidRPr="00BB3118">
        <w:rPr>
          <w:rFonts w:ascii="Gotham Medium" w:hAnsi="Gotham Medium"/>
          <w:sz w:val="18"/>
          <w:szCs w:val="18"/>
        </w:rPr>
        <w:t xml:space="preserve">another $220 savings </w:t>
      </w:r>
      <w:r>
        <w:rPr>
          <w:rFonts w:ascii="Gotham Medium" w:hAnsi="Gotham Medium"/>
          <w:sz w:val="18"/>
          <w:szCs w:val="18"/>
        </w:rPr>
        <w:t>for</w:t>
      </w:r>
      <w:r w:rsidRPr="00BB3118">
        <w:rPr>
          <w:rFonts w:ascii="Gotham Medium" w:hAnsi="Gotham Medium"/>
          <w:sz w:val="18"/>
          <w:szCs w:val="18"/>
        </w:rPr>
        <w:t xml:space="preserve"> the customer</w:t>
      </w:r>
      <w:r>
        <w:rPr>
          <w:rFonts w:ascii="Gotham Light" w:hAnsi="Gotham Light"/>
          <w:sz w:val="18"/>
          <w:szCs w:val="18"/>
        </w:rPr>
        <w:t xml:space="preserve"> over a 60 month time period).</w:t>
      </w:r>
    </w:p>
    <w:p w:rsidR="00581A9D" w:rsidRDefault="00581A9D" w:rsidP="00581A9D">
      <w:pPr>
        <w:rPr>
          <w:rFonts w:ascii="Gotham Light" w:hAnsi="Gotham Light"/>
          <w:sz w:val="16"/>
          <w:szCs w:val="16"/>
        </w:rPr>
      </w:pPr>
    </w:p>
    <w:p w:rsidR="00581A9D" w:rsidRPr="00E60A0C" w:rsidRDefault="00581A9D" w:rsidP="00581A9D">
      <w:pPr>
        <w:spacing w:after="0"/>
        <w:rPr>
          <w:rFonts w:ascii="Gotham Light" w:hAnsi="Gotham Light"/>
          <w:sz w:val="16"/>
          <w:szCs w:val="16"/>
        </w:rPr>
      </w:pPr>
      <w:r w:rsidRPr="0009500E">
        <w:rPr>
          <w:rFonts w:ascii="Gotham Medium" w:hAnsi="Gotham Medium"/>
          <w:sz w:val="18"/>
          <w:szCs w:val="18"/>
        </w:rPr>
        <w:t>Promises of Refunds &amp; Special Deals:</w:t>
      </w:r>
      <w:r>
        <w:rPr>
          <w:rFonts w:ascii="Gotham Medium" w:hAnsi="Gotham Medium"/>
          <w:sz w:val="18"/>
          <w:szCs w:val="18"/>
        </w:rPr>
        <w:t xml:space="preserve"> </w:t>
      </w:r>
      <w:r w:rsidRPr="00E60A0C">
        <w:rPr>
          <w:rFonts w:ascii="Gotham Light" w:hAnsi="Gotham Light"/>
          <w:sz w:val="16"/>
          <w:szCs w:val="16"/>
        </w:rPr>
        <w:t>All special deals and negotiations with a customer that deviates from this Agreement will be the responsibility of DS</w:t>
      </w:r>
      <w:r>
        <w:rPr>
          <w:rFonts w:ascii="Gotham Light" w:hAnsi="Gotham Light"/>
          <w:sz w:val="16"/>
          <w:szCs w:val="16"/>
        </w:rPr>
        <w:t>L</w:t>
      </w:r>
      <w:r w:rsidRPr="00E60A0C">
        <w:rPr>
          <w:rFonts w:ascii="Gotham Light" w:hAnsi="Gotham Light"/>
          <w:sz w:val="16"/>
          <w:szCs w:val="16"/>
        </w:rPr>
        <w:t>.</w:t>
      </w:r>
    </w:p>
    <w:tbl>
      <w:tblPr>
        <w:tblStyle w:val="GridTable5Dark-Accent4"/>
        <w:tblW w:w="0" w:type="auto"/>
        <w:tblLook w:val="04A0" w:firstRow="1" w:lastRow="0" w:firstColumn="1" w:lastColumn="0" w:noHBand="0" w:noVBand="1"/>
      </w:tblPr>
      <w:tblGrid>
        <w:gridCol w:w="3700"/>
        <w:gridCol w:w="3213"/>
        <w:gridCol w:w="3877"/>
      </w:tblGrid>
      <w:tr w:rsidR="00581A9D" w:rsidRPr="001B549B" w:rsidTr="00581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Borders>
              <w:bottom w:val="single" w:sz="4" w:space="0" w:color="FFFFFF" w:themeColor="background1"/>
            </w:tcBorders>
            <w:shd w:val="clear" w:color="auto" w:fill="7030A0"/>
          </w:tcPr>
          <w:p w:rsidR="00581A9D" w:rsidRPr="00E60A0C" w:rsidRDefault="00581A9D" w:rsidP="00E82325">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3213" w:type="dxa"/>
            <w:tcBorders>
              <w:bottom w:val="single" w:sz="4" w:space="0" w:color="FFFFFF" w:themeColor="background1"/>
            </w:tcBorders>
            <w:shd w:val="clear" w:color="auto" w:fill="7030A0"/>
          </w:tcPr>
          <w:p w:rsidR="00581A9D" w:rsidRPr="00E60A0C"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p>
        </w:tc>
        <w:tc>
          <w:tcPr>
            <w:tcW w:w="3877" w:type="dxa"/>
            <w:tcBorders>
              <w:bottom w:val="single" w:sz="4" w:space="0" w:color="FFFFFF" w:themeColor="background1"/>
            </w:tcBorders>
            <w:shd w:val="clear" w:color="auto" w:fill="7030A0"/>
          </w:tcPr>
          <w:p w:rsidR="00581A9D" w:rsidRPr="00E60A0C" w:rsidRDefault="00581A9D"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581A9D" w:rsidRPr="001B549B" w:rsidTr="0058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shd w:val="clear" w:color="auto" w:fill="7030A0"/>
          </w:tcPr>
          <w:p w:rsidR="00581A9D" w:rsidRPr="00E60A0C" w:rsidRDefault="00581A9D" w:rsidP="00E82325">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RMR</w:t>
            </w:r>
          </w:p>
        </w:tc>
        <w:tc>
          <w:tcPr>
            <w:tcW w:w="3213" w:type="dxa"/>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color w:val="FF0000"/>
                <w:sz w:val="18"/>
                <w:szCs w:val="18"/>
              </w:rPr>
            </w:pPr>
          </w:p>
        </w:tc>
        <w:tc>
          <w:tcPr>
            <w:tcW w:w="3877" w:type="dxa"/>
            <w:tcBorders>
              <w:bottom w:val="single" w:sz="4" w:space="0" w:color="FFFFFF" w:themeColor="background1"/>
            </w:tcBorders>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The RMR (based on AMA) + additional &lt;-$25.00&gt; fee</w:t>
            </w:r>
          </w:p>
        </w:tc>
      </w:tr>
      <w:tr w:rsidR="00581A9D" w:rsidRPr="001B549B" w:rsidTr="00581A9D">
        <w:tc>
          <w:tcPr>
            <w:cnfStyle w:val="001000000000" w:firstRow="0" w:lastRow="0" w:firstColumn="1" w:lastColumn="0" w:oddVBand="0" w:evenVBand="0" w:oddHBand="0" w:evenHBand="0" w:firstRowFirstColumn="0" w:firstRowLastColumn="0" w:lastRowFirstColumn="0" w:lastRowLastColumn="0"/>
            <w:tcW w:w="3700" w:type="dxa"/>
            <w:shd w:val="clear" w:color="auto" w:fill="7030A0"/>
          </w:tcPr>
          <w:p w:rsidR="00581A9D" w:rsidRPr="00E60A0C" w:rsidRDefault="00581A9D" w:rsidP="00E82325">
            <w:pPr>
              <w:jc w:val="center"/>
              <w:rPr>
                <w:rFonts w:ascii="Gotham Medium" w:hAnsi="Gotham Medium"/>
                <w:sz w:val="18"/>
                <w:szCs w:val="18"/>
              </w:rPr>
            </w:pPr>
            <w:r w:rsidRPr="00E60A0C">
              <w:rPr>
                <w:rFonts w:ascii="Gotham Medium" w:hAnsi="Gotham Medium"/>
                <w:sz w:val="18"/>
                <w:szCs w:val="18"/>
              </w:rPr>
              <w:t>Takeover Buyouts of Existing Agreements</w:t>
            </w:r>
          </w:p>
        </w:tc>
        <w:tc>
          <w:tcPr>
            <w:tcW w:w="3213" w:type="dxa"/>
            <w:shd w:val="clear" w:color="auto" w:fill="E1C7EF"/>
          </w:tcPr>
          <w:p w:rsidR="00581A9D" w:rsidRPr="00E60A0C" w:rsidRDefault="00581A9D"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p>
        </w:tc>
        <w:tc>
          <w:tcPr>
            <w:tcW w:w="3877" w:type="dxa"/>
            <w:tcBorders>
              <w:bottom w:val="single" w:sz="4" w:space="0" w:color="FFFFFF" w:themeColor="background1"/>
            </w:tcBorders>
            <w:shd w:val="clear" w:color="auto" w:fill="E1C7EF"/>
          </w:tcPr>
          <w:p w:rsidR="00581A9D" w:rsidRPr="00E60A0C" w:rsidRDefault="00581A9D" w:rsidP="00581A9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DS</w:t>
            </w:r>
            <w:r>
              <w:rPr>
                <w:rFonts w:ascii="Gotham Light" w:hAnsi="Gotham Light"/>
                <w:color w:val="FF0000"/>
                <w:sz w:val="18"/>
                <w:szCs w:val="18"/>
              </w:rPr>
              <w:t>L</w:t>
            </w:r>
            <w:r w:rsidRPr="00E60A0C">
              <w:rPr>
                <w:rFonts w:ascii="Gotham Light" w:hAnsi="Gotham Light"/>
                <w:color w:val="FF0000"/>
                <w:sz w:val="18"/>
                <w:szCs w:val="18"/>
              </w:rPr>
              <w:t>’s responsibility</w:t>
            </w:r>
          </w:p>
        </w:tc>
      </w:tr>
      <w:tr w:rsidR="00581A9D" w:rsidRPr="001B549B" w:rsidTr="0058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shd w:val="clear" w:color="auto" w:fill="7030A0"/>
          </w:tcPr>
          <w:p w:rsidR="00581A9D" w:rsidRPr="00E60A0C" w:rsidRDefault="00581A9D" w:rsidP="00E82325">
            <w:pPr>
              <w:jc w:val="center"/>
              <w:rPr>
                <w:rFonts w:ascii="Gotham Medium" w:hAnsi="Gotham Medium"/>
                <w:sz w:val="18"/>
                <w:szCs w:val="18"/>
              </w:rPr>
            </w:pPr>
          </w:p>
        </w:tc>
        <w:tc>
          <w:tcPr>
            <w:tcW w:w="3213" w:type="dxa"/>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c>
          <w:tcPr>
            <w:tcW w:w="3877" w:type="dxa"/>
            <w:shd w:val="clear" w:color="auto" w:fill="C08BDD"/>
          </w:tcPr>
          <w:p w:rsidR="00581A9D" w:rsidRPr="00E60A0C" w:rsidRDefault="00581A9D"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FE18C0" w:rsidRPr="00350BE4" w:rsidRDefault="00FE18C0" w:rsidP="00FE18C0">
      <w:pPr>
        <w:spacing w:after="0"/>
        <w:rPr>
          <w:rFonts w:ascii="Gotham Light" w:hAnsi="Gotham Light"/>
          <w:sz w:val="13"/>
          <w:szCs w:val="13"/>
        </w:rPr>
      </w:pPr>
    </w:p>
    <w:p w:rsidR="00FE18C0" w:rsidRPr="00350BE4" w:rsidRDefault="00FE18C0" w:rsidP="00FE18C0">
      <w:pPr>
        <w:spacing w:after="0"/>
        <w:rPr>
          <w:rFonts w:ascii="Gotham Light" w:hAnsi="Gotham Light"/>
          <w:sz w:val="13"/>
          <w:szCs w:val="13"/>
        </w:rPr>
      </w:pPr>
    </w:p>
    <w:p w:rsidR="00FE18C0" w:rsidRPr="00350BE4" w:rsidRDefault="00FE18C0" w:rsidP="00FE18C0">
      <w:pPr>
        <w:spacing w:after="0"/>
        <w:rPr>
          <w:rFonts w:ascii="Gotham Light" w:hAnsi="Gotham Light"/>
          <w:sz w:val="13"/>
          <w:szCs w:val="13"/>
        </w:rPr>
      </w:pPr>
    </w:p>
    <w:p w:rsidR="00765EFE" w:rsidRPr="00350BE4" w:rsidRDefault="00765EFE" w:rsidP="00765EFE">
      <w:pPr>
        <w:jc w:val="center"/>
        <w:rPr>
          <w:rFonts w:ascii="Gotham Medium" w:hAnsi="Gotham Medium"/>
          <w:sz w:val="14"/>
          <w:szCs w:val="14"/>
        </w:rPr>
      </w:pPr>
      <w:r w:rsidRPr="00581A9D">
        <w:rPr>
          <w:rFonts w:ascii="Gotham Medium" w:hAnsi="Gotham Medium"/>
          <w:sz w:val="20"/>
          <w:szCs w:val="20"/>
        </w:rPr>
        <w:t>TEAM DEDUCTIONS</w:t>
      </w:r>
    </w:p>
    <w:p w:rsidR="00765EFE" w:rsidRPr="00350BE4" w:rsidRDefault="00765EFE" w:rsidP="00765EFE">
      <w:pPr>
        <w:spacing w:after="0"/>
        <w:rPr>
          <w:rFonts w:ascii="Gotham Light" w:hAnsi="Gotham Light"/>
          <w:sz w:val="16"/>
          <w:szCs w:val="16"/>
        </w:rPr>
      </w:pPr>
      <w:r w:rsidRPr="00581A9D">
        <w:rPr>
          <w:rFonts w:ascii="Gotham Medium" w:hAnsi="Gotham Medium"/>
          <w:sz w:val="18"/>
          <w:szCs w:val="18"/>
        </w:rPr>
        <w:t>Activation Fees Waived by Team:</w:t>
      </w:r>
    </w:p>
    <w:tbl>
      <w:tblPr>
        <w:tblStyle w:val="GridTable5Dark-Accent4"/>
        <w:tblW w:w="0" w:type="auto"/>
        <w:tblLook w:val="04A0" w:firstRow="1" w:lastRow="0" w:firstColumn="1" w:lastColumn="0" w:noHBand="0" w:noVBand="1"/>
      </w:tblPr>
      <w:tblGrid>
        <w:gridCol w:w="5395"/>
        <w:gridCol w:w="5395"/>
      </w:tblGrid>
      <w:tr w:rsidR="00765EFE" w:rsidRPr="00350BE4" w:rsidTr="00F81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65EFE" w:rsidRPr="00581A9D" w:rsidRDefault="00765EFE" w:rsidP="00F81BCD">
            <w:pPr>
              <w:jc w:val="center"/>
              <w:rPr>
                <w:rFonts w:ascii="Gotham Medium" w:hAnsi="Gotham Medium"/>
                <w:color w:val="FFC000"/>
                <w:sz w:val="20"/>
                <w:szCs w:val="20"/>
              </w:rPr>
            </w:pPr>
            <w:r w:rsidRPr="00581A9D">
              <w:rPr>
                <w:rFonts w:ascii="Gotham Medium" w:hAnsi="Gotham Medium"/>
                <w:color w:val="FFC000"/>
                <w:sz w:val="20"/>
                <w:szCs w:val="20"/>
              </w:rPr>
              <w:t>ACTIVATIONS</w:t>
            </w:r>
          </w:p>
        </w:tc>
        <w:tc>
          <w:tcPr>
            <w:tcW w:w="5395" w:type="dxa"/>
            <w:tcBorders>
              <w:bottom w:val="single" w:sz="4" w:space="0" w:color="FFFFFF" w:themeColor="background1"/>
            </w:tcBorders>
            <w:shd w:val="clear" w:color="auto" w:fill="7030A0"/>
          </w:tcPr>
          <w:p w:rsidR="00765EFE" w:rsidRPr="00581A9D" w:rsidRDefault="000D0655" w:rsidP="00F81BC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&lt;DEDUCTION&gt;</w:t>
            </w:r>
          </w:p>
        </w:tc>
      </w:tr>
      <w:tr w:rsidR="00765EFE" w:rsidRPr="00350BE4" w:rsidTr="00F81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65EFE" w:rsidRPr="00581A9D" w:rsidRDefault="00765EFE" w:rsidP="00F81BCD">
            <w:pPr>
              <w:jc w:val="center"/>
              <w:rPr>
                <w:rFonts w:ascii="Gotham Medium" w:hAnsi="Gotham Medium"/>
                <w:sz w:val="18"/>
                <w:szCs w:val="18"/>
              </w:rPr>
            </w:pPr>
            <w:r w:rsidRPr="00581A9D">
              <w:rPr>
                <w:rFonts w:ascii="Gotham Medium" w:hAnsi="Gotham Medium"/>
                <w:sz w:val="18"/>
                <w:szCs w:val="18"/>
              </w:rPr>
              <w:t>Each Customer Activation Fee Waived</w:t>
            </w:r>
          </w:p>
        </w:tc>
        <w:tc>
          <w:tcPr>
            <w:tcW w:w="5395" w:type="dxa"/>
            <w:shd w:val="clear" w:color="auto" w:fill="C08BDD"/>
          </w:tcPr>
          <w:p w:rsidR="00765EFE" w:rsidRPr="00581A9D" w:rsidRDefault="00765EFE" w:rsidP="00F81BC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581A9D">
              <w:rPr>
                <w:rFonts w:ascii="Gotham Light" w:hAnsi="Gotham Light"/>
                <w:color w:val="FF0000"/>
                <w:sz w:val="18"/>
                <w:szCs w:val="18"/>
              </w:rPr>
              <w:t>&lt;-$10.00&gt;</w:t>
            </w:r>
          </w:p>
        </w:tc>
      </w:tr>
    </w:tbl>
    <w:p w:rsidR="00765EFE" w:rsidRPr="00350BE4" w:rsidRDefault="00765EFE" w:rsidP="00350BE4">
      <w:pPr>
        <w:rPr>
          <w:rFonts w:ascii="Gotham Light" w:hAnsi="Gotham Light"/>
          <w:sz w:val="14"/>
          <w:szCs w:val="14"/>
        </w:rPr>
      </w:pPr>
    </w:p>
    <w:p w:rsidR="00765EFE" w:rsidRPr="00350BE4" w:rsidRDefault="00765EFE" w:rsidP="00765EFE">
      <w:pPr>
        <w:spacing w:after="0"/>
        <w:rPr>
          <w:rFonts w:ascii="Gotham Book" w:hAnsi="Gotham Book"/>
          <w:sz w:val="16"/>
          <w:szCs w:val="16"/>
        </w:rPr>
      </w:pPr>
      <w:r w:rsidRPr="00581A9D">
        <w:rPr>
          <w:rFonts w:ascii="Gotham Medium" w:hAnsi="Gotham Medium"/>
          <w:sz w:val="18"/>
          <w:szCs w:val="18"/>
        </w:rPr>
        <w:t>Other Deductions for Team Behavior:</w:t>
      </w:r>
    </w:p>
    <w:tbl>
      <w:tblPr>
        <w:tblStyle w:val="GridTable5Dark-Accent4"/>
        <w:tblW w:w="0" w:type="auto"/>
        <w:tblLook w:val="04A0" w:firstRow="1" w:lastRow="0" w:firstColumn="1" w:lastColumn="0" w:noHBand="0" w:noVBand="1"/>
      </w:tblPr>
      <w:tblGrid>
        <w:gridCol w:w="5395"/>
        <w:gridCol w:w="5395"/>
      </w:tblGrid>
      <w:tr w:rsidR="00765EFE" w:rsidRPr="00350BE4" w:rsidTr="00F81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65EFE" w:rsidRPr="00581A9D" w:rsidRDefault="00765EFE" w:rsidP="00F81BCD">
            <w:pPr>
              <w:jc w:val="center"/>
              <w:rPr>
                <w:rFonts w:ascii="Gotham Medium" w:hAnsi="Gotham Medium"/>
                <w:color w:val="FFC000"/>
                <w:sz w:val="20"/>
                <w:szCs w:val="20"/>
              </w:rPr>
            </w:pPr>
            <w:r w:rsidRPr="00581A9D">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765EFE" w:rsidRPr="00581A9D" w:rsidRDefault="000D0655" w:rsidP="00F81BC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&lt;DEDUCTION&gt;</w:t>
            </w:r>
          </w:p>
        </w:tc>
      </w:tr>
      <w:tr w:rsidR="00765EFE" w:rsidRPr="00350BE4" w:rsidTr="00F81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65EFE" w:rsidRPr="00581A9D" w:rsidRDefault="00765EFE" w:rsidP="00F81BCD">
            <w:pPr>
              <w:jc w:val="center"/>
              <w:rPr>
                <w:rFonts w:ascii="Gotham Medium" w:hAnsi="Gotham Medium"/>
                <w:sz w:val="18"/>
                <w:szCs w:val="18"/>
              </w:rPr>
            </w:pPr>
            <w:r w:rsidRPr="00581A9D">
              <w:rPr>
                <w:rFonts w:ascii="Gotham Medium" w:hAnsi="Gotham Medium"/>
                <w:sz w:val="18"/>
                <w:szCs w:val="18"/>
              </w:rPr>
              <w:t>Credit Scores below 625</w:t>
            </w:r>
          </w:p>
        </w:tc>
        <w:tc>
          <w:tcPr>
            <w:tcW w:w="5395" w:type="dxa"/>
            <w:tcBorders>
              <w:bottom w:val="single" w:sz="4" w:space="0" w:color="FFFFFF" w:themeColor="background1"/>
            </w:tcBorders>
            <w:shd w:val="clear" w:color="auto" w:fill="C08BDD"/>
          </w:tcPr>
          <w:p w:rsidR="00765EFE" w:rsidRPr="00581A9D" w:rsidRDefault="00765EFE" w:rsidP="00F81BC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581A9D">
              <w:rPr>
                <w:rFonts w:ascii="Gotham Light" w:hAnsi="Gotham Light"/>
                <w:color w:val="FF0000"/>
                <w:sz w:val="18"/>
                <w:szCs w:val="18"/>
              </w:rPr>
              <w:t>&lt;-$25.00&gt;</w:t>
            </w:r>
          </w:p>
        </w:tc>
      </w:tr>
      <w:tr w:rsidR="00765EFE" w:rsidRPr="00350BE4" w:rsidTr="00F81BC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65EFE" w:rsidRPr="00581A9D" w:rsidRDefault="00765EFE" w:rsidP="00F81BCD">
            <w:pPr>
              <w:jc w:val="center"/>
              <w:rPr>
                <w:rFonts w:ascii="Gotham Medium" w:hAnsi="Gotham Medium"/>
                <w:sz w:val="18"/>
                <w:szCs w:val="18"/>
              </w:rPr>
            </w:pPr>
            <w:r w:rsidRPr="00581A9D">
              <w:rPr>
                <w:rFonts w:ascii="Gotham Medium" w:hAnsi="Gotham Medium"/>
                <w:sz w:val="18"/>
                <w:szCs w:val="18"/>
              </w:rPr>
              <w:t>Customer Contracts with RMR below Price List</w:t>
            </w:r>
          </w:p>
        </w:tc>
        <w:tc>
          <w:tcPr>
            <w:tcW w:w="5395" w:type="dxa"/>
            <w:tcBorders>
              <w:bottom w:val="single" w:sz="4" w:space="0" w:color="FFFFFF" w:themeColor="background1"/>
            </w:tcBorders>
            <w:shd w:val="clear" w:color="auto" w:fill="E1C7EF"/>
          </w:tcPr>
          <w:p w:rsidR="00765EFE" w:rsidRPr="00581A9D" w:rsidRDefault="00765EFE" w:rsidP="00F81BC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581A9D">
              <w:rPr>
                <w:rFonts w:ascii="Gotham Light" w:hAnsi="Gotham Light"/>
                <w:color w:val="FF0000"/>
                <w:sz w:val="18"/>
                <w:szCs w:val="18"/>
              </w:rPr>
              <w:t>&lt;-$25.00&gt;</w:t>
            </w:r>
          </w:p>
        </w:tc>
      </w:tr>
    </w:tbl>
    <w:p w:rsidR="00FE18C0" w:rsidRPr="00350BE4" w:rsidRDefault="00FE18C0">
      <w:pPr>
        <w:rPr>
          <w:rFonts w:ascii="Gotham Medium" w:hAnsi="Gotham Medium"/>
          <w:b/>
          <w:sz w:val="13"/>
          <w:szCs w:val="13"/>
        </w:rPr>
      </w:pPr>
    </w:p>
    <w:p w:rsidR="00765EFE" w:rsidRPr="00350BE4" w:rsidRDefault="00765EFE">
      <w:pPr>
        <w:rPr>
          <w:rFonts w:ascii="Gotham Medium" w:hAnsi="Gotham Medium"/>
          <w:sz w:val="17"/>
          <w:szCs w:val="17"/>
        </w:rPr>
      </w:pPr>
      <w:r w:rsidRPr="00350BE4">
        <w:rPr>
          <w:rFonts w:ascii="Gotham Medium" w:hAnsi="Gotham Medium"/>
          <w:sz w:val="17"/>
          <w:szCs w:val="17"/>
        </w:rPr>
        <w:br w:type="page"/>
      </w:r>
    </w:p>
    <w:p w:rsidR="00FE18C0" w:rsidRPr="00350BE4" w:rsidRDefault="00FE18C0" w:rsidP="00FE18C0">
      <w:pPr>
        <w:jc w:val="center"/>
        <w:rPr>
          <w:rFonts w:ascii="Gotham Medium" w:hAnsi="Gotham Medium"/>
          <w:sz w:val="18"/>
          <w:szCs w:val="18"/>
        </w:rPr>
      </w:pPr>
      <w:r w:rsidRPr="00350BE4">
        <w:rPr>
          <w:rFonts w:ascii="Gotham Medium" w:hAnsi="Gotham Medium"/>
          <w:sz w:val="18"/>
          <w:szCs w:val="18"/>
        </w:rPr>
        <w:lastRenderedPageBreak/>
        <w:t>EXHIBIT 2: JOB SPECIFICATIONS</w:t>
      </w:r>
    </w:p>
    <w:p w:rsidR="00FE18C0" w:rsidRPr="00350BE4" w:rsidRDefault="00FE18C0" w:rsidP="00FE18C0">
      <w:pPr>
        <w:pStyle w:val="ListParagraph"/>
        <w:numPr>
          <w:ilvl w:val="0"/>
          <w:numId w:val="3"/>
        </w:numPr>
        <w:rPr>
          <w:rFonts w:ascii="Gotham Book" w:hAnsi="Gotham Book"/>
          <w:sz w:val="14"/>
          <w:szCs w:val="14"/>
        </w:rPr>
      </w:pPr>
      <w:r w:rsidRPr="00350BE4">
        <w:rPr>
          <w:rFonts w:ascii="Gotham Book" w:hAnsi="Gotham Book"/>
          <w:b/>
          <w:sz w:val="16"/>
          <w:szCs w:val="16"/>
        </w:rPr>
        <w:t>POSITION</w:t>
      </w:r>
      <w:r w:rsidRPr="00350BE4">
        <w:rPr>
          <w:rFonts w:ascii="Gotham Book" w:hAnsi="Gotham Book"/>
          <w:sz w:val="14"/>
          <w:szCs w:val="14"/>
        </w:rPr>
        <w:t>:</w:t>
      </w:r>
    </w:p>
    <w:p w:rsidR="00FE18C0" w:rsidRPr="00350BE4" w:rsidRDefault="00732837" w:rsidP="00FE18C0">
      <w:pPr>
        <w:rPr>
          <w:rFonts w:ascii="Gotham Book" w:hAnsi="Gotham Book"/>
          <w:sz w:val="16"/>
          <w:szCs w:val="16"/>
        </w:rPr>
      </w:pPr>
      <w:r w:rsidRPr="00350BE4">
        <w:rPr>
          <w:rFonts w:ascii="Gotham Book" w:hAnsi="Gotham Book"/>
          <w:sz w:val="16"/>
          <w:szCs w:val="16"/>
        </w:rPr>
        <w:t xml:space="preserve">As </w:t>
      </w:r>
      <w:r w:rsidR="00FE18C0" w:rsidRPr="00350BE4">
        <w:rPr>
          <w:rFonts w:ascii="Gotham Book" w:hAnsi="Gotham Book"/>
          <w:sz w:val="16"/>
          <w:szCs w:val="16"/>
        </w:rPr>
        <w:t>Direct Sales Leader (DSL)</w:t>
      </w:r>
      <w:r w:rsidRPr="00350BE4">
        <w:rPr>
          <w:rFonts w:ascii="Gotham Book" w:hAnsi="Gotham Book"/>
          <w:sz w:val="16"/>
          <w:szCs w:val="16"/>
        </w:rPr>
        <w:t>, y</w:t>
      </w:r>
      <w:r w:rsidR="00FE18C0" w:rsidRPr="00350BE4">
        <w:rPr>
          <w:rFonts w:ascii="Gotham Book" w:hAnsi="Gotham Book"/>
          <w:sz w:val="16"/>
          <w:szCs w:val="16"/>
        </w:rPr>
        <w:t>our job is to represent Nexsense in a professional manner while adhering to Nexsense’s culture.</w:t>
      </w:r>
      <w:r w:rsidR="008525FD" w:rsidRPr="00350BE4">
        <w:rPr>
          <w:rFonts w:ascii="Gotham Book" w:hAnsi="Gotham Book"/>
          <w:sz w:val="16"/>
          <w:szCs w:val="16"/>
        </w:rPr>
        <w:t xml:space="preserve">  </w:t>
      </w:r>
      <w:r w:rsidR="00D565AB" w:rsidRPr="00350BE4">
        <w:rPr>
          <w:rFonts w:ascii="Gotham Book" w:hAnsi="Gotham Book"/>
          <w:sz w:val="16"/>
          <w:szCs w:val="16"/>
        </w:rPr>
        <w:t>As a leader we expect you to inspire,</w:t>
      </w:r>
      <w:r w:rsidRPr="00350BE4">
        <w:rPr>
          <w:rFonts w:ascii="Gotham Book" w:hAnsi="Gotham Book"/>
          <w:sz w:val="16"/>
          <w:szCs w:val="16"/>
        </w:rPr>
        <w:t xml:space="preserve"> mentor, and motivate your team, while selling and leading by example.</w:t>
      </w:r>
    </w:p>
    <w:p w:rsidR="00FE18C0" w:rsidRPr="00350BE4" w:rsidRDefault="00FE18C0" w:rsidP="00FE18C0">
      <w:pPr>
        <w:pStyle w:val="ListParagraph"/>
        <w:numPr>
          <w:ilvl w:val="0"/>
          <w:numId w:val="3"/>
        </w:numPr>
        <w:rPr>
          <w:rFonts w:ascii="Gotham Book" w:hAnsi="Gotham Book"/>
          <w:sz w:val="14"/>
          <w:szCs w:val="14"/>
        </w:rPr>
      </w:pPr>
      <w:r w:rsidRPr="00350BE4">
        <w:rPr>
          <w:rFonts w:ascii="Gotham Book" w:hAnsi="Gotham Book"/>
          <w:b/>
          <w:sz w:val="16"/>
          <w:szCs w:val="16"/>
        </w:rPr>
        <w:t>ATTENDANCE</w:t>
      </w:r>
      <w:r w:rsidRPr="00350BE4">
        <w:rPr>
          <w:rFonts w:ascii="Gotham Book" w:hAnsi="Gotham Book"/>
          <w:sz w:val="14"/>
          <w:szCs w:val="14"/>
        </w:rPr>
        <w:t>:</w:t>
      </w:r>
    </w:p>
    <w:p w:rsidR="00FE18C0" w:rsidRPr="00350BE4" w:rsidRDefault="00FE18C0" w:rsidP="00FE18C0">
      <w:pPr>
        <w:rPr>
          <w:rFonts w:ascii="Gotham Book" w:hAnsi="Gotham Book"/>
          <w:sz w:val="16"/>
          <w:szCs w:val="16"/>
        </w:rPr>
      </w:pPr>
      <w:r w:rsidRPr="00350BE4">
        <w:rPr>
          <w:rFonts w:ascii="Gotham Book" w:hAnsi="Gotham Book"/>
          <w:sz w:val="16"/>
          <w:szCs w:val="16"/>
        </w:rPr>
        <w:t xml:space="preserve">DSL is required to work 40 hours per week if in a full time position.  Any days off must be approved by </w:t>
      </w:r>
      <w:r w:rsidR="00D565AB" w:rsidRPr="00350BE4">
        <w:rPr>
          <w:rFonts w:ascii="Gotham Book" w:hAnsi="Gotham Book"/>
          <w:sz w:val="16"/>
          <w:szCs w:val="16"/>
        </w:rPr>
        <w:t>the VP of Sales and/or a Nexsense Executive</w:t>
      </w:r>
      <w:r w:rsidRPr="00350BE4">
        <w:rPr>
          <w:rFonts w:ascii="Gotham Book" w:hAnsi="Gotham Book"/>
          <w:sz w:val="16"/>
          <w:szCs w:val="16"/>
        </w:rPr>
        <w:t xml:space="preserve">.  Non-approved days off and failure to comply with this policy will result in disciplinary action, </w:t>
      </w:r>
      <w:r w:rsidR="00D565AB" w:rsidRPr="00350BE4">
        <w:rPr>
          <w:rFonts w:ascii="Gotham Book" w:hAnsi="Gotham Book"/>
          <w:sz w:val="16"/>
          <w:szCs w:val="16"/>
        </w:rPr>
        <w:t>possibly including</w:t>
      </w:r>
      <w:r w:rsidRPr="00350BE4">
        <w:rPr>
          <w:rFonts w:ascii="Gotham Book" w:hAnsi="Gotham Book"/>
          <w:sz w:val="16"/>
          <w:szCs w:val="16"/>
        </w:rPr>
        <w:t xml:space="preserve"> termination</w:t>
      </w:r>
      <w:r w:rsidR="00D565AB" w:rsidRPr="00350BE4">
        <w:rPr>
          <w:rFonts w:ascii="Gotham Book" w:hAnsi="Gotham Book"/>
          <w:sz w:val="16"/>
          <w:szCs w:val="16"/>
        </w:rPr>
        <w:t>.</w:t>
      </w:r>
    </w:p>
    <w:p w:rsidR="00FE18C0" w:rsidRPr="00350BE4" w:rsidRDefault="00FE18C0" w:rsidP="00FE18C0">
      <w:pPr>
        <w:pStyle w:val="ListParagraph"/>
        <w:numPr>
          <w:ilvl w:val="0"/>
          <w:numId w:val="3"/>
        </w:numPr>
        <w:rPr>
          <w:rFonts w:ascii="Gotham Book" w:hAnsi="Gotham Book"/>
          <w:sz w:val="14"/>
          <w:szCs w:val="14"/>
        </w:rPr>
      </w:pPr>
      <w:r w:rsidRPr="00350BE4">
        <w:rPr>
          <w:rFonts w:ascii="Gotham Book" w:hAnsi="Gotham Book"/>
          <w:b/>
          <w:sz w:val="16"/>
          <w:szCs w:val="16"/>
        </w:rPr>
        <w:t>SERVICES</w:t>
      </w:r>
      <w:r w:rsidRPr="00350BE4">
        <w:rPr>
          <w:rFonts w:ascii="Gotham Book" w:hAnsi="Gotham Book"/>
          <w:sz w:val="14"/>
          <w:szCs w:val="14"/>
        </w:rPr>
        <w:t>:</w:t>
      </w:r>
    </w:p>
    <w:p w:rsidR="00FE18C0" w:rsidRPr="00350BE4" w:rsidRDefault="00FE18C0" w:rsidP="00FE18C0">
      <w:pPr>
        <w:rPr>
          <w:rFonts w:ascii="Gotham Book" w:hAnsi="Gotham Book"/>
          <w:sz w:val="16"/>
          <w:szCs w:val="16"/>
        </w:rPr>
      </w:pPr>
      <w:r w:rsidRPr="00350BE4">
        <w:rPr>
          <w:rFonts w:ascii="Gotham Book" w:hAnsi="Gotham Book"/>
          <w:sz w:val="16"/>
          <w:szCs w:val="16"/>
        </w:rPr>
        <w:t>DSL is required to engage in recruit</w:t>
      </w:r>
      <w:r w:rsidR="00CC3DA2" w:rsidRPr="00350BE4">
        <w:rPr>
          <w:rFonts w:ascii="Gotham Book" w:hAnsi="Gotham Book"/>
          <w:sz w:val="16"/>
          <w:szCs w:val="16"/>
        </w:rPr>
        <w:t>ing</w:t>
      </w:r>
      <w:r w:rsidRPr="00350BE4">
        <w:rPr>
          <w:rFonts w:ascii="Gotham Book" w:hAnsi="Gotham Book"/>
          <w:sz w:val="16"/>
          <w:szCs w:val="16"/>
        </w:rPr>
        <w:t xml:space="preserve"> quality sales </w:t>
      </w:r>
      <w:r w:rsidR="006809F5" w:rsidRPr="00350BE4">
        <w:rPr>
          <w:rFonts w:ascii="Gotham Book" w:hAnsi="Gotham Book"/>
          <w:sz w:val="16"/>
          <w:szCs w:val="16"/>
        </w:rPr>
        <w:t>representatives</w:t>
      </w:r>
      <w:r w:rsidR="00CC3DA2" w:rsidRPr="00350BE4">
        <w:rPr>
          <w:rFonts w:ascii="Gotham Book" w:hAnsi="Gotham Book"/>
          <w:sz w:val="16"/>
          <w:szCs w:val="16"/>
        </w:rPr>
        <w:t xml:space="preserve">; </w:t>
      </w:r>
      <w:r w:rsidRPr="00350BE4">
        <w:rPr>
          <w:rFonts w:ascii="Gotham Book" w:hAnsi="Gotham Book"/>
          <w:sz w:val="16"/>
          <w:szCs w:val="16"/>
        </w:rPr>
        <w:t>train</w:t>
      </w:r>
      <w:r w:rsidR="00CC3DA2" w:rsidRPr="00350BE4">
        <w:rPr>
          <w:rFonts w:ascii="Gotham Book" w:hAnsi="Gotham Book"/>
          <w:sz w:val="16"/>
          <w:szCs w:val="16"/>
        </w:rPr>
        <w:t>ing</w:t>
      </w:r>
      <w:r w:rsidRPr="00350BE4">
        <w:rPr>
          <w:rFonts w:ascii="Gotham Book" w:hAnsi="Gotham Book"/>
          <w:sz w:val="16"/>
          <w:szCs w:val="16"/>
        </w:rPr>
        <w:t>, mentor</w:t>
      </w:r>
      <w:r w:rsidR="00CC3DA2" w:rsidRPr="00350BE4">
        <w:rPr>
          <w:rFonts w:ascii="Gotham Book" w:hAnsi="Gotham Book"/>
          <w:sz w:val="16"/>
          <w:szCs w:val="16"/>
        </w:rPr>
        <w:t>ing, and inspiring the</w:t>
      </w:r>
      <w:r w:rsidRPr="00350BE4">
        <w:rPr>
          <w:rFonts w:ascii="Gotham Book" w:hAnsi="Gotham Book"/>
          <w:sz w:val="16"/>
          <w:szCs w:val="16"/>
        </w:rPr>
        <w:t xml:space="preserve"> sales representatives on your team</w:t>
      </w:r>
      <w:r w:rsidR="00CC3DA2" w:rsidRPr="00350BE4">
        <w:rPr>
          <w:rFonts w:ascii="Gotham Book" w:hAnsi="Gotham Book"/>
          <w:sz w:val="16"/>
          <w:szCs w:val="16"/>
        </w:rPr>
        <w:t xml:space="preserve">; and in </w:t>
      </w:r>
      <w:r w:rsidR="00732837" w:rsidRPr="00350BE4">
        <w:rPr>
          <w:rFonts w:ascii="Gotham Book" w:hAnsi="Gotham Book"/>
          <w:sz w:val="16"/>
          <w:szCs w:val="16"/>
        </w:rPr>
        <w:t xml:space="preserve">selling in a </w:t>
      </w:r>
      <w:r w:rsidR="00CC3DA2" w:rsidRPr="00350BE4">
        <w:rPr>
          <w:rFonts w:ascii="Gotham Book" w:hAnsi="Gotham Book"/>
          <w:sz w:val="16"/>
          <w:szCs w:val="16"/>
        </w:rPr>
        <w:t xml:space="preserve">direct sales </w:t>
      </w:r>
      <w:r w:rsidR="00732837" w:rsidRPr="00350BE4">
        <w:rPr>
          <w:rFonts w:ascii="Gotham Book" w:hAnsi="Gotham Book"/>
          <w:sz w:val="16"/>
          <w:szCs w:val="16"/>
        </w:rPr>
        <w:t xml:space="preserve">method </w:t>
      </w:r>
      <w:r w:rsidR="00CC3DA2" w:rsidRPr="00350BE4">
        <w:rPr>
          <w:rFonts w:ascii="Gotham Book" w:hAnsi="Gotham Book"/>
          <w:sz w:val="16"/>
          <w:szCs w:val="16"/>
        </w:rPr>
        <w:t>(</w:t>
      </w:r>
      <w:r w:rsidR="00732837" w:rsidRPr="00350BE4">
        <w:rPr>
          <w:rFonts w:ascii="Gotham Book" w:hAnsi="Gotham Book"/>
          <w:sz w:val="16"/>
          <w:szCs w:val="16"/>
        </w:rPr>
        <w:t>door-to-door)</w:t>
      </w:r>
      <w:r w:rsidRPr="00350BE4">
        <w:rPr>
          <w:rFonts w:ascii="Gotham Book" w:hAnsi="Gotham Book"/>
          <w:sz w:val="16"/>
          <w:szCs w:val="16"/>
        </w:rPr>
        <w:t xml:space="preserve">.  At the end of each shift DSL will turn in all of his/her stats as well as all completed paperwork and sales.  </w:t>
      </w:r>
      <w:r w:rsidR="00732837" w:rsidRPr="00350BE4">
        <w:rPr>
          <w:rFonts w:ascii="Gotham Book" w:hAnsi="Gotham Book"/>
          <w:sz w:val="16"/>
          <w:szCs w:val="16"/>
        </w:rPr>
        <w:t xml:space="preserve">DSL is also responsible for the paperwork of his/her team.  </w:t>
      </w:r>
      <w:r w:rsidRPr="00350BE4">
        <w:rPr>
          <w:rFonts w:ascii="Gotham Book" w:hAnsi="Gotham Book"/>
          <w:sz w:val="16"/>
          <w:szCs w:val="16"/>
        </w:rPr>
        <w:t xml:space="preserve">DSL will make follow up visits and/or calls and keep all promises made to customers and potential customers.  In addition, DSL will follow up with </w:t>
      </w:r>
      <w:r w:rsidR="00732837" w:rsidRPr="00350BE4">
        <w:rPr>
          <w:rFonts w:ascii="Gotham Book" w:hAnsi="Gotham Book"/>
          <w:sz w:val="16"/>
          <w:szCs w:val="16"/>
        </w:rPr>
        <w:t>his/her team</w:t>
      </w:r>
      <w:r w:rsidRPr="00350BE4">
        <w:rPr>
          <w:rFonts w:ascii="Gotham Book" w:hAnsi="Gotham Book"/>
          <w:sz w:val="16"/>
          <w:szCs w:val="16"/>
        </w:rPr>
        <w:t xml:space="preserve"> and potential recruits and keep all promises made.</w:t>
      </w:r>
    </w:p>
    <w:p w:rsidR="00FE18C0" w:rsidRPr="00350BE4" w:rsidRDefault="00FE18C0" w:rsidP="00FE18C0">
      <w:pPr>
        <w:pStyle w:val="ListParagraph"/>
        <w:numPr>
          <w:ilvl w:val="0"/>
          <w:numId w:val="3"/>
        </w:numPr>
        <w:rPr>
          <w:rFonts w:ascii="Gotham Book" w:hAnsi="Gotham Book"/>
          <w:sz w:val="14"/>
          <w:szCs w:val="14"/>
        </w:rPr>
      </w:pPr>
      <w:r w:rsidRPr="00350BE4">
        <w:rPr>
          <w:rFonts w:ascii="Gotham Book" w:hAnsi="Gotham Book"/>
          <w:b/>
          <w:sz w:val="16"/>
          <w:szCs w:val="16"/>
        </w:rPr>
        <w:t>ADVANCES AND COMPENSATION</w:t>
      </w:r>
      <w:r w:rsidRPr="00350BE4">
        <w:rPr>
          <w:rFonts w:ascii="Gotham Book" w:hAnsi="Gotham Book"/>
          <w:b/>
          <w:sz w:val="14"/>
          <w:szCs w:val="14"/>
        </w:rPr>
        <w:t>:</w:t>
      </w:r>
    </w:p>
    <w:p w:rsidR="00FE18C0" w:rsidRPr="00350BE4" w:rsidRDefault="00FE18C0" w:rsidP="00FE18C0">
      <w:pPr>
        <w:rPr>
          <w:rFonts w:ascii="Gotham Book" w:hAnsi="Gotham Book"/>
          <w:sz w:val="16"/>
          <w:szCs w:val="16"/>
        </w:rPr>
      </w:pPr>
      <w:r w:rsidRPr="00350BE4">
        <w:rPr>
          <w:rFonts w:ascii="Gotham Book" w:hAnsi="Gotham Book"/>
          <w:sz w:val="16"/>
          <w:szCs w:val="16"/>
        </w:rPr>
        <w:t xml:space="preserve">DSL’s compensation shall be based upon the </w:t>
      </w:r>
      <w:r w:rsidR="00CC3DA2" w:rsidRPr="00350BE4">
        <w:rPr>
          <w:rFonts w:ascii="Gotham Book" w:hAnsi="Gotham Book"/>
          <w:sz w:val="16"/>
          <w:szCs w:val="16"/>
        </w:rPr>
        <w:t xml:space="preserve">salary and </w:t>
      </w:r>
      <w:r w:rsidRPr="00350BE4">
        <w:rPr>
          <w:rFonts w:ascii="Gotham Book" w:hAnsi="Gotham Book"/>
          <w:sz w:val="16"/>
          <w:szCs w:val="16"/>
        </w:rPr>
        <w:t>commission arrangement</w:t>
      </w:r>
      <w:r w:rsidR="00CC3DA2" w:rsidRPr="00350BE4">
        <w:rPr>
          <w:rFonts w:ascii="Gotham Book" w:hAnsi="Gotham Book"/>
          <w:sz w:val="16"/>
          <w:szCs w:val="16"/>
        </w:rPr>
        <w:t>s as per this Agreement</w:t>
      </w:r>
      <w:r w:rsidRPr="00350BE4">
        <w:rPr>
          <w:rFonts w:ascii="Gotham Book" w:hAnsi="Gotham Book"/>
          <w:sz w:val="16"/>
          <w:szCs w:val="16"/>
        </w:rPr>
        <w:t>…note that the annual time frame is from your date-of-hire/anniversary date:</w:t>
      </w:r>
    </w:p>
    <w:p w:rsidR="00FE18C0" w:rsidRPr="00350BE4" w:rsidRDefault="00FE18C0" w:rsidP="00FE18C0">
      <w:pPr>
        <w:pStyle w:val="ListParagraph"/>
        <w:numPr>
          <w:ilvl w:val="0"/>
          <w:numId w:val="4"/>
        </w:numPr>
        <w:rPr>
          <w:rFonts w:ascii="Gotham Book" w:hAnsi="Gotham Book"/>
          <w:sz w:val="16"/>
          <w:szCs w:val="16"/>
        </w:rPr>
      </w:pPr>
      <w:r w:rsidRPr="00350BE4">
        <w:rPr>
          <w:rFonts w:ascii="Gotham Book" w:hAnsi="Gotham Book"/>
          <w:sz w:val="16"/>
          <w:szCs w:val="16"/>
        </w:rPr>
        <w:t>Bi-Week</w:t>
      </w:r>
      <w:r w:rsidR="00CC3DA2" w:rsidRPr="00350BE4">
        <w:rPr>
          <w:rFonts w:ascii="Gotham Book" w:hAnsi="Gotham Book"/>
          <w:sz w:val="16"/>
          <w:szCs w:val="16"/>
        </w:rPr>
        <w:t>ly Salary</w:t>
      </w:r>
      <w:r w:rsidRPr="00350BE4">
        <w:rPr>
          <w:rFonts w:ascii="Gotham Book" w:hAnsi="Gotham Book"/>
          <w:sz w:val="16"/>
          <w:szCs w:val="16"/>
        </w:rPr>
        <w:t>.</w:t>
      </w:r>
    </w:p>
    <w:p w:rsidR="00FE18C0" w:rsidRPr="00350BE4" w:rsidRDefault="00FE18C0" w:rsidP="00FE18C0">
      <w:pPr>
        <w:ind w:left="720"/>
        <w:rPr>
          <w:rFonts w:ascii="Gotham Book" w:hAnsi="Gotham Book"/>
          <w:sz w:val="16"/>
          <w:szCs w:val="16"/>
        </w:rPr>
      </w:pPr>
      <w:r w:rsidRPr="00350BE4">
        <w:rPr>
          <w:rFonts w:ascii="Gotham Book" w:hAnsi="Gotham Book"/>
          <w:sz w:val="16"/>
          <w:szCs w:val="16"/>
        </w:rPr>
        <w:t xml:space="preserve">DSL will be paid </w:t>
      </w:r>
      <w:r w:rsidR="00732837" w:rsidRPr="00350BE4">
        <w:rPr>
          <w:rFonts w:ascii="Gotham Book" w:hAnsi="Gotham Book"/>
          <w:sz w:val="16"/>
          <w:szCs w:val="16"/>
        </w:rPr>
        <w:t>the base</w:t>
      </w:r>
      <w:r w:rsidR="0045652E" w:rsidRPr="00350BE4">
        <w:rPr>
          <w:rFonts w:ascii="Gotham Book" w:hAnsi="Gotham Book"/>
          <w:sz w:val="16"/>
          <w:szCs w:val="16"/>
        </w:rPr>
        <w:t xml:space="preserve"> hourly rate (salary) </w:t>
      </w:r>
      <w:r w:rsidRPr="00350BE4">
        <w:rPr>
          <w:rFonts w:ascii="Gotham Book" w:hAnsi="Gotham Book"/>
          <w:sz w:val="16"/>
          <w:szCs w:val="16"/>
        </w:rPr>
        <w:t xml:space="preserve">every other Friday.  The pay will be based on </w:t>
      </w:r>
      <w:r w:rsidR="0045652E" w:rsidRPr="00350BE4">
        <w:rPr>
          <w:rFonts w:ascii="Gotham Book" w:hAnsi="Gotham Book"/>
          <w:sz w:val="16"/>
          <w:szCs w:val="16"/>
        </w:rPr>
        <w:t>40 hours per week,</w:t>
      </w:r>
      <w:r w:rsidRPr="00350BE4">
        <w:rPr>
          <w:rFonts w:ascii="Gotham Book" w:hAnsi="Gotham Book"/>
          <w:sz w:val="16"/>
          <w:szCs w:val="16"/>
        </w:rPr>
        <w:t xml:space="preserve"> if you are working in a full time status.  </w:t>
      </w:r>
      <w:r w:rsidR="0045652E" w:rsidRPr="00350BE4">
        <w:rPr>
          <w:rFonts w:ascii="Gotham Book" w:hAnsi="Gotham Book"/>
          <w:sz w:val="16"/>
          <w:szCs w:val="16"/>
        </w:rPr>
        <w:t xml:space="preserve">For days off and time off, please get the appropriate approvals and turn in the Request for Time Off form to payroll.  </w:t>
      </w:r>
      <w:r w:rsidRPr="00350BE4">
        <w:rPr>
          <w:rFonts w:ascii="Gotham Book" w:hAnsi="Gotham Book"/>
          <w:sz w:val="16"/>
          <w:szCs w:val="16"/>
        </w:rPr>
        <w:t xml:space="preserve">See Exhibit 1 for </w:t>
      </w:r>
      <w:r w:rsidR="00FB7112" w:rsidRPr="00350BE4">
        <w:rPr>
          <w:rFonts w:ascii="Gotham Book" w:hAnsi="Gotham Book"/>
          <w:sz w:val="16"/>
          <w:szCs w:val="16"/>
        </w:rPr>
        <w:t>salary/hourly rate</w:t>
      </w:r>
      <w:r w:rsidRPr="00350BE4">
        <w:rPr>
          <w:rFonts w:ascii="Gotham Book" w:hAnsi="Gotham Book"/>
          <w:sz w:val="16"/>
          <w:szCs w:val="16"/>
        </w:rPr>
        <w:t xml:space="preserve">.  </w:t>
      </w:r>
    </w:p>
    <w:p w:rsidR="00FE18C0" w:rsidRPr="00350BE4" w:rsidRDefault="00FE18C0" w:rsidP="00FE18C0">
      <w:pPr>
        <w:pStyle w:val="ListParagraph"/>
        <w:numPr>
          <w:ilvl w:val="0"/>
          <w:numId w:val="4"/>
        </w:numPr>
        <w:rPr>
          <w:rFonts w:ascii="Gotham Book" w:hAnsi="Gotham Book"/>
          <w:sz w:val="16"/>
          <w:szCs w:val="16"/>
        </w:rPr>
      </w:pPr>
      <w:r w:rsidRPr="00350BE4">
        <w:rPr>
          <w:rFonts w:ascii="Gotham Book" w:hAnsi="Gotham Book"/>
          <w:sz w:val="16"/>
          <w:szCs w:val="16"/>
        </w:rPr>
        <w:t>Monthly Commission.</w:t>
      </w:r>
    </w:p>
    <w:p w:rsidR="00FE18C0" w:rsidRPr="00350BE4" w:rsidRDefault="00FE18C0" w:rsidP="00FE18C0">
      <w:pPr>
        <w:ind w:left="720"/>
        <w:rPr>
          <w:rFonts w:ascii="Gotham Book" w:hAnsi="Gotham Book"/>
          <w:sz w:val="16"/>
          <w:szCs w:val="16"/>
        </w:rPr>
      </w:pPr>
      <w:r w:rsidRPr="00350BE4">
        <w:rPr>
          <w:rFonts w:ascii="Gotham Book" w:hAnsi="Gotham Book"/>
          <w:sz w:val="16"/>
          <w:szCs w:val="16"/>
        </w:rPr>
        <w:t>Commissions are paid in accordance with the attached pay scale</w:t>
      </w:r>
      <w:r w:rsidR="0045652E" w:rsidRPr="00350BE4">
        <w:rPr>
          <w:rFonts w:ascii="Gotham Book" w:hAnsi="Gotham Book"/>
          <w:sz w:val="16"/>
          <w:szCs w:val="16"/>
        </w:rPr>
        <w:t>s</w:t>
      </w:r>
      <w:r w:rsidRPr="00350BE4">
        <w:rPr>
          <w:rFonts w:ascii="Gotham Book" w:hAnsi="Gotham Book"/>
          <w:sz w:val="16"/>
          <w:szCs w:val="16"/>
        </w:rPr>
        <w:t xml:space="preserve"> and exhibits</w:t>
      </w:r>
      <w:r w:rsidR="0045652E" w:rsidRPr="00350BE4">
        <w:rPr>
          <w:rFonts w:ascii="Gotham Book" w:hAnsi="Gotham Book"/>
          <w:sz w:val="16"/>
          <w:szCs w:val="16"/>
        </w:rPr>
        <w:t xml:space="preserve"> as per this Agreement</w:t>
      </w:r>
      <w:r w:rsidR="00732837" w:rsidRPr="00350BE4">
        <w:rPr>
          <w:rFonts w:ascii="Gotham Book" w:hAnsi="Gotham Book"/>
          <w:sz w:val="16"/>
          <w:szCs w:val="16"/>
        </w:rPr>
        <w:t xml:space="preserve"> o</w:t>
      </w:r>
      <w:r w:rsidRPr="00350BE4">
        <w:rPr>
          <w:rFonts w:ascii="Gotham Book" w:hAnsi="Gotham Book"/>
          <w:sz w:val="16"/>
          <w:szCs w:val="16"/>
        </w:rPr>
        <w:t>n the 15</w:t>
      </w:r>
      <w:r w:rsidRPr="00350BE4">
        <w:rPr>
          <w:rFonts w:ascii="Gotham Book" w:hAnsi="Gotham Book"/>
          <w:sz w:val="16"/>
          <w:szCs w:val="16"/>
          <w:vertAlign w:val="superscript"/>
        </w:rPr>
        <w:t>th</w:t>
      </w:r>
      <w:r w:rsidRPr="00350BE4">
        <w:rPr>
          <w:rFonts w:ascii="Gotham Book" w:hAnsi="Gotham Book"/>
          <w:sz w:val="16"/>
          <w:szCs w:val="16"/>
        </w:rPr>
        <w:t xml:space="preserve"> of the following month after the ending of a calendar month</w:t>
      </w:r>
      <w:r w:rsidR="00732837" w:rsidRPr="00350BE4">
        <w:rPr>
          <w:rFonts w:ascii="Gotham Book" w:hAnsi="Gotham Book"/>
          <w:sz w:val="16"/>
          <w:szCs w:val="16"/>
        </w:rPr>
        <w:t xml:space="preserve">.  </w:t>
      </w:r>
      <w:r w:rsidRPr="00350BE4">
        <w:rPr>
          <w:rFonts w:ascii="Gotham Book" w:hAnsi="Gotham Book"/>
          <w:sz w:val="16"/>
          <w:szCs w:val="16"/>
        </w:rPr>
        <w:t xml:space="preserve">DSL’s commissions, overrides, bonuses, and deductions will be calculated and a running total year-to-date will be reconciled.  DSL will be trued up and paid </w:t>
      </w:r>
      <w:r w:rsidR="0045652E" w:rsidRPr="00350BE4">
        <w:rPr>
          <w:rFonts w:ascii="Gotham Book" w:hAnsi="Gotham Book"/>
          <w:sz w:val="16"/>
          <w:szCs w:val="16"/>
        </w:rPr>
        <w:t>the difference of what is owed versus what has already been paid out</w:t>
      </w:r>
      <w:r w:rsidRPr="00350BE4">
        <w:rPr>
          <w:rFonts w:ascii="Gotham Book" w:hAnsi="Gotham Book"/>
          <w:sz w:val="16"/>
          <w:szCs w:val="16"/>
        </w:rPr>
        <w:t xml:space="preserve">.  </w:t>
      </w:r>
    </w:p>
    <w:p w:rsidR="00FE18C0" w:rsidRPr="00350BE4" w:rsidRDefault="00322938" w:rsidP="00FE18C0">
      <w:pPr>
        <w:pStyle w:val="ListParagraph"/>
        <w:numPr>
          <w:ilvl w:val="0"/>
          <w:numId w:val="4"/>
        </w:numPr>
        <w:rPr>
          <w:rFonts w:ascii="Gotham Book" w:hAnsi="Gotham Book"/>
          <w:sz w:val="16"/>
          <w:szCs w:val="16"/>
        </w:rPr>
      </w:pPr>
      <w:r w:rsidRPr="00350BE4">
        <w:rPr>
          <w:rFonts w:ascii="Gotham Book" w:hAnsi="Gotham Book"/>
          <w:sz w:val="16"/>
          <w:szCs w:val="16"/>
        </w:rPr>
        <w:t xml:space="preserve">There are NO Deductions for </w:t>
      </w:r>
      <w:r w:rsidR="00FE18C0" w:rsidRPr="00350BE4">
        <w:rPr>
          <w:rFonts w:ascii="Gotham Book" w:hAnsi="Gotham Book"/>
          <w:sz w:val="16"/>
          <w:szCs w:val="16"/>
        </w:rPr>
        <w:t>Cancellations</w:t>
      </w:r>
      <w:r w:rsidRPr="00350BE4">
        <w:rPr>
          <w:rFonts w:ascii="Gotham Book" w:hAnsi="Gotham Book"/>
          <w:sz w:val="16"/>
          <w:szCs w:val="16"/>
        </w:rPr>
        <w:t xml:space="preserve"> – “WOW!”</w:t>
      </w:r>
    </w:p>
    <w:p w:rsidR="00F35EB9" w:rsidRPr="001B549B" w:rsidRDefault="00F35EB9" w:rsidP="00F35EB9">
      <w:pPr>
        <w:ind w:left="720"/>
        <w:rPr>
          <w:rFonts w:ascii="Gotham Book" w:hAnsi="Gotham Book"/>
          <w:sz w:val="16"/>
          <w:szCs w:val="16"/>
        </w:rPr>
      </w:pPr>
      <w:r w:rsidRPr="001B549B">
        <w:rPr>
          <w:rFonts w:ascii="Gotham Book" w:hAnsi="Gotham Book"/>
          <w:sz w:val="16"/>
          <w:szCs w:val="16"/>
        </w:rPr>
        <w:t>Cancels and attrition are already calculated into the personal commissions and bonuses.   Therefore, there will not be any deductions for cancelled customers.  Unless the cancelation was due to dishonest behavior or conduct by DS</w:t>
      </w:r>
      <w:r>
        <w:rPr>
          <w:rFonts w:ascii="Gotham Book" w:hAnsi="Gotham Book"/>
          <w:sz w:val="16"/>
          <w:szCs w:val="16"/>
        </w:rPr>
        <w:t>L</w:t>
      </w:r>
      <w:r w:rsidRPr="001B549B">
        <w:rPr>
          <w:rFonts w:ascii="Gotham Book" w:hAnsi="Gotham Book"/>
          <w:sz w:val="16"/>
          <w:szCs w:val="16"/>
        </w:rPr>
        <w:t>.</w:t>
      </w:r>
    </w:p>
    <w:p w:rsidR="00F35EB9" w:rsidRPr="001B549B" w:rsidRDefault="00F35EB9" w:rsidP="00F35EB9">
      <w:pPr>
        <w:ind w:left="720"/>
        <w:rPr>
          <w:rFonts w:ascii="Gotham Book" w:hAnsi="Gotham Book"/>
          <w:sz w:val="16"/>
          <w:szCs w:val="16"/>
        </w:rPr>
      </w:pPr>
      <w:r w:rsidRPr="001B549B">
        <w:rPr>
          <w:rFonts w:ascii="Gotham Book" w:hAnsi="Gotham Book"/>
          <w:sz w:val="16"/>
          <w:szCs w:val="16"/>
        </w:rPr>
        <w:t>Nexsense’s customer service and saves/retention team will work with customers on cancels and try all viable options to save the customer.  The mission of Nexsense’s customer service is to deliver service that a customer expects and deserves using the Golden Rule.  If a customer is wanting to cancel for…</w:t>
      </w:r>
    </w:p>
    <w:p w:rsidR="00F35EB9" w:rsidRPr="001B549B" w:rsidRDefault="00F35EB9" w:rsidP="00F35EB9">
      <w:pPr>
        <w:pStyle w:val="ListParagraph"/>
        <w:numPr>
          <w:ilvl w:val="0"/>
          <w:numId w:val="29"/>
        </w:numPr>
        <w:rPr>
          <w:rFonts w:ascii="Gotham Book" w:hAnsi="Gotham Book"/>
          <w:sz w:val="16"/>
          <w:szCs w:val="16"/>
        </w:rPr>
      </w:pPr>
      <w:r w:rsidRPr="001B549B">
        <w:rPr>
          <w:rFonts w:ascii="Gotham Book" w:hAnsi="Gotham Book"/>
          <w:sz w:val="16"/>
          <w:szCs w:val="16"/>
        </w:rPr>
        <w:t>fault that is ours, then we will let them out of their agreement</w:t>
      </w:r>
    </w:p>
    <w:p w:rsidR="00F35EB9" w:rsidRPr="001B549B" w:rsidRDefault="00F35EB9" w:rsidP="00F35EB9">
      <w:pPr>
        <w:pStyle w:val="ListParagraph"/>
        <w:numPr>
          <w:ilvl w:val="0"/>
          <w:numId w:val="29"/>
        </w:numPr>
        <w:rPr>
          <w:rFonts w:ascii="Gotham Book" w:hAnsi="Gotham Book"/>
          <w:sz w:val="16"/>
          <w:szCs w:val="16"/>
        </w:rPr>
      </w:pPr>
      <w:r w:rsidRPr="001B549B">
        <w:rPr>
          <w:rFonts w:ascii="Gotham Book" w:hAnsi="Gotham Book"/>
          <w:sz w:val="16"/>
          <w:szCs w:val="16"/>
        </w:rPr>
        <w:t>fault that is theirs (except for bankruptcy), then we will work with them to negotiate terms that work for both parties; a couple examples of fault belonging to the customer include situations like the following: (a) loss of their job, and (b) not staying current with their payments</w:t>
      </w:r>
    </w:p>
    <w:p w:rsidR="00F35EB9" w:rsidRPr="001B549B" w:rsidRDefault="00F35EB9" w:rsidP="00F35EB9">
      <w:pPr>
        <w:pStyle w:val="ListParagraph"/>
        <w:numPr>
          <w:ilvl w:val="0"/>
          <w:numId w:val="29"/>
        </w:numPr>
        <w:rPr>
          <w:rFonts w:ascii="Gotham Book" w:hAnsi="Gotham Book"/>
          <w:sz w:val="16"/>
          <w:szCs w:val="16"/>
        </w:rPr>
      </w:pPr>
      <w:r w:rsidRPr="001B549B">
        <w:rPr>
          <w:rFonts w:ascii="Gotham Book" w:hAnsi="Gotham Book"/>
          <w:sz w:val="16"/>
          <w:szCs w:val="16"/>
        </w:rPr>
        <w:t>customer(s) that switch over to another company (“takeover”), then we will pursue the termination clause in the AMA which states the customer must pay 80% of the remaining payments due</w:t>
      </w:r>
    </w:p>
    <w:p w:rsidR="00F35EB9" w:rsidRPr="001B549B" w:rsidRDefault="00F35EB9" w:rsidP="00F35EB9">
      <w:pPr>
        <w:ind w:left="720"/>
        <w:rPr>
          <w:rFonts w:ascii="Gotham Book" w:hAnsi="Gotham Book"/>
          <w:sz w:val="16"/>
          <w:szCs w:val="16"/>
        </w:rPr>
      </w:pPr>
      <w:r w:rsidRPr="001B549B">
        <w:rPr>
          <w:rFonts w:ascii="Gotham Book" w:hAnsi="Gotham Book"/>
          <w:sz w:val="16"/>
          <w:szCs w:val="16"/>
        </w:rPr>
        <w:t>Situations will be handled on a case-by-case basis with the utmost fairness.</w:t>
      </w:r>
    </w:p>
    <w:p w:rsidR="00F35EB9" w:rsidRPr="001B549B" w:rsidRDefault="00F35EB9" w:rsidP="00F35EB9">
      <w:pPr>
        <w:ind w:left="720"/>
        <w:rPr>
          <w:rFonts w:ascii="Gotham Book" w:hAnsi="Gotham Book"/>
          <w:sz w:val="16"/>
          <w:szCs w:val="16"/>
        </w:rPr>
      </w:pPr>
      <w:r w:rsidRPr="001B549B">
        <w:rPr>
          <w:rFonts w:ascii="Gotham Book" w:hAnsi="Gotham Book"/>
          <w:sz w:val="16"/>
          <w:szCs w:val="16"/>
        </w:rPr>
        <w:t>DS</w:t>
      </w:r>
      <w:r>
        <w:rPr>
          <w:rFonts w:ascii="Gotham Book" w:hAnsi="Gotham Book"/>
          <w:sz w:val="16"/>
          <w:szCs w:val="16"/>
        </w:rPr>
        <w:t>L</w:t>
      </w:r>
      <w:r w:rsidRPr="001B549B">
        <w:rPr>
          <w:rFonts w:ascii="Gotham Book" w:hAnsi="Gotham Book"/>
          <w:sz w:val="16"/>
          <w:szCs w:val="16"/>
        </w:rPr>
        <w:t xml:space="preserve"> should </w:t>
      </w:r>
      <w:r w:rsidRPr="001B549B">
        <w:rPr>
          <w:rFonts w:ascii="Gotham Book" w:hAnsi="Gotham Book"/>
          <w:b/>
          <w:sz w:val="16"/>
          <w:szCs w:val="16"/>
          <w:u w:val="single"/>
        </w:rPr>
        <w:t>NEVER</w:t>
      </w:r>
      <w:r w:rsidRPr="001B549B">
        <w:rPr>
          <w:rFonts w:ascii="Gotham Book" w:hAnsi="Gotham Book"/>
          <w:sz w:val="16"/>
          <w:szCs w:val="16"/>
        </w:rPr>
        <w:t xml:space="preserve"> make promises to the customer that they may cancel without obligation.  The customer is signing an agreement that they should consider as binding.</w:t>
      </w:r>
    </w:p>
    <w:p w:rsidR="00F35EB9" w:rsidRPr="001B549B" w:rsidRDefault="00F35EB9" w:rsidP="00F35EB9">
      <w:pPr>
        <w:ind w:left="720"/>
        <w:rPr>
          <w:rFonts w:ascii="Gotham Book" w:hAnsi="Gotham Book"/>
          <w:sz w:val="16"/>
          <w:szCs w:val="16"/>
        </w:rPr>
      </w:pPr>
      <w:r w:rsidRPr="001B549B">
        <w:rPr>
          <w:rFonts w:ascii="Gotham Medium" w:hAnsi="Gotham Medium"/>
          <w:sz w:val="16"/>
          <w:szCs w:val="16"/>
        </w:rPr>
        <w:t>*</w:t>
      </w:r>
      <w:r>
        <w:rPr>
          <w:rFonts w:ascii="Gotham Book" w:hAnsi="Gotham Book"/>
          <w:sz w:val="16"/>
          <w:szCs w:val="16"/>
        </w:rPr>
        <w:t>:  This does not apply to take</w:t>
      </w:r>
      <w:r w:rsidRPr="001B549B">
        <w:rPr>
          <w:rFonts w:ascii="Gotham Book" w:hAnsi="Gotham Book"/>
          <w:sz w:val="16"/>
          <w:szCs w:val="16"/>
        </w:rPr>
        <w:t xml:space="preserve">overs.  See Exhibit </w:t>
      </w:r>
      <w:r>
        <w:rPr>
          <w:rFonts w:ascii="Gotham Book" w:hAnsi="Gotham Book"/>
          <w:sz w:val="16"/>
          <w:szCs w:val="16"/>
        </w:rPr>
        <w:t>7</w:t>
      </w:r>
      <w:r w:rsidRPr="001B549B">
        <w:rPr>
          <w:rFonts w:ascii="Gotham Book" w:hAnsi="Gotham Book"/>
          <w:sz w:val="16"/>
          <w:szCs w:val="16"/>
        </w:rPr>
        <w:t xml:space="preserve"> for </w:t>
      </w:r>
      <w:r>
        <w:rPr>
          <w:rFonts w:ascii="Gotham Book" w:hAnsi="Gotham Book"/>
          <w:sz w:val="16"/>
          <w:szCs w:val="16"/>
        </w:rPr>
        <w:t>details on take</w:t>
      </w:r>
      <w:r w:rsidRPr="001B549B">
        <w:rPr>
          <w:rFonts w:ascii="Gotham Book" w:hAnsi="Gotham Book"/>
          <w:sz w:val="16"/>
          <w:szCs w:val="16"/>
        </w:rPr>
        <w:t>overs.</w:t>
      </w:r>
    </w:p>
    <w:p w:rsidR="00FE18C0" w:rsidRPr="00350BE4" w:rsidRDefault="00FE18C0" w:rsidP="00FE18C0">
      <w:pPr>
        <w:pStyle w:val="ListParagraph"/>
        <w:rPr>
          <w:rFonts w:ascii="Gotham Book" w:hAnsi="Gotham Book"/>
          <w:sz w:val="16"/>
          <w:szCs w:val="16"/>
        </w:rPr>
      </w:pPr>
    </w:p>
    <w:p w:rsidR="00FE18C0" w:rsidRDefault="00FE18C0" w:rsidP="00FE18C0">
      <w:pPr>
        <w:pStyle w:val="ListParagraph"/>
        <w:numPr>
          <w:ilvl w:val="0"/>
          <w:numId w:val="4"/>
        </w:numPr>
        <w:rPr>
          <w:rFonts w:ascii="Gotham Book" w:hAnsi="Gotham Book"/>
          <w:sz w:val="16"/>
          <w:szCs w:val="16"/>
        </w:rPr>
      </w:pPr>
      <w:r w:rsidRPr="00350BE4">
        <w:rPr>
          <w:rFonts w:ascii="Gotham Book" w:hAnsi="Gotham Book"/>
          <w:sz w:val="16"/>
          <w:szCs w:val="16"/>
        </w:rPr>
        <w:t xml:space="preserve">Definition of a </w:t>
      </w:r>
      <w:r w:rsidRPr="00350BE4">
        <w:rPr>
          <w:rFonts w:ascii="Gotham Medium" w:hAnsi="Gotham Medium"/>
          <w:sz w:val="16"/>
          <w:szCs w:val="16"/>
          <w:u w:val="single"/>
        </w:rPr>
        <w:t>Qualified</w:t>
      </w:r>
      <w:r w:rsidRPr="00350BE4">
        <w:rPr>
          <w:rFonts w:ascii="Gotham Book" w:hAnsi="Gotham Book"/>
          <w:sz w:val="16"/>
          <w:szCs w:val="16"/>
        </w:rPr>
        <w:t xml:space="preserve"> Account.</w:t>
      </w:r>
    </w:p>
    <w:p w:rsidR="003E62B4" w:rsidRPr="00350BE4" w:rsidRDefault="003E62B4" w:rsidP="003E62B4">
      <w:pPr>
        <w:pStyle w:val="ListParagraph"/>
        <w:rPr>
          <w:rFonts w:ascii="Gotham Book" w:hAnsi="Gotham Book"/>
          <w:sz w:val="16"/>
          <w:szCs w:val="16"/>
        </w:rPr>
      </w:pPr>
    </w:p>
    <w:p w:rsidR="00F35EB9" w:rsidRPr="005B57F4" w:rsidRDefault="00F35EB9" w:rsidP="00F35EB9">
      <w:pPr>
        <w:pStyle w:val="ListParagraph"/>
        <w:rPr>
          <w:rFonts w:ascii="Gotham Book" w:hAnsi="Gotham Book"/>
          <w:sz w:val="16"/>
          <w:szCs w:val="16"/>
        </w:rPr>
      </w:pPr>
      <w:r w:rsidRPr="005B57F4">
        <w:rPr>
          <w:rFonts w:ascii="Gotham Book" w:hAnsi="Gotham Book"/>
          <w:sz w:val="16"/>
          <w:szCs w:val="16"/>
        </w:rPr>
        <w:t>An account is considered qualified if (a) the customer is the homeowner, (b) the customer passes the pre- and post-installation surveys, (c) the customer’s paperwork is completed and signed correctly and received by the corporate office including the AMA, SOP, and QAF, (d) any changes to any of the agreements must be in writing and have the customer’s initials, (e) a minimum 4 - 8 point system is given on new installs, (f) the customer is past their 3 day NOC period without cancelling, and (g) the customer account has no holds.  Employees and Friends and Family accounts are excluded unless the agreement is done at full price based on Nexsense packages.</w:t>
      </w:r>
    </w:p>
    <w:p w:rsidR="00FE18C0" w:rsidRPr="00350BE4" w:rsidRDefault="00FE18C0" w:rsidP="00FE18C0">
      <w:pPr>
        <w:rPr>
          <w:rFonts w:ascii="Gotham Book" w:hAnsi="Gotham Book"/>
          <w:sz w:val="11"/>
          <w:szCs w:val="11"/>
        </w:rPr>
      </w:pPr>
      <w:r w:rsidRPr="00350BE4">
        <w:rPr>
          <w:rFonts w:ascii="Gotham Book" w:hAnsi="Gotham Book"/>
          <w:sz w:val="11"/>
          <w:szCs w:val="11"/>
        </w:rPr>
        <w:tab/>
        <w:t xml:space="preserve"> </w:t>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p>
    <w:p w:rsidR="00151740" w:rsidRPr="000C709A" w:rsidRDefault="00151740" w:rsidP="00151740">
      <w:pPr>
        <w:jc w:val="center"/>
        <w:rPr>
          <w:rFonts w:ascii="Gotham Book" w:hAnsi="Gotham Book"/>
        </w:rPr>
      </w:pPr>
      <w:r w:rsidRPr="000C709A">
        <w:rPr>
          <w:rFonts w:ascii="Gotham Medium" w:hAnsi="Gotham Medium"/>
        </w:rPr>
        <w:lastRenderedPageBreak/>
        <w:t>EXHIBIT 3:  NEXSENSE CREDIT CRITERIA &amp; EXCEPTION(S)</w:t>
      </w:r>
    </w:p>
    <w:p w:rsidR="00151740" w:rsidRPr="00350BE4" w:rsidRDefault="00151740" w:rsidP="00151740">
      <w:pPr>
        <w:spacing w:after="0" w:line="276" w:lineRule="auto"/>
        <w:rPr>
          <w:rFonts w:ascii="Gotham Medium" w:hAnsi="Gotham Medium"/>
          <w:sz w:val="16"/>
          <w:szCs w:val="16"/>
        </w:rPr>
      </w:pPr>
    </w:p>
    <w:p w:rsidR="00151740" w:rsidRPr="000C709A" w:rsidRDefault="00151740" w:rsidP="00151740">
      <w:pPr>
        <w:spacing w:after="0" w:line="276" w:lineRule="auto"/>
        <w:jc w:val="center"/>
        <w:rPr>
          <w:rFonts w:ascii="Gotham Medium" w:hAnsi="Gotham Medium"/>
          <w:sz w:val="18"/>
          <w:szCs w:val="18"/>
        </w:rPr>
      </w:pPr>
      <w:r w:rsidRPr="000C709A">
        <w:rPr>
          <w:rFonts w:ascii="Gotham Medium" w:hAnsi="Gotham Medium"/>
          <w:sz w:val="18"/>
          <w:szCs w:val="18"/>
        </w:rPr>
        <w:t>CREDIT SCORES</w:t>
      </w:r>
    </w:p>
    <w:p w:rsidR="000C709A" w:rsidRPr="00350BE4" w:rsidRDefault="000C709A" w:rsidP="00151740">
      <w:pPr>
        <w:spacing w:after="0" w:line="276" w:lineRule="auto"/>
        <w:jc w:val="center"/>
        <w:rPr>
          <w:rFonts w:ascii="Gotham Medium" w:hAnsi="Gotham Medium"/>
          <w:sz w:val="16"/>
          <w:szCs w:val="16"/>
        </w:rPr>
      </w:pPr>
    </w:p>
    <w:p w:rsidR="000C709A" w:rsidRPr="00BB3118" w:rsidRDefault="000C709A" w:rsidP="000C709A">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rsidR="000C709A" w:rsidRPr="00F52C84" w:rsidRDefault="000C709A" w:rsidP="000C709A">
      <w:pPr>
        <w:spacing w:after="0" w:line="276" w:lineRule="auto"/>
        <w:jc w:val="center"/>
        <w:rPr>
          <w:rFonts w:ascii="Gotham Medium" w:hAnsi="Gotham Medium"/>
          <w:sz w:val="18"/>
          <w:szCs w:val="18"/>
        </w:rPr>
      </w:pPr>
    </w:p>
    <w:p w:rsidR="000C709A" w:rsidRPr="00F52C84" w:rsidRDefault="000C709A" w:rsidP="000C709A">
      <w:pPr>
        <w:spacing w:after="0" w:line="276" w:lineRule="auto"/>
        <w:rPr>
          <w:rFonts w:ascii="Gotham Light" w:hAnsi="Gotham Light"/>
          <w:sz w:val="17"/>
          <w:szCs w:val="17"/>
        </w:rPr>
      </w:pPr>
      <w:r w:rsidRPr="00BB3118">
        <w:rPr>
          <w:rFonts w:ascii="Gotham Medium" w:hAnsi="Gotham Medium"/>
          <w:sz w:val="18"/>
          <w:szCs w:val="18"/>
        </w:rPr>
        <w:t>UNAPPROVED CUSTOMERS</w:t>
      </w:r>
      <w:r w:rsidRPr="00F52C84">
        <w:rPr>
          <w:rFonts w:ascii="Gotham Light" w:hAnsi="Gotham Light"/>
          <w:sz w:val="17"/>
          <w:szCs w:val="17"/>
        </w:rPr>
        <w:t xml:space="preserve"> </w:t>
      </w:r>
      <w:r w:rsidRPr="00BB3118">
        <w:rPr>
          <w:rFonts w:ascii="Gotham Light" w:hAnsi="Gotham Light"/>
          <w:sz w:val="18"/>
          <w:szCs w:val="18"/>
        </w:rPr>
        <w:t xml:space="preserve">(Credit Score &lt; 600):  If </w:t>
      </w:r>
      <w:r>
        <w:rPr>
          <w:rFonts w:ascii="Gotham Light" w:hAnsi="Gotham Light"/>
          <w:sz w:val="18"/>
          <w:szCs w:val="18"/>
        </w:rPr>
        <w:t>DSL</w:t>
      </w:r>
      <w:r w:rsidRPr="00BB3118">
        <w:rPr>
          <w:rFonts w:ascii="Gotham Light" w:hAnsi="Gotham Light"/>
          <w:sz w:val="18"/>
          <w:szCs w:val="18"/>
        </w:rPr>
        <w:t xml:space="preserve"> sells a customer that doesn’t meet the homeowner or credit criteria requirement, he/she must collect an activation fee of $299 (customer does not get additional points of protection).  RMR must be raised $3 per month above the standard price list.  </w:t>
      </w:r>
      <w:r>
        <w:rPr>
          <w:rFonts w:ascii="Gotham Light" w:hAnsi="Gotham Light"/>
          <w:sz w:val="18"/>
          <w:szCs w:val="18"/>
        </w:rPr>
        <w:t>DSL</w:t>
      </w:r>
      <w:r w:rsidRPr="00BB3118">
        <w:rPr>
          <w:rFonts w:ascii="Gotham Light" w:hAnsi="Gotham Light"/>
          <w:sz w:val="18"/>
          <w:szCs w:val="18"/>
        </w:rPr>
        <w:t xml:space="preserve"> will receive a flat commission of $150 for cellular/interactive that does not go towards monthly volumes or year-to-date totals for bonuses and incentives.  No manual invoiced customers are allowed.</w:t>
      </w:r>
    </w:p>
    <w:p w:rsidR="000C709A" w:rsidRPr="00F52C84" w:rsidRDefault="000C709A" w:rsidP="000C709A">
      <w:pPr>
        <w:spacing w:after="0" w:line="276" w:lineRule="auto"/>
        <w:rPr>
          <w:rFonts w:ascii="Gotham Light" w:hAnsi="Gotham Light"/>
          <w:sz w:val="17"/>
          <w:szCs w:val="17"/>
        </w:rPr>
      </w:pPr>
    </w:p>
    <w:p w:rsidR="000C709A" w:rsidRPr="00BB3118" w:rsidRDefault="000C709A" w:rsidP="000C709A">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Pr>
          <w:rFonts w:ascii="Gotham Light" w:hAnsi="Gotham Light"/>
          <w:sz w:val="18"/>
          <w:szCs w:val="18"/>
        </w:rPr>
        <w:t>DSL</w:t>
      </w:r>
      <w:r w:rsidRPr="00BB3118">
        <w:rPr>
          <w:rFonts w:ascii="Gotham Light" w:hAnsi="Gotham Light"/>
          <w:sz w:val="18"/>
          <w:szCs w:val="18"/>
        </w:rPr>
        <w:t xml:space="preserve">s to sell to customers with a “sub” credit score under the following guidelines:  Customer MUST pay $199 for the activation fee (customer does not get additional points of protection).  </w:t>
      </w:r>
      <w:r>
        <w:rPr>
          <w:rFonts w:ascii="Gotham Light" w:hAnsi="Gotham Light"/>
          <w:sz w:val="18"/>
          <w:szCs w:val="18"/>
        </w:rPr>
        <w:t>DSL</w:t>
      </w:r>
      <w:r w:rsidRPr="00BB3118">
        <w:rPr>
          <w:rFonts w:ascii="Gotham Light" w:hAnsi="Gotham Light"/>
          <w:sz w:val="18"/>
          <w:szCs w:val="18"/>
        </w:rPr>
        <w:t xml:space="preserve"> will receive a flat commission of $200 for cellular/interactive that does not go towards monthly volumes or year-to-date totals for bonuses and incentives.  No manual invoiced customers are allowed.</w:t>
      </w:r>
    </w:p>
    <w:p w:rsidR="000C709A" w:rsidRPr="00BB3118" w:rsidRDefault="000C709A" w:rsidP="000C709A">
      <w:pPr>
        <w:spacing w:after="0" w:line="276" w:lineRule="auto"/>
        <w:rPr>
          <w:rFonts w:ascii="Gotham Light" w:hAnsi="Gotham Light"/>
          <w:sz w:val="18"/>
          <w:szCs w:val="18"/>
        </w:rPr>
      </w:pPr>
    </w:p>
    <w:p w:rsidR="000C709A" w:rsidRPr="00BB3118" w:rsidRDefault="000C709A" w:rsidP="000C709A">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w:t>
      </w:r>
      <w:proofErr w:type="gramStart"/>
      <w:r w:rsidRPr="00BB3118">
        <w:rPr>
          <w:rFonts w:ascii="Gotham Light" w:hAnsi="Gotham Light"/>
          <w:sz w:val="18"/>
          <w:szCs w:val="18"/>
        </w:rPr>
        <w:t>between 625 to 699</w:t>
      </w:r>
      <w:proofErr w:type="gramEnd"/>
      <w:r w:rsidRPr="00BB3118">
        <w:rPr>
          <w:rFonts w:ascii="Gotham Light" w:hAnsi="Gotham Light"/>
          <w:sz w:val="18"/>
          <w:szCs w:val="18"/>
        </w:rPr>
        <w:t xml:space="preserve">.  </w:t>
      </w:r>
      <w:r>
        <w:rPr>
          <w:rFonts w:ascii="Gotham Light" w:hAnsi="Gotham Light"/>
          <w:sz w:val="18"/>
          <w:szCs w:val="18"/>
        </w:rPr>
        <w:t>DSL</w:t>
      </w:r>
      <w:r w:rsidRPr="00BB3118">
        <w:rPr>
          <w:rFonts w:ascii="Gotham Light" w:hAnsi="Gotham Light"/>
          <w:sz w:val="18"/>
          <w:szCs w:val="18"/>
        </w:rPr>
        <w:t xml:space="preserve"> will be paid in full on all sales to these credit customers, based on pay scale in Exhibit 1.</w:t>
      </w:r>
    </w:p>
    <w:p w:rsidR="000C709A" w:rsidRPr="00BB3118" w:rsidRDefault="000C709A" w:rsidP="000C709A">
      <w:pPr>
        <w:spacing w:after="0" w:line="276" w:lineRule="auto"/>
        <w:rPr>
          <w:rFonts w:ascii="Gotham Light" w:hAnsi="Gotham Light"/>
          <w:sz w:val="18"/>
          <w:szCs w:val="18"/>
        </w:rPr>
      </w:pPr>
    </w:p>
    <w:p w:rsidR="000C709A" w:rsidRPr="00BB3118" w:rsidRDefault="000C709A" w:rsidP="000C709A">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Pr>
          <w:rFonts w:ascii="Gotham Light" w:hAnsi="Gotham Light"/>
          <w:sz w:val="18"/>
          <w:szCs w:val="18"/>
        </w:rPr>
        <w:t>DSL</w:t>
      </w:r>
      <w:r w:rsidRPr="00BB3118">
        <w:rPr>
          <w:rFonts w:ascii="Gotham Light" w:hAnsi="Gotham Light"/>
          <w:sz w:val="18"/>
          <w:szCs w:val="18"/>
        </w:rPr>
        <w:t xml:space="preserve"> will be paid in full on all sales to these credit customers, based on pay scale in Exhibit 1.</w:t>
      </w:r>
    </w:p>
    <w:p w:rsidR="000C709A" w:rsidRPr="00BB3118" w:rsidRDefault="000C709A" w:rsidP="000C709A">
      <w:pPr>
        <w:spacing w:after="0" w:line="276" w:lineRule="auto"/>
        <w:rPr>
          <w:rFonts w:ascii="Gotham Light" w:hAnsi="Gotham Light"/>
          <w:sz w:val="18"/>
          <w:szCs w:val="18"/>
        </w:rPr>
      </w:pPr>
    </w:p>
    <w:p w:rsidR="000C709A" w:rsidRPr="00BB3118" w:rsidRDefault="000C709A" w:rsidP="000C709A">
      <w:pPr>
        <w:spacing w:after="0" w:line="276" w:lineRule="auto"/>
        <w:rPr>
          <w:rFonts w:ascii="Gotham Book" w:hAnsi="Gotham Book"/>
          <w:sz w:val="18"/>
          <w:szCs w:val="18"/>
        </w:rPr>
      </w:pPr>
    </w:p>
    <w:p w:rsidR="000C709A" w:rsidRPr="00BB3118" w:rsidRDefault="000C709A" w:rsidP="000C709A">
      <w:pPr>
        <w:spacing w:after="0" w:line="276" w:lineRule="auto"/>
        <w:jc w:val="center"/>
        <w:rPr>
          <w:rFonts w:ascii="Gotham Medium" w:hAnsi="Gotham Medium"/>
          <w:sz w:val="18"/>
          <w:szCs w:val="18"/>
        </w:rPr>
      </w:pPr>
      <w:r w:rsidRPr="00BB3118">
        <w:rPr>
          <w:rFonts w:ascii="Gotham Medium" w:hAnsi="Gotham Medium"/>
          <w:sz w:val="18"/>
          <w:szCs w:val="18"/>
        </w:rPr>
        <w:t>CUSTOMER EXCEPTION(S)</w:t>
      </w:r>
    </w:p>
    <w:p w:rsidR="000C709A" w:rsidRPr="00BB3118" w:rsidRDefault="000C709A" w:rsidP="000C709A">
      <w:pPr>
        <w:spacing w:after="0" w:line="276" w:lineRule="auto"/>
        <w:jc w:val="center"/>
        <w:rPr>
          <w:rFonts w:ascii="Gotham Medium" w:hAnsi="Gotham Medium"/>
          <w:sz w:val="18"/>
          <w:szCs w:val="18"/>
        </w:rPr>
      </w:pPr>
    </w:p>
    <w:p w:rsidR="000C709A" w:rsidRPr="00BB3118" w:rsidRDefault="000C709A" w:rsidP="000C709A">
      <w:pPr>
        <w:spacing w:after="0" w:line="276" w:lineRule="auto"/>
        <w:rPr>
          <w:rFonts w:ascii="Gotham Light" w:hAnsi="Gotham Light"/>
          <w:sz w:val="18"/>
          <w:szCs w:val="18"/>
        </w:rPr>
      </w:pPr>
      <w:r>
        <w:rPr>
          <w:rFonts w:ascii="Gotham Light" w:hAnsi="Gotham Light"/>
          <w:sz w:val="18"/>
          <w:szCs w:val="18"/>
        </w:rPr>
        <w:t>DSL</w:t>
      </w:r>
      <w:r w:rsidRPr="00BB3118">
        <w:rPr>
          <w:rFonts w:ascii="Gotham Light" w:hAnsi="Gotham Light"/>
          <w:sz w:val="18"/>
          <w:szCs w:val="18"/>
        </w:rPr>
        <w:t xml:space="preserve"> gets 1 free pass each month to make an exception for a customer they feel will be a great addition to the Nexsense family.  This program will need to be monitored closely to make sure that the company does not incur too much risk or loss due to this exceptions-based program. </w:t>
      </w:r>
    </w:p>
    <w:p w:rsidR="000C709A" w:rsidRPr="00BB3118" w:rsidRDefault="000C709A" w:rsidP="000C709A">
      <w:pPr>
        <w:spacing w:after="0" w:line="276" w:lineRule="auto"/>
        <w:rPr>
          <w:rFonts w:ascii="Gotham Light" w:hAnsi="Gotham Light"/>
          <w:sz w:val="18"/>
          <w:szCs w:val="18"/>
        </w:rPr>
      </w:pPr>
    </w:p>
    <w:p w:rsidR="000C709A" w:rsidRPr="00BB3118" w:rsidRDefault="000C709A" w:rsidP="000C709A">
      <w:pPr>
        <w:spacing w:after="0" w:line="276" w:lineRule="auto"/>
        <w:rPr>
          <w:rFonts w:ascii="Gotham Light" w:hAnsi="Gotham Light"/>
          <w:sz w:val="18"/>
          <w:szCs w:val="18"/>
        </w:rPr>
      </w:pPr>
      <w:r w:rsidRPr="00BB3118">
        <w:rPr>
          <w:rFonts w:ascii="Gotham Medium" w:hAnsi="Gotham Medium"/>
          <w:sz w:val="18"/>
          <w:szCs w:val="18"/>
        </w:rPr>
        <w:t>ALL</w:t>
      </w:r>
      <w:r w:rsidRPr="00BB3118">
        <w:rPr>
          <w:rFonts w:ascii="Gotham Light" w:hAnsi="Gotham Light"/>
          <w:sz w:val="18"/>
          <w:szCs w:val="18"/>
        </w:rPr>
        <w:t xml:space="preserve"> customer exceptions must be approved by a manager.</w:t>
      </w:r>
    </w:p>
    <w:p w:rsidR="00EC1550" w:rsidRPr="00350BE4" w:rsidRDefault="00EC1550">
      <w:pPr>
        <w:rPr>
          <w:rFonts w:ascii="Gotham Medium" w:hAnsi="Gotham Medium"/>
          <w:sz w:val="18"/>
          <w:szCs w:val="18"/>
        </w:rPr>
      </w:pPr>
    </w:p>
    <w:p w:rsidR="00151740" w:rsidRPr="00350BE4" w:rsidRDefault="00151740">
      <w:pPr>
        <w:rPr>
          <w:rFonts w:ascii="Gotham Medium" w:hAnsi="Gotham Medium"/>
          <w:sz w:val="18"/>
          <w:szCs w:val="18"/>
        </w:rPr>
      </w:pPr>
      <w:r w:rsidRPr="00350BE4">
        <w:rPr>
          <w:rFonts w:ascii="Gotham Medium" w:hAnsi="Gotham Medium"/>
          <w:sz w:val="18"/>
          <w:szCs w:val="18"/>
        </w:rPr>
        <w:br w:type="page"/>
      </w:r>
    </w:p>
    <w:p w:rsidR="00FE18C0" w:rsidRPr="000C709A" w:rsidRDefault="00FE18C0" w:rsidP="00FE18C0">
      <w:pPr>
        <w:jc w:val="center"/>
        <w:rPr>
          <w:rFonts w:ascii="Gotham Book" w:hAnsi="Gotham Book"/>
        </w:rPr>
      </w:pPr>
      <w:r w:rsidRPr="000C709A">
        <w:rPr>
          <w:rFonts w:ascii="Gotham Medium" w:hAnsi="Gotham Medium"/>
        </w:rPr>
        <w:lastRenderedPageBreak/>
        <w:t xml:space="preserve">EXHIBIT </w:t>
      </w:r>
      <w:r w:rsidR="00151740" w:rsidRPr="000C709A">
        <w:rPr>
          <w:rFonts w:ascii="Gotham Medium" w:hAnsi="Gotham Medium"/>
        </w:rPr>
        <w:t>4</w:t>
      </w:r>
      <w:r w:rsidRPr="000C709A">
        <w:rPr>
          <w:rFonts w:ascii="Gotham Medium" w:hAnsi="Gotham Medium"/>
        </w:rPr>
        <w:t>: NEXSENSE PACKAGES</w:t>
      </w:r>
    </w:p>
    <w:p w:rsidR="000C709A" w:rsidRPr="001B549B" w:rsidRDefault="000C709A" w:rsidP="000C709A">
      <w:pPr>
        <w:pStyle w:val="ListParagraph"/>
        <w:numPr>
          <w:ilvl w:val="0"/>
          <w:numId w:val="9"/>
        </w:numPr>
        <w:rPr>
          <w:rFonts w:ascii="Gotham Medium" w:hAnsi="Gotham Medium"/>
          <w:sz w:val="14"/>
          <w:szCs w:val="14"/>
        </w:rPr>
      </w:pPr>
      <w:r>
        <w:rPr>
          <w:rFonts w:ascii="Gotham Medium" w:hAnsi="Gotham Medium"/>
          <w:sz w:val="14"/>
          <w:szCs w:val="14"/>
        </w:rPr>
        <w:t>CONNECTED HOME SERVICES</w:t>
      </w:r>
    </w:p>
    <w:p w:rsidR="000C709A" w:rsidRPr="00BE2DD9" w:rsidRDefault="000C709A" w:rsidP="000C709A">
      <w:pPr>
        <w:rPr>
          <w:rFonts w:ascii="Gotham Light" w:hAnsi="Gotham Light"/>
          <w:sz w:val="14"/>
          <w:szCs w:val="14"/>
        </w:rPr>
      </w:pPr>
      <w:r w:rsidRPr="00BE2DD9">
        <w:rPr>
          <w:rFonts w:ascii="Gotham Light" w:hAnsi="Gotham Light"/>
          <w:sz w:val="14"/>
          <w:szCs w:val="14"/>
        </w:rPr>
        <w:t xml:space="preserve">Nexsense believes in giving customers the best and most affordable connected home services and conveniences that the burglar alarm industry offers which is interactive and home automation; including multiple packages that </w:t>
      </w:r>
      <w:r>
        <w:rPr>
          <w:rFonts w:ascii="Gotham Light" w:hAnsi="Gotham Light"/>
          <w:sz w:val="14"/>
          <w:szCs w:val="14"/>
        </w:rPr>
        <w:t>DSL</w:t>
      </w:r>
      <w:r w:rsidRPr="00BE2DD9">
        <w:rPr>
          <w:rFonts w:ascii="Gotham Light" w:hAnsi="Gotham Light"/>
          <w:sz w:val="14"/>
          <w:szCs w:val="14"/>
        </w:rPr>
        <w:t>s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rsidR="000C709A" w:rsidRPr="001B549B" w:rsidRDefault="000C709A" w:rsidP="000C709A">
      <w:pPr>
        <w:pStyle w:val="ListParagraph"/>
        <w:numPr>
          <w:ilvl w:val="0"/>
          <w:numId w:val="9"/>
        </w:numPr>
        <w:rPr>
          <w:rFonts w:ascii="Gotham Medium" w:hAnsi="Gotham Medium"/>
          <w:sz w:val="14"/>
          <w:szCs w:val="14"/>
        </w:rPr>
      </w:pPr>
      <w:r w:rsidRPr="001B549B">
        <w:rPr>
          <w:rFonts w:ascii="Gotham Medium" w:hAnsi="Gotham Medium"/>
          <w:sz w:val="14"/>
          <w:szCs w:val="14"/>
        </w:rPr>
        <w:t>PACKAGES</w:t>
      </w:r>
    </w:p>
    <w:p w:rsidR="000C709A" w:rsidRDefault="000C709A" w:rsidP="000C709A">
      <w:pPr>
        <w:spacing w:after="0" w:line="276" w:lineRule="auto"/>
        <w:rPr>
          <w:rFonts w:ascii="Gotham Light" w:hAnsi="Gotham Light"/>
          <w:sz w:val="14"/>
          <w:szCs w:val="14"/>
        </w:rPr>
      </w:pPr>
      <w:r w:rsidRPr="00BE2DD9">
        <w:rPr>
          <w:rFonts w:ascii="Gotham Light" w:hAnsi="Gotham Light"/>
          <w:sz w:val="14"/>
          <w:szCs w:val="14"/>
        </w:rPr>
        <w:t xml:space="preserve">Nexsense offers customer the option to purchase our systems at a retail prices with discounts that only door-to-door reps may offer OR finance through subsidized packages.  Nexsense allows </w:t>
      </w:r>
      <w:r>
        <w:rPr>
          <w:rFonts w:ascii="Gotham Light" w:hAnsi="Gotham Light"/>
          <w:sz w:val="14"/>
          <w:szCs w:val="14"/>
        </w:rPr>
        <w:t>DSL</w:t>
      </w:r>
      <w:r>
        <w:rPr>
          <w:rFonts w:ascii="Gotham Light" w:hAnsi="Gotham Light"/>
          <w:sz w:val="14"/>
          <w:szCs w:val="14"/>
        </w:rPr>
        <w:t>’</w:t>
      </w:r>
      <w:r w:rsidRPr="00BE2DD9">
        <w:rPr>
          <w:rFonts w:ascii="Gotham Light" w:hAnsi="Gotham Light"/>
          <w:sz w:val="14"/>
          <w:szCs w:val="14"/>
        </w:rPr>
        <w:t>s to alter the packages based on customer’s home design and needs, after listening to the customer, as long as 4 points of protection are given.  These are the 3 main packages; see Exhibit 6 for each package and it’s pricing.</w:t>
      </w:r>
      <w:r>
        <w:rPr>
          <w:rFonts w:ascii="Gotham Light" w:hAnsi="Gotham Light"/>
          <w:sz w:val="14"/>
          <w:szCs w:val="14"/>
        </w:rPr>
        <w:t xml:space="preserve">  </w:t>
      </w:r>
      <w:r w:rsidRPr="00BE2DD9">
        <w:rPr>
          <w:rFonts w:ascii="Gotham Light" w:hAnsi="Gotham Light"/>
          <w:sz w:val="14"/>
          <w:szCs w:val="14"/>
        </w:rPr>
        <w:t xml:space="preserve">The following are the packages and their </w:t>
      </w:r>
      <w:r>
        <w:rPr>
          <w:rFonts w:ascii="Gotham Light" w:hAnsi="Gotham Light"/>
          <w:sz w:val="14"/>
          <w:szCs w:val="14"/>
        </w:rPr>
        <w:t xml:space="preserve">allotted </w:t>
      </w:r>
      <w:r w:rsidRPr="00BE2DD9">
        <w:rPr>
          <w:rFonts w:ascii="Gotham Light" w:hAnsi="Gotham Light"/>
          <w:sz w:val="14"/>
          <w:szCs w:val="14"/>
        </w:rPr>
        <w:t>point values</w:t>
      </w:r>
      <w:r>
        <w:rPr>
          <w:rFonts w:ascii="Gotham Light" w:hAnsi="Gotham Light"/>
          <w:sz w:val="14"/>
          <w:szCs w:val="14"/>
        </w:rPr>
        <w:t>:</w:t>
      </w:r>
    </w:p>
    <w:p w:rsidR="000C709A" w:rsidRPr="00534F5D" w:rsidRDefault="000C709A" w:rsidP="000C709A">
      <w:pPr>
        <w:spacing w:after="0" w:line="276" w:lineRule="auto"/>
        <w:rPr>
          <w:rFonts w:ascii="Gotham Light" w:hAnsi="Gotham Light"/>
          <w:sz w:val="14"/>
          <w:szCs w:val="14"/>
        </w:rPr>
      </w:pPr>
      <w:r w:rsidRPr="00534F5D">
        <w:rPr>
          <w:rFonts w:ascii="Gotham Light" w:hAnsi="Gotham Light"/>
          <w:sz w:val="14"/>
          <w:szCs w:val="14"/>
        </w:rPr>
        <w:tab/>
      </w:r>
    </w:p>
    <w:p w:rsidR="000C709A" w:rsidRDefault="000C709A" w:rsidP="000C709A">
      <w:pPr>
        <w:spacing w:after="0" w:line="276" w:lineRule="auto"/>
        <w:rPr>
          <w:rFonts w:ascii="Gotham Medium" w:hAnsi="Gotham Medium"/>
          <w:sz w:val="14"/>
          <w:szCs w:val="14"/>
        </w:rPr>
        <w:sectPr w:rsidR="000C709A" w:rsidSect="001D50E7">
          <w:type w:val="continuous"/>
          <w:pgSz w:w="12240" w:h="15840"/>
          <w:pgMar w:top="720" w:right="720" w:bottom="720" w:left="720" w:header="720" w:footer="720" w:gutter="0"/>
          <w:cols w:space="720"/>
          <w:docGrid w:linePitch="360"/>
        </w:sectPr>
      </w:pPr>
    </w:p>
    <w:p w:rsidR="000C709A" w:rsidRPr="001B549B" w:rsidRDefault="000C709A" w:rsidP="000C709A">
      <w:pPr>
        <w:spacing w:after="0" w:line="276" w:lineRule="auto"/>
        <w:rPr>
          <w:rFonts w:ascii="Gotham Book" w:hAnsi="Gotham Book"/>
          <w:b/>
          <w:sz w:val="14"/>
          <w:szCs w:val="14"/>
        </w:rPr>
      </w:pPr>
      <w:r>
        <w:rPr>
          <w:rFonts w:ascii="Gotham Medium" w:hAnsi="Gotham Medium"/>
          <w:sz w:val="14"/>
          <w:szCs w:val="14"/>
        </w:rPr>
        <w:lastRenderedPageBreak/>
        <w:t>CELLULAR / INTERACTIVE COMPATIBLE</w:t>
      </w:r>
      <w:r w:rsidRPr="001B549B">
        <w:rPr>
          <w:rFonts w:ascii="Gotham Medium" w:hAnsi="Gotham Medium"/>
          <w:sz w:val="14"/>
          <w:szCs w:val="14"/>
        </w:rPr>
        <w:t xml:space="preserve"> (8 points total):</w:t>
      </w:r>
      <w:r w:rsidRPr="001B549B">
        <w:rPr>
          <w:rFonts w:ascii="Gotham Book" w:hAnsi="Gotham Book"/>
          <w:b/>
          <w:sz w:val="14"/>
          <w:szCs w:val="14"/>
        </w:rPr>
        <w:t xml:space="preserve"> </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0C709A" w:rsidRPr="001B549B" w:rsidRDefault="000C709A" w:rsidP="000C709A">
      <w:pPr>
        <w:pStyle w:val="ListParagraph"/>
        <w:numPr>
          <w:ilvl w:val="0"/>
          <w:numId w:val="6"/>
        </w:numPr>
        <w:spacing w:after="0" w:line="276" w:lineRule="auto"/>
        <w:ind w:left="720"/>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Indoor/outdoor video camera</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Automatic door lock</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Thermostat</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Light Bulb or Lamp or small appliance module</w:t>
      </w:r>
    </w:p>
    <w:p w:rsidR="000C709A" w:rsidRPr="001B549B" w:rsidRDefault="000C709A" w:rsidP="000C709A">
      <w:pPr>
        <w:spacing w:after="0" w:line="276" w:lineRule="auto"/>
        <w:rPr>
          <w:rFonts w:ascii="Gotham Book" w:hAnsi="Gotham Book"/>
          <w:b/>
          <w:sz w:val="14"/>
          <w:szCs w:val="14"/>
        </w:rPr>
      </w:pPr>
      <w:r>
        <w:rPr>
          <w:rFonts w:ascii="Gotham Medium" w:hAnsi="Gotham Medium"/>
          <w:sz w:val="14"/>
          <w:szCs w:val="14"/>
        </w:rPr>
        <w:lastRenderedPageBreak/>
        <w:t>ENERGY</w:t>
      </w:r>
      <w:r w:rsidRPr="001B549B">
        <w:rPr>
          <w:rFonts w:ascii="Gotham Medium" w:hAnsi="Gotham Medium"/>
          <w:sz w:val="14"/>
          <w:szCs w:val="14"/>
        </w:rPr>
        <w:t xml:space="preserve"> “SENSE” (</w:t>
      </w:r>
      <w:r>
        <w:rPr>
          <w:rFonts w:ascii="Gotham Medium" w:hAnsi="Gotham Medium"/>
          <w:sz w:val="14"/>
          <w:szCs w:val="14"/>
        </w:rPr>
        <w:t>11.5</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0C709A" w:rsidRPr="001B549B" w:rsidRDefault="000C709A" w:rsidP="000C709A">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Pr="001B549B" w:rsidRDefault="000C709A" w:rsidP="000C709A">
      <w:pPr>
        <w:spacing w:after="0" w:line="276" w:lineRule="auto"/>
        <w:rPr>
          <w:rFonts w:ascii="Gotham Book" w:hAnsi="Gotham Book"/>
          <w:b/>
          <w:sz w:val="14"/>
          <w:szCs w:val="14"/>
        </w:rPr>
      </w:pPr>
      <w:r>
        <w:rPr>
          <w:rFonts w:ascii="Gotham Medium" w:hAnsi="Gotham Medium"/>
          <w:sz w:val="14"/>
          <w:szCs w:val="14"/>
        </w:rPr>
        <w:lastRenderedPageBreak/>
        <w:t xml:space="preserve">SECURITY </w:t>
      </w:r>
      <w:r w:rsidRPr="001B549B">
        <w:rPr>
          <w:rFonts w:ascii="Gotham Medium" w:hAnsi="Gotham Medium"/>
          <w:sz w:val="14"/>
          <w:szCs w:val="14"/>
        </w:rPr>
        <w:t>“SENSE” (</w:t>
      </w:r>
      <w:r>
        <w:rPr>
          <w:rFonts w:ascii="Gotham Medium" w:hAnsi="Gotham Medium"/>
          <w:sz w:val="14"/>
          <w:szCs w:val="14"/>
        </w:rPr>
        <w:t>16</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0C709A" w:rsidRPr="001B549B" w:rsidRDefault="000C709A" w:rsidP="000C709A">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0C709A" w:rsidRPr="001B549B" w:rsidRDefault="000C709A" w:rsidP="000C709A">
      <w:pPr>
        <w:pStyle w:val="ListParagraph"/>
        <w:spacing w:after="0" w:line="276" w:lineRule="auto"/>
        <w:ind w:left="1080"/>
        <w:rPr>
          <w:rFonts w:ascii="Gotham Book" w:hAnsi="Gotham Book"/>
          <w:sz w:val="13"/>
          <w:szCs w:val="13"/>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Default="000C709A" w:rsidP="000C709A">
      <w:pPr>
        <w:spacing w:after="0" w:line="276" w:lineRule="auto"/>
        <w:rPr>
          <w:rFonts w:ascii="Gotham Medium" w:hAnsi="Gotham Medium"/>
          <w:sz w:val="14"/>
          <w:szCs w:val="14"/>
        </w:rPr>
      </w:pPr>
    </w:p>
    <w:p w:rsidR="000C709A" w:rsidRPr="001B549B" w:rsidRDefault="000C709A" w:rsidP="000C709A">
      <w:pPr>
        <w:spacing w:after="0" w:line="276" w:lineRule="auto"/>
        <w:rPr>
          <w:rFonts w:ascii="Gotham Book" w:hAnsi="Gotham Book"/>
          <w:b/>
          <w:sz w:val="14"/>
          <w:szCs w:val="14"/>
        </w:rPr>
      </w:pPr>
      <w:r w:rsidRPr="001B549B">
        <w:rPr>
          <w:rFonts w:ascii="Gotham Medium" w:hAnsi="Gotham Medium"/>
          <w:sz w:val="14"/>
          <w:szCs w:val="14"/>
        </w:rPr>
        <w:lastRenderedPageBreak/>
        <w:t xml:space="preserve">HOME “SENSE” </w:t>
      </w:r>
      <w:r>
        <w:rPr>
          <w:rFonts w:ascii="Gotham Medium" w:hAnsi="Gotham Medium"/>
          <w:sz w:val="14"/>
          <w:szCs w:val="14"/>
        </w:rPr>
        <w:t>CONNECTIVITY</w:t>
      </w:r>
      <w:r w:rsidRPr="001B549B">
        <w:rPr>
          <w:rFonts w:ascii="Gotham Medium" w:hAnsi="Gotham Medium"/>
          <w:sz w:val="14"/>
          <w:szCs w:val="14"/>
        </w:rPr>
        <w:t xml:space="preserve"> (19.5 points total):</w:t>
      </w:r>
      <w:r w:rsidRPr="001B549B">
        <w:rPr>
          <w:rFonts w:ascii="Gotham Book" w:hAnsi="Gotham Book"/>
          <w:b/>
          <w:sz w:val="14"/>
          <w:szCs w:val="14"/>
        </w:rPr>
        <w:t xml:space="preserve"> </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0C709A" w:rsidRPr="001B549B" w:rsidRDefault="000C709A" w:rsidP="000C709A">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0C709A" w:rsidRPr="00415DAD" w:rsidRDefault="000C709A" w:rsidP="000C709A">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0C709A" w:rsidRPr="00415DAD" w:rsidRDefault="000C709A" w:rsidP="000C709A">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0C709A" w:rsidRDefault="000C709A" w:rsidP="000C709A">
      <w:pPr>
        <w:spacing w:line="240" w:lineRule="auto"/>
        <w:rPr>
          <w:rFonts w:ascii="Gotham Light" w:hAnsi="Gotham Light"/>
          <w:sz w:val="14"/>
          <w:szCs w:val="14"/>
        </w:rPr>
        <w:sectPr w:rsidR="000C709A" w:rsidSect="00213BA8">
          <w:type w:val="continuous"/>
          <w:pgSz w:w="12240" w:h="15840"/>
          <w:pgMar w:top="720" w:right="720" w:bottom="720" w:left="720" w:header="720" w:footer="720" w:gutter="0"/>
          <w:cols w:num="4" w:space="720"/>
          <w:docGrid w:linePitch="360"/>
        </w:sectPr>
      </w:pPr>
    </w:p>
    <w:p w:rsidR="000C709A" w:rsidRDefault="000C709A" w:rsidP="000C709A">
      <w:pPr>
        <w:spacing w:line="240" w:lineRule="auto"/>
        <w:rPr>
          <w:rFonts w:ascii="Gotham Light" w:hAnsi="Gotham Light"/>
          <w:sz w:val="14"/>
          <w:szCs w:val="14"/>
        </w:rPr>
      </w:pPr>
    </w:p>
    <w:p w:rsidR="000C709A" w:rsidRDefault="000C709A" w:rsidP="000C709A">
      <w:pPr>
        <w:spacing w:line="240" w:lineRule="auto"/>
        <w:rPr>
          <w:rFonts w:ascii="Gotham Light" w:hAnsi="Gotham Light"/>
          <w:sz w:val="14"/>
          <w:szCs w:val="14"/>
        </w:rPr>
      </w:pPr>
      <w:r>
        <w:rPr>
          <w:rFonts w:ascii="Gotham Light" w:hAnsi="Gotham Light"/>
          <w:sz w:val="14"/>
          <w:szCs w:val="14"/>
        </w:rPr>
        <w:t>A special offer that 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w:t>
      </w:r>
    </w:p>
    <w:p w:rsidR="000C709A" w:rsidRPr="00BE2DD9" w:rsidRDefault="000C709A" w:rsidP="000C709A">
      <w:pPr>
        <w:spacing w:line="240" w:lineRule="auto"/>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should try to collect the $69.00 activation fee; studies have shown that attrition is directly related to customers paying something for their system.  This activation fee demonstrates that customers are committed to keeping the system and maintaining their end of the agreement.  Customers who choose to purchase their system do NOT owe an activation fee.  Nexsense reserves the right to change promotions at any time.</w:t>
      </w:r>
    </w:p>
    <w:p w:rsidR="000C709A" w:rsidRPr="001B549B" w:rsidRDefault="000C709A" w:rsidP="000C709A">
      <w:pPr>
        <w:pStyle w:val="ListParagraph"/>
        <w:numPr>
          <w:ilvl w:val="0"/>
          <w:numId w:val="9"/>
        </w:numPr>
        <w:rPr>
          <w:rFonts w:ascii="Gotham Medium" w:hAnsi="Gotham Medium"/>
          <w:sz w:val="14"/>
          <w:szCs w:val="14"/>
        </w:rPr>
      </w:pPr>
      <w:r w:rsidRPr="001B549B">
        <w:rPr>
          <w:rFonts w:ascii="Gotham Medium" w:hAnsi="Gotham Medium"/>
          <w:sz w:val="14"/>
          <w:szCs w:val="14"/>
        </w:rPr>
        <w:t>POINTS</w:t>
      </w:r>
    </w:p>
    <w:p w:rsidR="000C709A" w:rsidRPr="00BE2DD9" w:rsidRDefault="000C709A" w:rsidP="000C709A">
      <w:pPr>
        <w:rPr>
          <w:rFonts w:ascii="Gotham Light" w:hAnsi="Gotham Light"/>
          <w:sz w:val="14"/>
          <w:szCs w:val="14"/>
        </w:rPr>
      </w:pPr>
      <w:r w:rsidRPr="00BE2DD9">
        <w:rPr>
          <w:rFonts w:ascii="Gotham Light" w:hAnsi="Gotham Light"/>
          <w:sz w:val="14"/>
          <w:szCs w:val="14"/>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Pr>
          <w:rFonts w:ascii="Gotham Light" w:hAnsi="Gotham Light"/>
          <w:sz w:val="14"/>
          <w:szCs w:val="14"/>
        </w:rPr>
        <w:t>(See Exhibit 7 for guidelines and rules for takeovers)</w:t>
      </w:r>
    </w:p>
    <w:p w:rsidR="000C709A" w:rsidRPr="00BE2DD9" w:rsidRDefault="000C709A" w:rsidP="000C709A">
      <w:pPr>
        <w:spacing w:after="0" w:line="276" w:lineRule="auto"/>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is given 5 points per month for their point bank.  If points are not used during the month, </w:t>
      </w:r>
      <w:r>
        <w:rPr>
          <w:rFonts w:ascii="Gotham Light" w:hAnsi="Gotham Light"/>
          <w:sz w:val="14"/>
          <w:szCs w:val="14"/>
        </w:rPr>
        <w:t>DSL</w:t>
      </w:r>
      <w:r w:rsidRPr="00BE2DD9">
        <w:rPr>
          <w:rFonts w:ascii="Gotham Light" w:hAnsi="Gotham Light"/>
          <w:sz w:val="14"/>
          <w:szCs w:val="14"/>
        </w:rPr>
        <w:t xml:space="preserve"> may roll them forward into their point bank or take a bonus of $15 per point that is unused.  </w:t>
      </w:r>
      <w:r>
        <w:rPr>
          <w:rFonts w:ascii="Gotham Light" w:hAnsi="Gotham Light"/>
          <w:sz w:val="14"/>
          <w:szCs w:val="14"/>
        </w:rPr>
        <w:t>DSL</w:t>
      </w:r>
      <w:r w:rsidRPr="00BE2DD9">
        <w:rPr>
          <w:rFonts w:ascii="Gotham Light" w:hAnsi="Gotham Light"/>
          <w:sz w:val="14"/>
          <w:szCs w:val="14"/>
        </w:rPr>
        <w:t xml:space="preserve"> must send a notification to the payroll department prior to the 10</w:t>
      </w:r>
      <w:r w:rsidRPr="00BE2DD9">
        <w:rPr>
          <w:rFonts w:ascii="Gotham Light" w:hAnsi="Gotham Light"/>
          <w:sz w:val="14"/>
          <w:szCs w:val="14"/>
          <w:vertAlign w:val="superscript"/>
        </w:rPr>
        <w:t>th</w:t>
      </w:r>
      <w:r w:rsidRPr="00BE2DD9">
        <w:rPr>
          <w:rFonts w:ascii="Gotham Light" w:hAnsi="Gotham Light"/>
          <w:sz w:val="14"/>
          <w:szCs w:val="14"/>
        </w:rPr>
        <w:t xml:space="preserve"> of the month following a completed month and indicate how many points they want to cash-in, if that is what they choose to do with their extra points.</w:t>
      </w:r>
    </w:p>
    <w:p w:rsidR="000C709A" w:rsidRPr="00BE2DD9" w:rsidRDefault="000C709A" w:rsidP="000C709A">
      <w:pPr>
        <w:spacing w:after="0" w:line="276" w:lineRule="auto"/>
        <w:rPr>
          <w:rFonts w:ascii="Gotham Light" w:hAnsi="Gotham Light"/>
          <w:sz w:val="14"/>
          <w:szCs w:val="14"/>
        </w:rPr>
      </w:pPr>
    </w:p>
    <w:p w:rsidR="000C709A" w:rsidRPr="00BE2DD9" w:rsidRDefault="000C709A" w:rsidP="000C709A">
      <w:pPr>
        <w:spacing w:after="0" w:line="276" w:lineRule="auto"/>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may bank points to give-away in future sales if </w:t>
      </w:r>
      <w:r>
        <w:rPr>
          <w:rFonts w:ascii="Gotham Light" w:hAnsi="Gotham Light"/>
          <w:sz w:val="14"/>
          <w:szCs w:val="14"/>
        </w:rPr>
        <w:t>DSL</w:t>
      </w:r>
      <w:r w:rsidRPr="00BE2DD9">
        <w:rPr>
          <w:rFonts w:ascii="Gotham Light" w:hAnsi="Gotham Light"/>
          <w:sz w:val="14"/>
          <w:szCs w:val="14"/>
        </w:rPr>
        <w:t xml:space="preserve"> is able to use less than the allotted points per package, while still charging the full package price and maintain the rules and guidelines per this Agreement.  If a </w:t>
      </w:r>
      <w:r>
        <w:rPr>
          <w:rFonts w:ascii="Gotham Light" w:hAnsi="Gotham Light"/>
          <w:sz w:val="14"/>
          <w:szCs w:val="14"/>
        </w:rPr>
        <w:t>DSL</w:t>
      </w:r>
      <w:r w:rsidRPr="00BE2DD9">
        <w:rPr>
          <w:rFonts w:ascii="Gotham Light" w:hAnsi="Gotham Light"/>
          <w:sz w:val="14"/>
          <w:szCs w:val="14"/>
        </w:rPr>
        <w:t xml:space="preserve"> sells a system based on the customer’s wants and needs that are above the allotted points per packages, as outlined in this Agreement, then the following restrictions may apply.</w:t>
      </w:r>
      <w:r>
        <w:rPr>
          <w:rFonts w:ascii="Gotham Light" w:hAnsi="Gotham Light"/>
          <w:sz w:val="14"/>
          <w:szCs w:val="14"/>
        </w:rPr>
        <w:t xml:space="preserve">  (See Exhibit 7 for guidelines and rules for takeovers)</w:t>
      </w:r>
    </w:p>
    <w:p w:rsidR="000C709A" w:rsidRPr="00BE2DD9" w:rsidRDefault="000C709A" w:rsidP="000C709A">
      <w:pPr>
        <w:spacing w:after="0" w:line="276" w:lineRule="auto"/>
        <w:rPr>
          <w:rFonts w:ascii="Gotham Light" w:hAnsi="Gotham Light"/>
          <w:sz w:val="14"/>
          <w:szCs w:val="14"/>
        </w:rPr>
      </w:pPr>
    </w:p>
    <w:p w:rsidR="000C709A" w:rsidRPr="00BE2DD9" w:rsidRDefault="000C709A" w:rsidP="000C709A">
      <w:pPr>
        <w:spacing w:after="0" w:line="276" w:lineRule="auto"/>
        <w:ind w:left="720"/>
        <w:rPr>
          <w:rFonts w:ascii="Gotham Light" w:hAnsi="Gotham Light"/>
          <w:sz w:val="14"/>
          <w:szCs w:val="14"/>
        </w:rPr>
      </w:pPr>
      <w:r w:rsidRPr="00BE2DD9">
        <w:rPr>
          <w:rFonts w:ascii="Gotham Light" w:hAnsi="Gotham Light"/>
          <w:sz w:val="14"/>
          <w:szCs w:val="14"/>
        </w:rPr>
        <w:t xml:space="preserve">If a </w:t>
      </w:r>
      <w:r>
        <w:rPr>
          <w:rFonts w:ascii="Gotham Light" w:hAnsi="Gotham Light"/>
          <w:sz w:val="14"/>
          <w:szCs w:val="14"/>
        </w:rPr>
        <w:t>DSL</w:t>
      </w:r>
      <w:r w:rsidRPr="00BE2DD9">
        <w:rPr>
          <w:rFonts w:ascii="Gotham Light" w:hAnsi="Gotham Light"/>
          <w:sz w:val="14"/>
          <w:szCs w:val="14"/>
        </w:rPr>
        <w:t xml:space="preserve"> gives equipment/points </w:t>
      </w:r>
      <w:r w:rsidRPr="00BE2DD9">
        <w:rPr>
          <w:rFonts w:ascii="Gotham Light" w:hAnsi="Gotham Light"/>
          <w:b/>
          <w:sz w:val="14"/>
          <w:szCs w:val="14"/>
        </w:rPr>
        <w:t>above</w:t>
      </w:r>
      <w:r w:rsidRPr="00BE2DD9">
        <w:rPr>
          <w:rFonts w:ascii="Gotham Light" w:hAnsi="Gotham Light"/>
          <w:sz w:val="14"/>
          <w:szCs w:val="14"/>
        </w:rPr>
        <w:t xml:space="preserve"> the package bought by the customer…</w:t>
      </w:r>
    </w:p>
    <w:p w:rsidR="000C709A" w:rsidRPr="00BE2DD9" w:rsidRDefault="000C709A" w:rsidP="000C709A">
      <w:pPr>
        <w:pStyle w:val="ListParagraph"/>
        <w:numPr>
          <w:ilvl w:val="0"/>
          <w:numId w:val="11"/>
        </w:numPr>
        <w:spacing w:after="0" w:line="276" w:lineRule="auto"/>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can use points from his/her point bank.</w:t>
      </w:r>
    </w:p>
    <w:p w:rsidR="000C709A" w:rsidRPr="00BE2DD9" w:rsidRDefault="000C709A" w:rsidP="000C709A">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 xml:space="preserve">If </w:t>
      </w:r>
      <w:r>
        <w:rPr>
          <w:rFonts w:ascii="Gotham Light" w:hAnsi="Gotham Light"/>
          <w:sz w:val="14"/>
          <w:szCs w:val="14"/>
        </w:rPr>
        <w:t>DSL</w:t>
      </w:r>
      <w:r w:rsidRPr="00BE2DD9">
        <w:rPr>
          <w:rFonts w:ascii="Gotham Light" w:hAnsi="Gotham Light"/>
          <w:sz w:val="14"/>
          <w:szCs w:val="14"/>
        </w:rPr>
        <w:t xml:space="preserve"> gets the customer to pay a $99 or $199 Activation Fee for customers with credit score of 625 or above, then </w:t>
      </w:r>
      <w:r>
        <w:rPr>
          <w:rFonts w:ascii="Gotham Light" w:hAnsi="Gotham Light"/>
          <w:sz w:val="14"/>
          <w:szCs w:val="14"/>
        </w:rPr>
        <w:t>DSL</w:t>
      </w:r>
      <w:r w:rsidRPr="00BE2DD9">
        <w:rPr>
          <w:rFonts w:ascii="Gotham Light" w:hAnsi="Gotham Light"/>
          <w:sz w:val="14"/>
          <w:szCs w:val="14"/>
        </w:rPr>
        <w:t xml:space="preserve"> may give away extra point(s) based on the Activation/Installation Fee section of Exhibit 1.</w:t>
      </w:r>
    </w:p>
    <w:p w:rsidR="000C709A" w:rsidRPr="00BE2DD9" w:rsidRDefault="000C709A" w:rsidP="000C709A">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 xml:space="preserve">If </w:t>
      </w:r>
      <w:r>
        <w:rPr>
          <w:rFonts w:ascii="Gotham Light" w:hAnsi="Gotham Light"/>
          <w:sz w:val="14"/>
          <w:szCs w:val="14"/>
        </w:rPr>
        <w:t>DSL</w:t>
      </w:r>
      <w:r w:rsidRPr="00BE2DD9">
        <w:rPr>
          <w:rFonts w:ascii="Gotham Light" w:hAnsi="Gotham Light"/>
          <w:sz w:val="14"/>
          <w:szCs w:val="14"/>
        </w:rPr>
        <w:t xml:space="preserve"> does not use or have points in his/her point bank, then the customer will need to pay minimum of $30/point or </w:t>
      </w:r>
      <w:r>
        <w:rPr>
          <w:rFonts w:ascii="Gotham Light" w:hAnsi="Gotham Light"/>
          <w:sz w:val="14"/>
          <w:szCs w:val="14"/>
        </w:rPr>
        <w:t>DSL</w:t>
      </w:r>
      <w:r w:rsidRPr="00BE2DD9">
        <w:rPr>
          <w:rFonts w:ascii="Gotham Light" w:hAnsi="Gotham Light"/>
          <w:sz w:val="14"/>
          <w:szCs w:val="14"/>
        </w:rPr>
        <w:t xml:space="preserve"> will be deducted the $30 personally from his/her commission.</w:t>
      </w:r>
    </w:p>
    <w:p w:rsidR="000C709A" w:rsidRPr="00BE2DD9" w:rsidRDefault="000C709A" w:rsidP="000C709A">
      <w:pPr>
        <w:pStyle w:val="ListParagraph"/>
        <w:numPr>
          <w:ilvl w:val="0"/>
          <w:numId w:val="11"/>
        </w:numPr>
        <w:spacing w:line="276" w:lineRule="auto"/>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may charge as high as the Nexsense</w:t>
      </w:r>
      <w:r>
        <w:rPr>
          <w:rFonts w:ascii="Gotham Light" w:hAnsi="Gotham Light"/>
          <w:sz w:val="14"/>
          <w:szCs w:val="14"/>
        </w:rPr>
        <w:t xml:space="preserve"> product</w:t>
      </w:r>
      <w:r w:rsidRPr="00BE2DD9">
        <w:rPr>
          <w:rFonts w:ascii="Gotham Light" w:hAnsi="Gotham Light"/>
          <w:sz w:val="14"/>
          <w:szCs w:val="14"/>
        </w:rPr>
        <w:t xml:space="preserve"> retail price list and will be </w:t>
      </w:r>
      <w:proofErr w:type="spellStart"/>
      <w:r w:rsidRPr="00BE2DD9">
        <w:rPr>
          <w:rFonts w:ascii="Gotham Light" w:hAnsi="Gotham Light"/>
          <w:sz w:val="14"/>
          <w:szCs w:val="14"/>
        </w:rPr>
        <w:t>bonused</w:t>
      </w:r>
      <w:proofErr w:type="spellEnd"/>
      <w:r w:rsidRPr="00BE2DD9">
        <w:rPr>
          <w:rFonts w:ascii="Gotham Light" w:hAnsi="Gotham Light"/>
          <w:sz w:val="14"/>
          <w:szCs w:val="14"/>
        </w:rPr>
        <w:t xml:space="preserve"> based on the bonus levels in Exhibit 5.</w:t>
      </w:r>
    </w:p>
    <w:p w:rsidR="000C709A" w:rsidRDefault="000C709A" w:rsidP="000C709A">
      <w:pPr>
        <w:pStyle w:val="ListParagraph"/>
        <w:numPr>
          <w:ilvl w:val="0"/>
          <w:numId w:val="11"/>
        </w:numPr>
        <w:rPr>
          <w:rFonts w:ascii="Gotham Light" w:hAnsi="Gotham Light"/>
          <w:sz w:val="14"/>
          <w:szCs w:val="14"/>
        </w:rPr>
      </w:pPr>
      <w:r>
        <w:rPr>
          <w:rFonts w:ascii="Gotham Light" w:hAnsi="Gotham Light"/>
          <w:sz w:val="14"/>
          <w:szCs w:val="14"/>
        </w:rPr>
        <w:t>DSL</w:t>
      </w:r>
      <w:r w:rsidRPr="00BE2DD9">
        <w:rPr>
          <w:rFonts w:ascii="Gotham Light" w:hAnsi="Gotham Light"/>
          <w:sz w:val="14"/>
          <w:szCs w:val="14"/>
        </w:rPr>
        <w:t xml:space="preserve"> may raise the customer’s monthly rate (</w:t>
      </w:r>
      <w:r>
        <w:rPr>
          <w:rFonts w:ascii="Gotham Light" w:hAnsi="Gotham Light"/>
          <w:sz w:val="14"/>
          <w:szCs w:val="14"/>
        </w:rPr>
        <w:t>RMR) by $1.00 for every 1 points</w:t>
      </w:r>
    </w:p>
    <w:p w:rsidR="000C709A" w:rsidRPr="00477501" w:rsidRDefault="000C709A" w:rsidP="000C709A">
      <w:pPr>
        <w:pStyle w:val="ListParagraph"/>
        <w:numPr>
          <w:ilvl w:val="1"/>
          <w:numId w:val="11"/>
        </w:numPr>
        <w:rPr>
          <w:rFonts w:ascii="Gotham Light" w:hAnsi="Gotham Light"/>
          <w:sz w:val="14"/>
          <w:szCs w:val="14"/>
        </w:rPr>
        <w:sectPr w:rsidR="000C709A" w:rsidRPr="00477501" w:rsidSect="00477501">
          <w:type w:val="continuous"/>
          <w:pgSz w:w="12240" w:h="15840"/>
          <w:pgMar w:top="720" w:right="720" w:bottom="720" w:left="720" w:header="720" w:footer="720" w:gutter="0"/>
          <w:cols w:space="720"/>
          <w:docGrid w:linePitch="360"/>
        </w:sectPr>
      </w:pPr>
      <w:r w:rsidRPr="00BE2DD9">
        <w:rPr>
          <w:rFonts w:ascii="Gotham Light" w:hAnsi="Gotham Light"/>
          <w:sz w:val="14"/>
          <w:szCs w:val="14"/>
        </w:rPr>
        <w:t>This cannot exceed the limits listed in Exhibit</w:t>
      </w:r>
      <w:r>
        <w:rPr>
          <w:rFonts w:ascii="Gotham Light" w:hAnsi="Gotham Light"/>
          <w:sz w:val="14"/>
          <w:szCs w:val="14"/>
        </w:rPr>
        <w:t xml:space="preserve"> 6</w:t>
      </w:r>
    </w:p>
    <w:p w:rsidR="00491F49" w:rsidRPr="00350BE4" w:rsidRDefault="00491F49" w:rsidP="00FE18C0">
      <w:pPr>
        <w:spacing w:after="0" w:line="276" w:lineRule="auto"/>
        <w:rPr>
          <w:rFonts w:ascii="Gotham Book" w:hAnsi="Gotham Book"/>
          <w:b/>
          <w:sz w:val="13"/>
          <w:szCs w:val="13"/>
        </w:rPr>
        <w:sectPr w:rsidR="00491F49" w:rsidRPr="00350BE4" w:rsidSect="000C709A">
          <w:type w:val="continuous"/>
          <w:pgSz w:w="12240" w:h="15840"/>
          <w:pgMar w:top="720" w:right="720" w:bottom="720" w:left="720" w:header="720" w:footer="720" w:gutter="0"/>
          <w:cols w:space="720"/>
          <w:docGrid w:linePitch="360"/>
        </w:sectPr>
      </w:pPr>
    </w:p>
    <w:p w:rsidR="000C709A" w:rsidRPr="00213BA8" w:rsidRDefault="000C709A" w:rsidP="000C709A">
      <w:pPr>
        <w:pStyle w:val="ListParagraph"/>
        <w:spacing w:after="0" w:line="276" w:lineRule="auto"/>
        <w:ind w:left="0"/>
        <w:jc w:val="center"/>
        <w:rPr>
          <w:rFonts w:ascii="Gotham Medium" w:hAnsi="Gotham Medium"/>
        </w:rPr>
      </w:pPr>
      <w:r w:rsidRPr="00213BA8">
        <w:rPr>
          <w:rFonts w:ascii="Gotham Medium" w:hAnsi="Gotham Medium"/>
        </w:rPr>
        <w:lastRenderedPageBreak/>
        <w:t>EXHIBIT 5:  PRODUCT PRICE LIST – UPGRADES AND POINTS VALUES</w:t>
      </w:r>
    </w:p>
    <w:p w:rsidR="000C709A" w:rsidRPr="00213BA8" w:rsidRDefault="000C709A" w:rsidP="000C709A">
      <w:pPr>
        <w:rPr>
          <w:rFonts w:ascii="Gotham Light" w:hAnsi="Gotham Light"/>
          <w:sz w:val="18"/>
          <w:szCs w:val="18"/>
        </w:rPr>
      </w:pPr>
      <w:r w:rsidRPr="00213BA8">
        <w:rPr>
          <w:rFonts w:ascii="Gotham Light" w:hAnsi="Gotham Light"/>
          <w:sz w:val="18"/>
          <w:szCs w:val="18"/>
        </w:rPr>
        <w:t>The prices for products include: lifetime service, warranty, installation, and programming to panel and the central station.</w:t>
      </w:r>
    </w:p>
    <w:tbl>
      <w:tblPr>
        <w:tblStyle w:val="GridTable5Dark-Accent4"/>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0C709A" w:rsidRPr="001B549B"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0C709A" w:rsidRPr="00213BA8" w:rsidRDefault="000C709A" w:rsidP="00E82325">
            <w:pPr>
              <w:jc w:val="center"/>
              <w:rPr>
                <w:rFonts w:ascii="Gotham Medium" w:hAnsi="Gotham Medium"/>
                <w:sz w:val="20"/>
                <w:szCs w:val="20"/>
              </w:rPr>
            </w:pPr>
            <w:r w:rsidRPr="00213BA8">
              <w:rPr>
                <w:rFonts w:ascii="Gotham Medium" w:hAnsi="Gotham Medium"/>
                <w:color w:val="FFC000"/>
                <w:sz w:val="20"/>
                <w:szCs w:val="20"/>
              </w:rPr>
              <w:t>SKU / MODEL #</w:t>
            </w:r>
          </w:p>
        </w:tc>
        <w:tc>
          <w:tcPr>
            <w:tcW w:w="3068" w:type="dxa"/>
            <w:tcBorders>
              <w:bottom w:val="single" w:sz="4" w:space="0" w:color="FFFFFF" w:themeColor="background1"/>
            </w:tcBorders>
            <w:shd w:val="clear" w:color="auto" w:fill="7030A0"/>
          </w:tcPr>
          <w:p w:rsidR="000C709A" w:rsidRPr="00213BA8"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213BA8">
              <w:rPr>
                <w:rFonts w:ascii="Gotham Medium" w:hAnsi="Gotham Medium"/>
                <w:color w:val="FFC000"/>
                <w:sz w:val="20"/>
                <w:szCs w:val="20"/>
              </w:rPr>
              <w:t>DESCRIPTION</w:t>
            </w:r>
          </w:p>
        </w:tc>
        <w:tc>
          <w:tcPr>
            <w:tcW w:w="1737" w:type="dxa"/>
            <w:tcBorders>
              <w:bottom w:val="single" w:sz="4" w:space="0" w:color="FFFFFF" w:themeColor="background1"/>
            </w:tcBorders>
            <w:shd w:val="clear" w:color="auto" w:fill="7030A0"/>
          </w:tcPr>
          <w:p w:rsidR="000C709A" w:rsidRPr="00213BA8"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POINT(S) of PROTECTION</w:t>
            </w:r>
          </w:p>
        </w:tc>
        <w:tc>
          <w:tcPr>
            <w:tcW w:w="1797" w:type="dxa"/>
            <w:tcBorders>
              <w:bottom w:val="single" w:sz="4" w:space="0" w:color="FFFFFF" w:themeColor="background1"/>
            </w:tcBorders>
            <w:shd w:val="clear" w:color="auto" w:fill="7030A0"/>
          </w:tcPr>
          <w:p w:rsidR="000C709A" w:rsidRPr="00213BA8"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PRICE LIST</w:t>
            </w:r>
          </w:p>
          <w:p w:rsidR="000C709A" w:rsidRPr="00213BA8"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(Max)</w:t>
            </w:r>
          </w:p>
        </w:tc>
        <w:tc>
          <w:tcPr>
            <w:tcW w:w="1795" w:type="dxa"/>
            <w:tcBorders>
              <w:bottom w:val="single" w:sz="4" w:space="0" w:color="FFFFFF" w:themeColor="background1"/>
            </w:tcBorders>
            <w:shd w:val="clear" w:color="auto" w:fill="7030A0"/>
          </w:tcPr>
          <w:p w:rsidR="000C709A" w:rsidRPr="00213BA8"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UPGRADE BONUS</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Nexsense Sign</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.33</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$12.50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2GIG-KEY2-345</w:t>
            </w:r>
          </w:p>
        </w:tc>
        <w:tc>
          <w:tcPr>
            <w:tcW w:w="3068" w:type="dxa"/>
            <w:tcBorders>
              <w:bottom w:val="nil"/>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4-Button Key Ring Remote (FOB)</w:t>
            </w:r>
          </w:p>
        </w:tc>
        <w:tc>
          <w:tcPr>
            <w:tcW w:w="173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213BA8">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2GIG-DW20R-345</w:t>
            </w:r>
          </w:p>
        </w:tc>
        <w:tc>
          <w:tcPr>
            <w:tcW w:w="3068" w:type="dxa"/>
            <w:tcBorders>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2GIG-GDR1-345</w:t>
            </w:r>
          </w:p>
        </w:tc>
        <w:tc>
          <w:tcPr>
            <w:tcW w:w="3068" w:type="dxa"/>
            <w:tcBorders>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ECFF345</w:t>
            </w:r>
          </w:p>
        </w:tc>
        <w:tc>
          <w:tcPr>
            <w:tcW w:w="3068" w:type="dxa"/>
            <w:tcBorders>
              <w:bottom w:val="nil"/>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Firefighter</w:t>
            </w:r>
          </w:p>
        </w:tc>
        <w:tc>
          <w:tcPr>
            <w:tcW w:w="173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2GIG-PIR1-345</w:t>
            </w:r>
          </w:p>
        </w:tc>
        <w:tc>
          <w:tcPr>
            <w:tcW w:w="3068" w:type="dxa"/>
            <w:tcBorders>
              <w:bottom w:val="nil"/>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Passive Infrared Motion Detector</w:t>
            </w:r>
          </w:p>
        </w:tc>
        <w:tc>
          <w:tcPr>
            <w:tcW w:w="173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bottom w:val="nil"/>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2GIG-CO3-345</w:t>
            </w:r>
          </w:p>
        </w:tc>
        <w:tc>
          <w:tcPr>
            <w:tcW w:w="3068" w:type="dxa"/>
            <w:tcBorders>
              <w:bottom w:val="single" w:sz="4" w:space="0" w:color="FFFFFF" w:themeColor="background1"/>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w:t>
            </w:r>
          </w:p>
        </w:tc>
        <w:tc>
          <w:tcPr>
            <w:tcW w:w="179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$70.00</w:t>
            </w:r>
          </w:p>
        </w:tc>
        <w:tc>
          <w:tcPr>
            <w:tcW w:w="1795"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2GIG-IMAGE1</w:t>
            </w:r>
          </w:p>
        </w:tc>
        <w:tc>
          <w:tcPr>
            <w:tcW w:w="3068" w:type="dxa"/>
            <w:tcBorders>
              <w:bottom w:val="single" w:sz="4" w:space="0" w:color="FFFFFF" w:themeColor="background1"/>
            </w:tcBorders>
            <w:shd w:val="clear" w:color="auto" w:fill="C08BDD"/>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0C709A" w:rsidRPr="00213BA8" w:rsidRDefault="000C709A" w:rsidP="00E82325">
            <w:pPr>
              <w:rPr>
                <w:rFonts w:ascii="Gotham Medium" w:hAnsi="Gotham Medium"/>
                <w:sz w:val="15"/>
                <w:szCs w:val="15"/>
              </w:rPr>
            </w:pPr>
          </w:p>
        </w:tc>
        <w:tc>
          <w:tcPr>
            <w:tcW w:w="3068" w:type="dxa"/>
            <w:shd w:val="clear" w:color="auto" w:fill="D9D9D9" w:themeFill="background1" w:themeFillShade="D9"/>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LB60Z-1</w:t>
            </w:r>
          </w:p>
        </w:tc>
        <w:tc>
          <w:tcPr>
            <w:tcW w:w="3068" w:type="dxa"/>
            <w:tcBorders>
              <w:bottom w:val="single" w:sz="4" w:space="0" w:color="FFFFFF" w:themeColor="background1"/>
            </w:tcBorders>
            <w:shd w:val="clear" w:color="auto" w:fill="E3CBF1"/>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Light Bulb (</w:t>
            </w:r>
            <w:proofErr w:type="spellStart"/>
            <w:r w:rsidRPr="00213BA8">
              <w:rPr>
                <w:rFonts w:ascii="Gotham Light" w:hAnsi="Gotham Light"/>
                <w:sz w:val="15"/>
                <w:szCs w:val="15"/>
              </w:rPr>
              <w:t>freakin</w:t>
            </w:r>
            <w:proofErr w:type="spellEnd"/>
            <w:r w:rsidRPr="00213BA8">
              <w:rPr>
                <w:rFonts w:ascii="Gotham Light" w:hAnsi="Gotham Light"/>
                <w:sz w:val="15"/>
                <w:szCs w:val="15"/>
              </w:rPr>
              <w:t>’ sweet)</w:t>
            </w:r>
          </w:p>
        </w:tc>
        <w:tc>
          <w:tcPr>
            <w:tcW w:w="1737" w:type="dxa"/>
            <w:tcBorders>
              <w:bottom w:val="single" w:sz="4" w:space="0" w:color="FFFFFF" w:themeColor="background1"/>
            </w:tcBorders>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PS15Z-2</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PD300Z-2</w:t>
            </w:r>
          </w:p>
        </w:tc>
        <w:tc>
          <w:tcPr>
            <w:tcW w:w="3068" w:type="dxa"/>
            <w:shd w:val="clear" w:color="auto" w:fill="E3CBF1"/>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Dimmer Lamp Mod</w:t>
            </w:r>
          </w:p>
        </w:tc>
        <w:tc>
          <w:tcPr>
            <w:tcW w:w="173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2GIG-Z-CT100</w:t>
            </w:r>
          </w:p>
        </w:tc>
        <w:tc>
          <w:tcPr>
            <w:tcW w:w="3068" w:type="dxa"/>
            <w:shd w:val="clear" w:color="auto" w:fill="E3CBF1"/>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Programmable Thermostat</w:t>
            </w:r>
          </w:p>
        </w:tc>
        <w:tc>
          <w:tcPr>
            <w:tcW w:w="173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2.5</w:t>
            </w:r>
          </w:p>
        </w:tc>
        <w:tc>
          <w:tcPr>
            <w:tcW w:w="179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$85.00</w:t>
            </w:r>
          </w:p>
        </w:tc>
        <w:tc>
          <w:tcPr>
            <w:tcW w:w="1795"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2GIG-CAM-HD100</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2GIG-Z-_ _D</w:t>
            </w:r>
          </w:p>
        </w:tc>
        <w:tc>
          <w:tcPr>
            <w:tcW w:w="3068" w:type="dxa"/>
            <w:shd w:val="clear" w:color="auto" w:fill="E3CBF1"/>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Deadbolt</w:t>
            </w:r>
          </w:p>
        </w:tc>
        <w:tc>
          <w:tcPr>
            <w:tcW w:w="173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shd w:val="clear" w:color="auto" w:fill="E3CBF1"/>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2GIG-Z-_ _L</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Lever</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0C709A" w:rsidRPr="00213BA8" w:rsidRDefault="000C709A" w:rsidP="00E82325">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0C709A" w:rsidRPr="001B549B" w:rsidTr="00E82325">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Integration Package</w:t>
            </w:r>
          </w:p>
          <w:p w:rsidR="000C709A" w:rsidRPr="00213BA8" w:rsidRDefault="000C709A" w:rsidP="00E82325">
            <w:pPr>
              <w:rPr>
                <w:rFonts w:ascii="Gotham Medium" w:hAnsi="Gotham Medium"/>
                <w:sz w:val="15"/>
                <w:szCs w:val="15"/>
              </w:rPr>
            </w:pPr>
            <w:r w:rsidRPr="00213BA8">
              <w:rPr>
                <w:rFonts w:ascii="Gotham Medium" w:hAnsi="Gotham Medium"/>
                <w:sz w:val="15"/>
                <w:szCs w:val="15"/>
              </w:rPr>
              <w:t xml:space="preserve">  (If customer is paying</w:t>
            </w:r>
          </w:p>
          <w:p w:rsidR="000C709A" w:rsidRPr="00213BA8" w:rsidRDefault="000C709A" w:rsidP="00E82325">
            <w:pPr>
              <w:rPr>
                <w:rFonts w:ascii="Gotham Medium" w:hAnsi="Gotham Medium"/>
                <w:sz w:val="15"/>
                <w:szCs w:val="15"/>
              </w:rPr>
            </w:pPr>
            <w:r w:rsidRPr="00213BA8">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11.5</w:t>
            </w:r>
          </w:p>
        </w:tc>
        <w:tc>
          <w:tcPr>
            <w:tcW w:w="1797"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$375.00</w:t>
            </w:r>
          </w:p>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0C709A" w:rsidRPr="00213BA8" w:rsidRDefault="000C709A" w:rsidP="00E82325">
            <w:pPr>
              <w:rPr>
                <w:rFonts w:ascii="Gotham Medium" w:hAnsi="Gotham Medium"/>
                <w:sz w:val="15"/>
                <w:szCs w:val="15"/>
              </w:rPr>
            </w:pPr>
          </w:p>
        </w:tc>
        <w:tc>
          <w:tcPr>
            <w:tcW w:w="3068" w:type="dxa"/>
            <w:shd w:val="clear" w:color="auto" w:fill="D9D9D9" w:themeFill="background1" w:themeFillShade="D9"/>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0C709A" w:rsidRPr="001B549B" w:rsidTr="00E82325">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2GIG-PAD1-345</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2GIG-TS1-E</w:t>
            </w:r>
          </w:p>
        </w:tc>
        <w:tc>
          <w:tcPr>
            <w:tcW w:w="3068" w:type="dxa"/>
            <w:tcBorders>
              <w:bottom w:val="single" w:sz="4" w:space="0" w:color="FFFFFF" w:themeColor="background1"/>
            </w:tcBorders>
            <w:shd w:val="clear" w:color="auto" w:fill="DABBEB"/>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Touchscreen Keypad</w:t>
            </w:r>
          </w:p>
        </w:tc>
        <w:tc>
          <w:tcPr>
            <w:tcW w:w="1737" w:type="dxa"/>
            <w:tcBorders>
              <w:bottom w:val="single" w:sz="4" w:space="0" w:color="FFFFFF" w:themeColor="background1"/>
            </w:tcBorders>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821LM</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Control</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ADCV520IR</w:t>
            </w:r>
          </w:p>
        </w:tc>
        <w:tc>
          <w:tcPr>
            <w:tcW w:w="3068" w:type="dxa"/>
            <w:shd w:val="clear" w:color="auto" w:fill="DABBEB"/>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Indoor Wireless IP Camera w/ Night Vision</w:t>
            </w:r>
          </w:p>
        </w:tc>
        <w:tc>
          <w:tcPr>
            <w:tcW w:w="1737"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w:t>
            </w:r>
          </w:p>
        </w:tc>
        <w:tc>
          <w:tcPr>
            <w:tcW w:w="1797"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$175.00</w:t>
            </w:r>
          </w:p>
        </w:tc>
        <w:tc>
          <w:tcPr>
            <w:tcW w:w="1795"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$15.00</w:t>
            </w:r>
          </w:p>
        </w:tc>
      </w:tr>
      <w:tr w:rsidR="000C709A" w:rsidRPr="001B549B" w:rsidTr="00E82325">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proofErr w:type="spellStart"/>
            <w:r w:rsidRPr="00213BA8">
              <w:rPr>
                <w:rFonts w:ascii="Gotham Medium" w:hAnsi="Gotham Medium"/>
                <w:sz w:val="15"/>
                <w:szCs w:val="15"/>
              </w:rPr>
              <w:t>Kwikset</w:t>
            </w:r>
            <w:proofErr w:type="spellEnd"/>
            <w:r w:rsidRPr="00213BA8">
              <w:rPr>
                <w:rFonts w:ascii="Gotham Medium" w:hAnsi="Gotham Medium"/>
                <w:sz w:val="15"/>
                <w:szCs w:val="15"/>
              </w:rPr>
              <w:t xml:space="preserve"> Touchscreen</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w:t>
            </w:r>
            <w:r>
              <w:rPr>
                <w:rFonts w:ascii="Gotham Light" w:hAnsi="Gotham Light"/>
                <w:sz w:val="15"/>
                <w:szCs w:val="15"/>
              </w:rPr>
              <w:t>Touchscreen Door Lock</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ADCV620PT</w:t>
            </w:r>
          </w:p>
        </w:tc>
        <w:tc>
          <w:tcPr>
            <w:tcW w:w="3068" w:type="dxa"/>
            <w:tcBorders>
              <w:bottom w:val="single" w:sz="4" w:space="0" w:color="FFFFFF" w:themeColor="background1"/>
            </w:tcBorders>
            <w:shd w:val="clear" w:color="auto" w:fill="D8B7EB"/>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 Tilt Wireless IP Camera</w:t>
            </w:r>
          </w:p>
        </w:tc>
        <w:tc>
          <w:tcPr>
            <w:tcW w:w="1737" w:type="dxa"/>
            <w:tcBorders>
              <w:bottom w:val="single" w:sz="4" w:space="0" w:color="FFFFFF" w:themeColor="background1"/>
            </w:tcBorders>
            <w:shd w:val="clear" w:color="auto" w:fill="D8B7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D8B7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D8B7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C709A" w:rsidRPr="001B549B" w:rsidTr="00E82325">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ADCV720 or ADCV721W</w:t>
            </w:r>
          </w:p>
        </w:tc>
        <w:tc>
          <w:tcPr>
            <w:tcW w:w="3068" w:type="dxa"/>
            <w:tcBorders>
              <w:bottom w:val="single" w:sz="4" w:space="0" w:color="FFFFFF" w:themeColor="background1"/>
            </w:tcBorders>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Outdoor Camera w/ Night Vision</w:t>
            </w:r>
          </w:p>
        </w:tc>
        <w:tc>
          <w:tcPr>
            <w:tcW w:w="173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C709A" w:rsidRPr="001B549B" w:rsidTr="00E82325">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r w:rsidRPr="00213BA8">
              <w:rPr>
                <w:rFonts w:ascii="Gotham Medium" w:hAnsi="Gotham Medium"/>
                <w:sz w:val="15"/>
                <w:szCs w:val="15"/>
              </w:rPr>
              <w:t>ADC-TAGG-100045W</w:t>
            </w:r>
          </w:p>
        </w:tc>
        <w:tc>
          <w:tcPr>
            <w:tcW w:w="3068" w:type="dxa"/>
            <w:shd w:val="clear" w:color="auto" w:fill="DABBEB"/>
          </w:tcPr>
          <w:p w:rsidR="000C709A" w:rsidRPr="00213BA8" w:rsidRDefault="000C709A" w:rsidP="00E8232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GPS “Pet” Tracker</w:t>
            </w:r>
          </w:p>
        </w:tc>
        <w:tc>
          <w:tcPr>
            <w:tcW w:w="1737"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i/>
                <w:sz w:val="15"/>
                <w:szCs w:val="15"/>
              </w:rPr>
            </w:pPr>
            <w:r w:rsidRPr="00213BA8">
              <w:rPr>
                <w:rFonts w:ascii="Gotham Light" w:hAnsi="Gotham Light"/>
                <w:i/>
                <w:sz w:val="15"/>
                <w:szCs w:val="15"/>
              </w:rPr>
              <w:t>…t b d</w:t>
            </w:r>
          </w:p>
        </w:tc>
        <w:tc>
          <w:tcPr>
            <w:tcW w:w="1797"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c>
          <w:tcPr>
            <w:tcW w:w="1795" w:type="dxa"/>
            <w:shd w:val="clear" w:color="auto" w:fill="DABBEB"/>
          </w:tcPr>
          <w:p w:rsidR="000C709A" w:rsidRPr="00213BA8"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r>
      <w:tr w:rsidR="000C709A" w:rsidRPr="001B549B" w:rsidTr="00E82325">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C709A" w:rsidRPr="00213BA8" w:rsidRDefault="000C709A" w:rsidP="00E82325">
            <w:pPr>
              <w:rPr>
                <w:rFonts w:ascii="Gotham Medium" w:hAnsi="Gotham Medium"/>
                <w:sz w:val="15"/>
                <w:szCs w:val="15"/>
              </w:rPr>
            </w:pPr>
          </w:p>
        </w:tc>
        <w:tc>
          <w:tcPr>
            <w:tcW w:w="3068" w:type="dxa"/>
            <w:shd w:val="clear" w:color="auto" w:fill="C08BDD"/>
          </w:tcPr>
          <w:p w:rsidR="000C709A" w:rsidRPr="00213BA8" w:rsidRDefault="000C709A" w:rsidP="00E8232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p>
        </w:tc>
        <w:tc>
          <w:tcPr>
            <w:tcW w:w="1797" w:type="dxa"/>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C08BDD"/>
          </w:tcPr>
          <w:p w:rsidR="000C709A" w:rsidRPr="00213BA8"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bl>
    <w:p w:rsidR="000C709A" w:rsidRPr="001B549B" w:rsidRDefault="000C709A" w:rsidP="000C709A">
      <w:pPr>
        <w:jc w:val="center"/>
        <w:rPr>
          <w:rFonts w:ascii="Gotham Medium" w:hAnsi="Gotham Medium"/>
          <w:sz w:val="14"/>
          <w:szCs w:val="14"/>
        </w:rPr>
      </w:pPr>
    </w:p>
    <w:p w:rsidR="000C709A" w:rsidRPr="00213BA8" w:rsidRDefault="000C709A" w:rsidP="000C709A">
      <w:pPr>
        <w:rPr>
          <w:rFonts w:ascii="Gotham Medium" w:hAnsi="Gotham Medium"/>
          <w:sz w:val="18"/>
          <w:szCs w:val="18"/>
        </w:rPr>
      </w:pPr>
      <w:r w:rsidRPr="00213BA8">
        <w:rPr>
          <w:rFonts w:ascii="Gotham Light" w:hAnsi="Gotham Light"/>
          <w:sz w:val="18"/>
          <w:szCs w:val="18"/>
        </w:rPr>
        <w:t xml:space="preserve">The maximum/upgrade price list is at an average of $35 per point and if this is collected then the Upgrade Bonus applies as per this Exhibit.  Points are valued at $30 and must be collected as a minimum or else the sales </w:t>
      </w:r>
      <w:r>
        <w:rPr>
          <w:rFonts w:ascii="Gotham Light" w:hAnsi="Gotham Light"/>
          <w:sz w:val="18"/>
          <w:szCs w:val="18"/>
        </w:rPr>
        <w:t>leader</w:t>
      </w:r>
      <w:r w:rsidRPr="00213BA8">
        <w:rPr>
          <w:rFonts w:ascii="Gotham Light" w:hAnsi="Gotham Light"/>
          <w:sz w:val="18"/>
          <w:szCs w:val="18"/>
        </w:rPr>
        <w:t xml:space="preserve"> pays the </w:t>
      </w:r>
      <w:r>
        <w:rPr>
          <w:rFonts w:ascii="Gotham Light" w:hAnsi="Gotham Light"/>
          <w:sz w:val="18"/>
          <w:szCs w:val="18"/>
        </w:rPr>
        <w:t>d</w:t>
      </w:r>
      <w:r w:rsidRPr="00213BA8">
        <w:rPr>
          <w:rFonts w:ascii="Gotham Light" w:hAnsi="Gotham Light"/>
          <w:sz w:val="18"/>
          <w:szCs w:val="18"/>
        </w:rPr>
        <w:t>ifference.</w:t>
      </w:r>
    </w:p>
    <w:p w:rsidR="00FE18C0" w:rsidRPr="00350BE4" w:rsidRDefault="00FE18C0">
      <w:pPr>
        <w:rPr>
          <w:rFonts w:ascii="Gotham Medium" w:hAnsi="Gotham Medium"/>
          <w:sz w:val="16"/>
          <w:szCs w:val="16"/>
        </w:rPr>
      </w:pPr>
    </w:p>
    <w:p w:rsidR="000C709A" w:rsidRPr="00F52C84" w:rsidRDefault="00FE18C0" w:rsidP="000C709A">
      <w:pPr>
        <w:jc w:val="center"/>
        <w:rPr>
          <w:rFonts w:ascii="Gotham Book" w:hAnsi="Gotham Book"/>
          <w:sz w:val="19"/>
          <w:szCs w:val="19"/>
        </w:rPr>
      </w:pPr>
      <w:r w:rsidRPr="00350BE4">
        <w:rPr>
          <w:rFonts w:ascii="Gotham Medium" w:hAnsi="Gotham Medium"/>
          <w:sz w:val="15"/>
          <w:szCs w:val="15"/>
        </w:rPr>
        <w:br w:type="page"/>
      </w:r>
      <w:r w:rsidR="000C709A" w:rsidRPr="00E66EDC">
        <w:rPr>
          <w:rFonts w:ascii="Gotham Medium" w:hAnsi="Gotham Medium"/>
        </w:rPr>
        <w:lastRenderedPageBreak/>
        <w:t>EXHIBIT 6:  NEXSENSE RECURRING MONTHLY MONITORING RATE (RMR)</w:t>
      </w:r>
    </w:p>
    <w:p w:rsidR="000C709A" w:rsidRPr="00F52C84" w:rsidRDefault="000C709A" w:rsidP="000C709A">
      <w:pPr>
        <w:spacing w:after="0" w:line="120" w:lineRule="auto"/>
        <w:rPr>
          <w:rFonts w:ascii="Gotham Medium" w:hAnsi="Gotham Medium"/>
          <w:sz w:val="13"/>
          <w:szCs w:val="13"/>
        </w:rPr>
      </w:pPr>
    </w:p>
    <w:p w:rsidR="000C709A" w:rsidRPr="001B549B" w:rsidRDefault="000C709A" w:rsidP="000C709A">
      <w:pPr>
        <w:spacing w:after="0" w:line="120" w:lineRule="auto"/>
        <w:rPr>
          <w:rFonts w:ascii="Gotham Medium" w:hAnsi="Gotham Medium"/>
          <w:sz w:val="12"/>
          <w:szCs w:val="12"/>
        </w:rPr>
      </w:pPr>
    </w:p>
    <w:p w:rsidR="000C709A" w:rsidRPr="00E66EDC" w:rsidRDefault="000C709A" w:rsidP="000C709A">
      <w:pPr>
        <w:spacing w:after="0" w:line="276" w:lineRule="auto"/>
        <w:jc w:val="center"/>
        <w:rPr>
          <w:rFonts w:ascii="Gotham Medium" w:hAnsi="Gotham Medium"/>
          <w:sz w:val="18"/>
          <w:szCs w:val="18"/>
        </w:rPr>
      </w:pPr>
      <w:r w:rsidRPr="00E66EDC">
        <w:rPr>
          <w:rFonts w:ascii="Gotham Medium" w:hAnsi="Gotham Medium"/>
          <w:sz w:val="18"/>
          <w:szCs w:val="18"/>
        </w:rPr>
        <w:t>PRICING MODEL WITH RMR</w:t>
      </w:r>
    </w:p>
    <w:p w:rsidR="000C709A" w:rsidRPr="00E66EDC" w:rsidRDefault="000C709A" w:rsidP="000C709A">
      <w:pPr>
        <w:spacing w:after="0" w:line="276" w:lineRule="auto"/>
        <w:jc w:val="center"/>
        <w:rPr>
          <w:rFonts w:ascii="Gotham Medium" w:hAnsi="Gotham Medium"/>
          <w:sz w:val="18"/>
          <w:szCs w:val="18"/>
        </w:rPr>
      </w:pPr>
    </w:p>
    <w:p w:rsidR="000C709A" w:rsidRPr="00E66EDC" w:rsidRDefault="000C709A" w:rsidP="000C709A">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RMR come with monitoring for Lifetime Service, Fire, and FOBs included (these are not additional add-on pricing like most other burglar alarm companies).  These prices are based on passing credit scores of 625 and above.  </w:t>
      </w:r>
    </w:p>
    <w:p w:rsidR="000C709A" w:rsidRPr="00E66EDC" w:rsidRDefault="000C709A" w:rsidP="000C709A">
      <w:pPr>
        <w:spacing w:after="80" w:line="240" w:lineRule="auto"/>
        <w:rPr>
          <w:rFonts w:ascii="Gotham Light" w:hAnsi="Gotham Light"/>
          <w:sz w:val="18"/>
          <w:szCs w:val="18"/>
        </w:rPr>
      </w:pPr>
      <w:r>
        <w:rPr>
          <w:rFonts w:ascii="Gotham Medium" w:hAnsi="Gotham Medium"/>
          <w:sz w:val="18"/>
          <w:szCs w:val="18"/>
        </w:rPr>
        <w:t xml:space="preserve">CELLULAR / INTERACTIVE COMPATIBLE:  </w:t>
      </w:r>
      <w:r w:rsidRPr="00E66EDC">
        <w:rPr>
          <w:rFonts w:ascii="Gotham Medium" w:hAnsi="Gotham Medium"/>
          <w:sz w:val="18"/>
          <w:szCs w:val="18"/>
        </w:rPr>
        <w:t>Customer Pays for Upgrades and Interactive Over 8 Points</w:t>
      </w:r>
      <w:r w:rsidRPr="00E66EDC">
        <w:rPr>
          <w:rFonts w:ascii="Gotham Light" w:hAnsi="Gotham Light"/>
          <w:sz w:val="18"/>
          <w:szCs w:val="18"/>
        </w:rPr>
        <w:t xml:space="preserve">:  </w:t>
      </w:r>
    </w:p>
    <w:tbl>
      <w:tblPr>
        <w:tblStyle w:val="GridTable5Dark-Accent4"/>
        <w:tblW w:w="0" w:type="auto"/>
        <w:tblLook w:val="04A0" w:firstRow="1" w:lastRow="0" w:firstColumn="1" w:lastColumn="0" w:noHBand="0" w:noVBand="1"/>
      </w:tblPr>
      <w:tblGrid>
        <w:gridCol w:w="3816"/>
        <w:gridCol w:w="3250"/>
        <w:gridCol w:w="3724"/>
      </w:tblGrid>
      <w:tr w:rsidR="000C709A" w:rsidRPr="00E66EDC"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$1699.00 (Before Discount Options)</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0C709A" w:rsidRPr="00E66EDC" w:rsidRDefault="000C709A" w:rsidP="00E82325">
            <w:pPr>
              <w:jc w:val="center"/>
              <w:rPr>
                <w:rFonts w:ascii="Gotham Medium" w:hAnsi="Gotham Medium"/>
                <w:sz w:val="18"/>
                <w:szCs w:val="18"/>
              </w:rPr>
            </w:pPr>
          </w:p>
        </w:tc>
        <w:tc>
          <w:tcPr>
            <w:tcW w:w="3250" w:type="dxa"/>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$49.99</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$48.99</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$47.99</w:t>
            </w:r>
          </w:p>
        </w:tc>
      </w:tr>
    </w:tbl>
    <w:p w:rsidR="000C709A" w:rsidRPr="00E66EDC" w:rsidRDefault="000C709A" w:rsidP="000C709A">
      <w:pPr>
        <w:spacing w:line="240" w:lineRule="auto"/>
        <w:rPr>
          <w:rFonts w:ascii="Gotham Light" w:hAnsi="Gotham Light"/>
          <w:sz w:val="18"/>
          <w:szCs w:val="18"/>
        </w:rPr>
      </w:pPr>
    </w:p>
    <w:p w:rsidR="000C709A" w:rsidRPr="00E66EDC" w:rsidRDefault="000C709A" w:rsidP="000C709A">
      <w:pPr>
        <w:spacing w:after="80" w:line="240" w:lineRule="auto"/>
        <w:rPr>
          <w:rFonts w:ascii="Gotham Medium" w:hAnsi="Gotham Medium"/>
          <w:sz w:val="18"/>
          <w:szCs w:val="18"/>
        </w:rPr>
      </w:pPr>
      <w:r w:rsidRPr="00E66EDC">
        <w:rPr>
          <w:rFonts w:ascii="Gotham Medium" w:hAnsi="Gotham Medium"/>
          <w:sz w:val="18"/>
          <w:szCs w:val="18"/>
        </w:rPr>
        <w:t>ENERGY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and </w:t>
      </w:r>
      <w:r w:rsidRPr="00E66EDC">
        <w:rPr>
          <w:rFonts w:ascii="Gotham Medium" w:hAnsi="Gotham Medium"/>
          <w:sz w:val="18"/>
          <w:szCs w:val="18"/>
        </w:rPr>
        <w:t xml:space="preserve">Thermostat is Subsidized:  </w:t>
      </w:r>
    </w:p>
    <w:tbl>
      <w:tblPr>
        <w:tblStyle w:val="GridTable5Dark-Accent4"/>
        <w:tblW w:w="0" w:type="auto"/>
        <w:tblLook w:val="04A0" w:firstRow="1" w:lastRow="0" w:firstColumn="1" w:lastColumn="0" w:noHBand="0" w:noVBand="1"/>
      </w:tblPr>
      <w:tblGrid>
        <w:gridCol w:w="3816"/>
        <w:gridCol w:w="3250"/>
        <w:gridCol w:w="3724"/>
      </w:tblGrid>
      <w:tr w:rsidR="000C709A" w:rsidRPr="00E66EDC"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$1799.00 (Before Discount Options)</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0C709A" w:rsidRPr="00E66EDC" w:rsidRDefault="000C709A" w:rsidP="00E82325">
            <w:pPr>
              <w:jc w:val="center"/>
              <w:rPr>
                <w:rFonts w:ascii="Gotham Medium" w:hAnsi="Gotham Medium"/>
                <w:sz w:val="18"/>
                <w:szCs w:val="18"/>
              </w:rPr>
            </w:pPr>
          </w:p>
        </w:tc>
        <w:tc>
          <w:tcPr>
            <w:tcW w:w="3250" w:type="dxa"/>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$52.99</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$51.99</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$50.99</w:t>
            </w:r>
          </w:p>
        </w:tc>
      </w:tr>
    </w:tbl>
    <w:p w:rsidR="000C709A" w:rsidRPr="00E66EDC" w:rsidRDefault="000C709A" w:rsidP="000C709A">
      <w:pPr>
        <w:spacing w:line="240" w:lineRule="auto"/>
        <w:rPr>
          <w:rFonts w:ascii="Gotham Light" w:hAnsi="Gotham Light"/>
          <w:sz w:val="18"/>
          <w:szCs w:val="18"/>
        </w:rPr>
      </w:pPr>
    </w:p>
    <w:p w:rsidR="000C709A" w:rsidRPr="00E66EDC" w:rsidRDefault="000C709A" w:rsidP="000C709A">
      <w:pPr>
        <w:spacing w:after="80" w:line="240" w:lineRule="auto"/>
        <w:rPr>
          <w:rFonts w:ascii="Gotham Medium" w:hAnsi="Gotham Medium"/>
          <w:sz w:val="18"/>
          <w:szCs w:val="18"/>
        </w:rPr>
      </w:pPr>
      <w:r w:rsidRPr="00E66EDC">
        <w:rPr>
          <w:rFonts w:ascii="Gotham Medium" w:hAnsi="Gotham Medium"/>
          <w:sz w:val="18"/>
          <w:szCs w:val="18"/>
        </w:rPr>
        <w:t>SECURITY SENSE</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0C709A" w:rsidRPr="00E66EDC"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$1999.00 (Before Discount Options)</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0C709A" w:rsidRPr="00E66EDC" w:rsidRDefault="000C709A" w:rsidP="00E82325">
            <w:pPr>
              <w:jc w:val="center"/>
              <w:rPr>
                <w:rFonts w:ascii="Gotham Medium" w:hAnsi="Gotham Medium"/>
                <w:sz w:val="18"/>
                <w:szCs w:val="18"/>
              </w:rPr>
            </w:pPr>
          </w:p>
        </w:tc>
        <w:tc>
          <w:tcPr>
            <w:tcW w:w="3250" w:type="dxa"/>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$57.99</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$56.99</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$55.99</w:t>
            </w:r>
          </w:p>
        </w:tc>
      </w:tr>
    </w:tbl>
    <w:p w:rsidR="000C709A" w:rsidRPr="00E66EDC" w:rsidRDefault="000C709A" w:rsidP="000C709A">
      <w:pPr>
        <w:spacing w:line="240" w:lineRule="auto"/>
        <w:rPr>
          <w:rFonts w:ascii="Gotham Light" w:hAnsi="Gotham Light"/>
          <w:sz w:val="18"/>
          <w:szCs w:val="18"/>
        </w:rPr>
      </w:pPr>
    </w:p>
    <w:p w:rsidR="000C709A" w:rsidRPr="00E66EDC" w:rsidRDefault="000C709A" w:rsidP="000C709A">
      <w:pPr>
        <w:spacing w:after="80" w:line="240" w:lineRule="auto"/>
        <w:rPr>
          <w:rFonts w:ascii="Gotham Medium" w:hAnsi="Gotham Medium"/>
          <w:sz w:val="18"/>
          <w:szCs w:val="18"/>
        </w:rPr>
      </w:pPr>
      <w:r w:rsidRPr="00E66EDC">
        <w:rPr>
          <w:rFonts w:ascii="Gotham Medium" w:hAnsi="Gotham Medium"/>
          <w:sz w:val="18"/>
          <w:szCs w:val="18"/>
        </w:rPr>
        <w:t>HOME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w:t>
      </w:r>
      <w:r w:rsidRPr="00E66EDC">
        <w:rPr>
          <w:rFonts w:ascii="Gotham Medium" w:hAnsi="Gotham Medium"/>
          <w:sz w:val="18"/>
          <w:szCs w:val="18"/>
        </w:rPr>
        <w:t>Thermostat</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0C709A" w:rsidRPr="00E66EDC" w:rsidTr="00E8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0C709A" w:rsidRPr="00E66EDC"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$2099.00 (Before Discount Options)</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0C709A" w:rsidRPr="00E66EDC" w:rsidRDefault="000C709A" w:rsidP="00E82325">
            <w:pPr>
              <w:jc w:val="center"/>
              <w:rPr>
                <w:rFonts w:ascii="Gotham Medium" w:hAnsi="Gotham Medium"/>
                <w:sz w:val="18"/>
                <w:szCs w:val="18"/>
              </w:rPr>
            </w:pPr>
          </w:p>
        </w:tc>
        <w:tc>
          <w:tcPr>
            <w:tcW w:w="3250" w:type="dxa"/>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$59.99</w:t>
            </w:r>
          </w:p>
        </w:tc>
      </w:tr>
      <w:tr w:rsidR="000C709A" w:rsidRPr="00E66EDC" w:rsidTr="00E82325">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0C709A" w:rsidRPr="00E66EDC"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$58.99</w:t>
            </w:r>
          </w:p>
        </w:tc>
      </w:tr>
      <w:tr w:rsidR="000C709A" w:rsidRPr="00E66EDC" w:rsidTr="00E82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0C709A" w:rsidRPr="00E66EDC" w:rsidRDefault="000C709A" w:rsidP="00E82325">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0C709A" w:rsidRPr="00E66EDC"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$57.99</w:t>
            </w:r>
          </w:p>
        </w:tc>
      </w:tr>
    </w:tbl>
    <w:p w:rsidR="000C709A" w:rsidRPr="001B549B" w:rsidRDefault="000C709A" w:rsidP="000C709A">
      <w:pPr>
        <w:spacing w:line="240" w:lineRule="auto"/>
        <w:rPr>
          <w:rFonts w:ascii="Gotham Light" w:hAnsi="Gotham Light"/>
          <w:sz w:val="11"/>
          <w:szCs w:val="11"/>
        </w:rPr>
      </w:pPr>
    </w:p>
    <w:p w:rsidR="000C709A" w:rsidRPr="00E66EDC" w:rsidRDefault="000C709A" w:rsidP="000C709A">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 (door-to-door) may the rep give the following discounts to customer who choose to purchase their system upfront and forgo an agreement for a month-to-month deal:</w:t>
      </w:r>
    </w:p>
    <w:p w:rsidR="000C709A" w:rsidRPr="00E66EDC" w:rsidRDefault="000C709A" w:rsidP="000C709A">
      <w:pPr>
        <w:pStyle w:val="ListParagraph"/>
        <w:numPr>
          <w:ilvl w:val="0"/>
          <w:numId w:val="32"/>
        </w:numPr>
        <w:spacing w:after="0" w:line="240" w:lineRule="auto"/>
        <w:rPr>
          <w:rFonts w:ascii="Gotham Light" w:hAnsi="Gotham Light"/>
          <w:sz w:val="16"/>
          <w:szCs w:val="16"/>
        </w:rPr>
      </w:pPr>
      <w:r w:rsidRPr="00006B0D">
        <w:rPr>
          <w:rFonts w:ascii="Gotham Medium" w:hAnsi="Gotham Medium"/>
          <w:sz w:val="16"/>
          <w:szCs w:val="16"/>
        </w:rPr>
        <w:t>30% off</w:t>
      </w:r>
      <w:r w:rsidRPr="00E66EDC">
        <w:rPr>
          <w:rFonts w:ascii="Gotham Light" w:hAnsi="Gotham Light"/>
          <w:sz w:val="16"/>
          <w:szCs w:val="16"/>
        </w:rPr>
        <w:t xml:space="preserve"> Purchase Price for customers who pay for the system upfront</w:t>
      </w:r>
    </w:p>
    <w:p w:rsidR="000C709A" w:rsidRPr="00E66EDC" w:rsidRDefault="000C709A" w:rsidP="000C709A">
      <w:pPr>
        <w:pStyle w:val="ListParagraph"/>
        <w:numPr>
          <w:ilvl w:val="0"/>
          <w:numId w:val="30"/>
        </w:numPr>
        <w:rPr>
          <w:rFonts w:ascii="Gotham Light" w:hAnsi="Gotham Light"/>
          <w:sz w:val="16"/>
          <w:szCs w:val="16"/>
        </w:rPr>
      </w:pPr>
      <w:r w:rsidRPr="00006B0D">
        <w:rPr>
          <w:rFonts w:ascii="Gotham Medium" w:hAnsi="Gotham Medium"/>
          <w:sz w:val="16"/>
          <w:szCs w:val="16"/>
        </w:rPr>
        <w:t>25% off</w:t>
      </w:r>
      <w:r w:rsidRPr="00E66EDC">
        <w:rPr>
          <w:rFonts w:ascii="Gotham Light" w:hAnsi="Gotham Light"/>
          <w:sz w:val="16"/>
          <w:szCs w:val="16"/>
        </w:rPr>
        <w:t xml:space="preserve"> Purchase Price for customers who choose to pay for the system over a 3 month/90 day time period upon approved credit</w:t>
      </w:r>
    </w:p>
    <w:p w:rsidR="000C709A" w:rsidRPr="00E66EDC" w:rsidRDefault="000C709A" w:rsidP="000C709A">
      <w:pPr>
        <w:spacing w:after="0" w:line="240" w:lineRule="auto"/>
        <w:rPr>
          <w:rFonts w:ascii="Gotham Light" w:hAnsi="Gotham Light"/>
          <w:sz w:val="16"/>
          <w:szCs w:val="16"/>
        </w:rPr>
      </w:pPr>
      <w:r w:rsidRPr="00E66EDC">
        <w:rPr>
          <w:rFonts w:ascii="Gotham Light" w:hAnsi="Gotham Light"/>
          <w:sz w:val="16"/>
          <w:szCs w:val="16"/>
        </w:rPr>
        <w:t xml:space="preserve">The following are the limits of the ranges that </w:t>
      </w:r>
      <w:r>
        <w:rPr>
          <w:rFonts w:ascii="Gotham Light" w:hAnsi="Gotham Light"/>
          <w:sz w:val="16"/>
          <w:szCs w:val="16"/>
        </w:rPr>
        <w:t>DSL</w:t>
      </w:r>
      <w:r w:rsidRPr="00E66EDC">
        <w:rPr>
          <w:rFonts w:ascii="Gotham Light" w:hAnsi="Gotham Light"/>
          <w:sz w:val="16"/>
          <w:szCs w:val="16"/>
        </w:rPr>
        <w:t xml:space="preserve"> may change a customer’s monthly rate:</w:t>
      </w:r>
    </w:p>
    <w:p w:rsidR="000C709A" w:rsidRPr="00E66EDC" w:rsidRDefault="000C709A" w:rsidP="000C709A">
      <w:pPr>
        <w:pStyle w:val="ListParagraph"/>
        <w:numPr>
          <w:ilvl w:val="0"/>
          <w:numId w:val="30"/>
        </w:numPr>
        <w:rPr>
          <w:rFonts w:ascii="Gotham Light" w:hAnsi="Gotham Light"/>
          <w:sz w:val="16"/>
          <w:szCs w:val="16"/>
        </w:rPr>
      </w:pPr>
      <w:r w:rsidRPr="00E66EDC">
        <w:rPr>
          <w:rFonts w:ascii="Gotham Light" w:hAnsi="Gotham Light"/>
          <w:sz w:val="16"/>
          <w:szCs w:val="16"/>
        </w:rPr>
        <w:t>Interactive and Cellular Services</w:t>
      </w:r>
      <w:r w:rsidRPr="00E66EDC">
        <w:rPr>
          <w:rFonts w:ascii="Gotham Light" w:hAnsi="Gotham Light"/>
          <w:sz w:val="16"/>
          <w:szCs w:val="16"/>
        </w:rPr>
        <w:tab/>
        <w:t>Min RMR  =  $34.95</w:t>
      </w:r>
      <w:r w:rsidRPr="00E66EDC">
        <w:rPr>
          <w:rFonts w:ascii="Gotham Light" w:hAnsi="Gotham Light"/>
          <w:sz w:val="16"/>
          <w:szCs w:val="16"/>
        </w:rPr>
        <w:tab/>
      </w:r>
      <w:r w:rsidRPr="00E66EDC">
        <w:rPr>
          <w:rFonts w:ascii="Gotham Light" w:hAnsi="Gotham Light"/>
          <w:sz w:val="16"/>
          <w:szCs w:val="16"/>
        </w:rPr>
        <w:tab/>
        <w:t>Max RMR  =  $59.99</w:t>
      </w:r>
    </w:p>
    <w:p w:rsidR="000C709A" w:rsidRPr="00E66EDC" w:rsidRDefault="000C709A" w:rsidP="000C709A">
      <w:pPr>
        <w:pStyle w:val="ListParagraph"/>
        <w:numPr>
          <w:ilvl w:val="0"/>
          <w:numId w:val="30"/>
        </w:numPr>
        <w:rPr>
          <w:rFonts w:ascii="Gotham Light" w:hAnsi="Gotham Light"/>
          <w:sz w:val="16"/>
          <w:szCs w:val="16"/>
        </w:rPr>
      </w:pPr>
      <w:r w:rsidRPr="00E66EDC">
        <w:rPr>
          <w:rFonts w:ascii="Gotham Light" w:hAnsi="Gotham Light"/>
          <w:sz w:val="16"/>
          <w:szCs w:val="16"/>
        </w:rPr>
        <w:t>Interactive ADC Gold Package</w:t>
      </w:r>
      <w:r w:rsidRPr="00E66EDC">
        <w:rPr>
          <w:rFonts w:ascii="Gotham Light" w:hAnsi="Gotham Light"/>
          <w:sz w:val="16"/>
          <w:szCs w:val="16"/>
        </w:rPr>
        <w:tab/>
        <w:t>Min RMR  =  $45.95</w:t>
      </w:r>
      <w:r w:rsidRPr="00E66EDC">
        <w:rPr>
          <w:rFonts w:ascii="Gotham Light" w:hAnsi="Gotham Light"/>
          <w:sz w:val="16"/>
          <w:szCs w:val="16"/>
        </w:rPr>
        <w:tab/>
      </w:r>
      <w:r w:rsidRPr="00E66EDC">
        <w:rPr>
          <w:rFonts w:ascii="Gotham Light" w:hAnsi="Gotham Light"/>
          <w:sz w:val="16"/>
          <w:szCs w:val="16"/>
        </w:rPr>
        <w:tab/>
        <w:t>Max RMR  =  $64.99</w:t>
      </w:r>
    </w:p>
    <w:p w:rsidR="000C709A" w:rsidRPr="00E66EDC" w:rsidRDefault="000C709A" w:rsidP="000C709A">
      <w:pPr>
        <w:spacing w:after="0" w:line="240" w:lineRule="auto"/>
        <w:rPr>
          <w:rFonts w:ascii="Gotham Light" w:hAnsi="Gotham Light"/>
          <w:sz w:val="16"/>
          <w:szCs w:val="16"/>
        </w:rPr>
      </w:pPr>
      <w:r w:rsidRPr="00E66EDC">
        <w:rPr>
          <w:rFonts w:ascii="Gotham Light" w:hAnsi="Gotham Light"/>
          <w:sz w:val="16"/>
          <w:szCs w:val="16"/>
        </w:rPr>
        <w:t xml:space="preserve">When reducing a customer’s monthly rate, deductions to </w:t>
      </w:r>
      <w:r>
        <w:rPr>
          <w:rFonts w:ascii="Gotham Light" w:hAnsi="Gotham Light"/>
          <w:sz w:val="16"/>
          <w:szCs w:val="16"/>
        </w:rPr>
        <w:t>DSL</w:t>
      </w:r>
      <w:r w:rsidRPr="00E66EDC">
        <w:rPr>
          <w:rFonts w:ascii="Gotham Light" w:hAnsi="Gotham Light"/>
          <w:sz w:val="16"/>
          <w:szCs w:val="16"/>
        </w:rPr>
        <w:t xml:space="preserve">’s commissions apply based on Exhibit 1.  When going over points, </w:t>
      </w:r>
      <w:r>
        <w:rPr>
          <w:rFonts w:ascii="Gotham Light" w:hAnsi="Gotham Light"/>
          <w:sz w:val="16"/>
          <w:szCs w:val="16"/>
        </w:rPr>
        <w:t>DSL</w:t>
      </w:r>
      <w:r w:rsidRPr="00E66EDC">
        <w:rPr>
          <w:rFonts w:ascii="Gotham Light" w:hAnsi="Gotham Light"/>
          <w:sz w:val="16"/>
          <w:szCs w:val="16"/>
        </w:rPr>
        <w:t xml:space="preserve"> may either…</w:t>
      </w:r>
    </w:p>
    <w:p w:rsidR="000C709A" w:rsidRPr="00E66EDC" w:rsidRDefault="000C709A" w:rsidP="000C709A">
      <w:pPr>
        <w:pStyle w:val="ListParagraph"/>
        <w:numPr>
          <w:ilvl w:val="0"/>
          <w:numId w:val="31"/>
        </w:numPr>
        <w:rPr>
          <w:rFonts w:ascii="Gotham Light" w:hAnsi="Gotham Light"/>
          <w:sz w:val="16"/>
          <w:szCs w:val="16"/>
        </w:rPr>
      </w:pPr>
      <w:r w:rsidRPr="00E66EDC">
        <w:rPr>
          <w:rFonts w:ascii="Gotham Light" w:hAnsi="Gotham Light"/>
          <w:sz w:val="16"/>
          <w:szCs w:val="16"/>
        </w:rPr>
        <w:t xml:space="preserve">Collect upgrades from the customer </w:t>
      </w:r>
    </w:p>
    <w:p w:rsidR="000C709A" w:rsidRPr="00E66EDC" w:rsidRDefault="000C709A" w:rsidP="000C709A">
      <w:pPr>
        <w:pStyle w:val="ListParagraph"/>
        <w:numPr>
          <w:ilvl w:val="0"/>
          <w:numId w:val="31"/>
        </w:numPr>
        <w:rPr>
          <w:rFonts w:ascii="Gotham Light" w:hAnsi="Gotham Light"/>
          <w:sz w:val="16"/>
          <w:szCs w:val="16"/>
        </w:rPr>
      </w:pPr>
      <w:r>
        <w:rPr>
          <w:rFonts w:ascii="Gotham Light" w:hAnsi="Gotham Light"/>
          <w:sz w:val="16"/>
          <w:szCs w:val="16"/>
        </w:rPr>
        <w:t>DSL</w:t>
      </w:r>
      <w:r w:rsidRPr="00E66EDC">
        <w:rPr>
          <w:rFonts w:ascii="Gotham Light" w:hAnsi="Gotham Light"/>
          <w:sz w:val="16"/>
          <w:szCs w:val="16"/>
        </w:rPr>
        <w:t xml:space="preserve"> pays for the upgrade out of their commission as a deduction</w:t>
      </w:r>
    </w:p>
    <w:p w:rsidR="000C709A" w:rsidRPr="00E66EDC" w:rsidRDefault="000C709A" w:rsidP="000C709A">
      <w:pPr>
        <w:pStyle w:val="ListParagraph"/>
        <w:numPr>
          <w:ilvl w:val="0"/>
          <w:numId w:val="31"/>
        </w:numPr>
        <w:rPr>
          <w:rFonts w:ascii="Gotham Light" w:hAnsi="Gotham Light"/>
          <w:sz w:val="16"/>
          <w:szCs w:val="16"/>
        </w:rPr>
      </w:pPr>
      <w:r>
        <w:rPr>
          <w:rFonts w:ascii="Gotham Light" w:hAnsi="Gotham Light"/>
          <w:sz w:val="16"/>
          <w:szCs w:val="16"/>
        </w:rPr>
        <w:t>DSL</w:t>
      </w:r>
      <w:r w:rsidRPr="00E66EDC">
        <w:rPr>
          <w:rFonts w:ascii="Gotham Light" w:hAnsi="Gotham Light"/>
          <w:sz w:val="16"/>
          <w:szCs w:val="16"/>
        </w:rPr>
        <w:t xml:space="preserve"> may raise the customer’s monthly rate (RMR) by $1.00 for every 1 points</w:t>
      </w:r>
    </w:p>
    <w:p w:rsidR="000C709A" w:rsidRDefault="000C709A" w:rsidP="000C709A">
      <w:pPr>
        <w:pStyle w:val="ListParagraph"/>
        <w:numPr>
          <w:ilvl w:val="1"/>
          <w:numId w:val="31"/>
        </w:numPr>
        <w:rPr>
          <w:rFonts w:ascii="Gotham Light" w:hAnsi="Gotham Light"/>
          <w:sz w:val="16"/>
          <w:szCs w:val="16"/>
        </w:rPr>
      </w:pPr>
      <w:r w:rsidRPr="00E66EDC">
        <w:rPr>
          <w:rFonts w:ascii="Gotham Light" w:hAnsi="Gotham Light"/>
          <w:sz w:val="16"/>
          <w:szCs w:val="16"/>
        </w:rPr>
        <w:t xml:space="preserve">This cannot exceed the limits listed above  </w:t>
      </w:r>
    </w:p>
    <w:p w:rsidR="000C709A" w:rsidRPr="00E66EDC" w:rsidRDefault="000C709A" w:rsidP="000C709A">
      <w:pPr>
        <w:pStyle w:val="ListParagraph"/>
        <w:numPr>
          <w:ilvl w:val="0"/>
          <w:numId w:val="31"/>
        </w:numPr>
        <w:rPr>
          <w:rFonts w:ascii="Gotham Light" w:hAnsi="Gotham Light"/>
          <w:sz w:val="16"/>
          <w:szCs w:val="16"/>
        </w:rPr>
      </w:pPr>
      <w:r w:rsidRPr="00E66EDC">
        <w:rPr>
          <w:rFonts w:ascii="Gotham Light" w:hAnsi="Gotham Light"/>
          <w:sz w:val="16"/>
          <w:szCs w:val="16"/>
        </w:rPr>
        <w:t>See Exhibit 4 for additional rules and guidelines on points</w:t>
      </w:r>
    </w:p>
    <w:p w:rsidR="00B16DD1" w:rsidRPr="001B549B" w:rsidRDefault="00776FB9" w:rsidP="00B16DD1">
      <w:pPr>
        <w:spacing w:after="0" w:line="276" w:lineRule="auto"/>
        <w:ind w:left="360"/>
        <w:jc w:val="center"/>
        <w:rPr>
          <w:rFonts w:ascii="Gotham Book" w:hAnsi="Gotham Book"/>
          <w:sz w:val="17"/>
          <w:szCs w:val="17"/>
        </w:rPr>
      </w:pPr>
      <w:r w:rsidRPr="00350BE4">
        <w:rPr>
          <w:rFonts w:ascii="Gotham Medium" w:hAnsi="Gotham Medium"/>
          <w:sz w:val="15"/>
          <w:szCs w:val="15"/>
        </w:rPr>
        <w:br w:type="page"/>
      </w:r>
      <w:r w:rsidR="00B16DD1" w:rsidRPr="00457904">
        <w:rPr>
          <w:rFonts w:ascii="Gotham Medium" w:hAnsi="Gotham Medium"/>
          <w:sz w:val="20"/>
          <w:szCs w:val="20"/>
        </w:rPr>
        <w:lastRenderedPageBreak/>
        <w:t xml:space="preserve">EXHIBIT </w:t>
      </w:r>
      <w:r w:rsidR="00B16DD1">
        <w:rPr>
          <w:rFonts w:ascii="Gotham Medium" w:hAnsi="Gotham Medium"/>
          <w:sz w:val="20"/>
          <w:szCs w:val="20"/>
        </w:rPr>
        <w:t>7</w:t>
      </w:r>
      <w:r w:rsidR="00B16DD1" w:rsidRPr="00457904">
        <w:rPr>
          <w:rFonts w:ascii="Gotham Medium" w:hAnsi="Gotham Medium"/>
          <w:sz w:val="20"/>
          <w:szCs w:val="20"/>
        </w:rPr>
        <w:t xml:space="preserve">: </w:t>
      </w:r>
      <w:r w:rsidR="00B16DD1">
        <w:rPr>
          <w:rFonts w:ascii="Gotham Medium" w:hAnsi="Gotham Medium"/>
          <w:sz w:val="20"/>
          <w:szCs w:val="20"/>
        </w:rPr>
        <w:t xml:space="preserve">TAKEOVERS </w:t>
      </w:r>
    </w:p>
    <w:p w:rsidR="00B16DD1" w:rsidRPr="001B549B" w:rsidRDefault="00B16DD1" w:rsidP="00B16DD1">
      <w:pPr>
        <w:spacing w:after="0" w:line="276" w:lineRule="auto"/>
        <w:ind w:left="360"/>
        <w:rPr>
          <w:rFonts w:ascii="Gotham Book" w:hAnsi="Gotham Book"/>
          <w:sz w:val="13"/>
          <w:szCs w:val="13"/>
        </w:rPr>
      </w:pPr>
    </w:p>
    <w:p w:rsidR="00B16DD1" w:rsidRDefault="00B16DD1" w:rsidP="00B16DD1">
      <w:pPr>
        <w:rPr>
          <w:rFonts w:ascii="Gotham Medium" w:hAnsi="Gotham Medium"/>
          <w:sz w:val="20"/>
          <w:szCs w:val="20"/>
        </w:rPr>
      </w:pPr>
      <w:r>
        <w:rPr>
          <w:rFonts w:ascii="Gotham Book" w:hAnsi="Gotham Book"/>
          <w:sz w:val="15"/>
          <w:szCs w:val="15"/>
        </w:rPr>
        <w:t>Program to still be determined… currently under construction …</w:t>
      </w:r>
      <w:proofErr w:type="spellStart"/>
      <w:r>
        <w:rPr>
          <w:rFonts w:ascii="Gotham Book" w:hAnsi="Gotham Book"/>
          <w:sz w:val="15"/>
          <w:szCs w:val="15"/>
        </w:rPr>
        <w:t>lol</w:t>
      </w:r>
      <w:proofErr w:type="spellEnd"/>
    </w:p>
    <w:p w:rsidR="00B16DD1" w:rsidRDefault="00B16DD1">
      <w:pPr>
        <w:rPr>
          <w:rFonts w:ascii="Gotham Medium" w:hAnsi="Gotham Medium"/>
          <w:sz w:val="15"/>
          <w:szCs w:val="15"/>
        </w:rPr>
      </w:pPr>
    </w:p>
    <w:p w:rsidR="000C709A" w:rsidRPr="00253BFD" w:rsidRDefault="000C709A" w:rsidP="000C709A">
      <w:pPr>
        <w:rPr>
          <w:rFonts w:ascii="Gotham Light" w:hAnsi="Gotham Light"/>
          <w:sz w:val="18"/>
          <w:szCs w:val="18"/>
        </w:rPr>
      </w:pPr>
      <w:r w:rsidRPr="00253BFD">
        <w:rPr>
          <w:rFonts w:ascii="Gotham Light" w:hAnsi="Gotham Light"/>
          <w:sz w:val="18"/>
          <w:szCs w:val="18"/>
        </w:rPr>
        <w:t xml:space="preserve">The following are behaviors that will </w:t>
      </w:r>
      <w:r w:rsidRPr="00253BFD">
        <w:rPr>
          <w:rFonts w:ascii="Gotham Medium" w:hAnsi="Gotham Medium"/>
          <w:sz w:val="18"/>
          <w:szCs w:val="18"/>
        </w:rPr>
        <w:t>NOT</w:t>
      </w:r>
      <w:r w:rsidRPr="00253BFD">
        <w:rPr>
          <w:rFonts w:ascii="Gotham Light" w:hAnsi="Gotham Light"/>
          <w:sz w:val="18"/>
          <w:szCs w:val="18"/>
        </w:rPr>
        <w:t xml:space="preserve"> be tolerated by Nexsense and may lead to termination of the Agreement between the parties by Nexsense:</w:t>
      </w:r>
    </w:p>
    <w:p w:rsidR="000C709A" w:rsidRDefault="000C709A" w:rsidP="000C709A">
      <w:pPr>
        <w:pStyle w:val="ListParagraph"/>
        <w:numPr>
          <w:ilvl w:val="1"/>
          <w:numId w:val="4"/>
        </w:numPr>
        <w:ind w:left="1080"/>
        <w:rPr>
          <w:rFonts w:ascii="Gotham Light" w:hAnsi="Gotham Light"/>
          <w:sz w:val="18"/>
          <w:szCs w:val="18"/>
        </w:rPr>
      </w:pPr>
      <w:r>
        <w:rPr>
          <w:rFonts w:ascii="Gotham Light" w:hAnsi="Gotham Light"/>
          <w:sz w:val="18"/>
          <w:szCs w:val="18"/>
        </w:rPr>
        <w:t xml:space="preserve">Misrepresentations by </w:t>
      </w:r>
      <w:r>
        <w:rPr>
          <w:rFonts w:ascii="Gotham Light" w:hAnsi="Gotham Light"/>
          <w:sz w:val="18"/>
          <w:szCs w:val="18"/>
        </w:rPr>
        <w:t>DSL</w:t>
      </w:r>
      <w:r>
        <w:rPr>
          <w:rFonts w:ascii="Gotham Light" w:hAnsi="Gotham Light"/>
          <w:sz w:val="18"/>
          <w:szCs w:val="18"/>
        </w:rPr>
        <w:t xml:space="preserve"> to customers, especially in takeover situations, such as…</w:t>
      </w:r>
    </w:p>
    <w:p w:rsidR="000C709A" w:rsidRDefault="000C709A" w:rsidP="000C709A">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choose to finance/subsidize their system.  The customer is signing an agreement that they should consider as binding.</w:t>
      </w:r>
    </w:p>
    <w:p w:rsidR="000C709A" w:rsidRDefault="000C709A" w:rsidP="000C709A">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customer’s current dealer/monitoring station is no longer in business or has filed bankruptcy and we are here to “save” you.</w:t>
      </w:r>
    </w:p>
    <w:p w:rsidR="000C709A" w:rsidRDefault="000C709A" w:rsidP="000C709A">
      <w:pPr>
        <w:pStyle w:val="ListParagraph"/>
        <w:numPr>
          <w:ilvl w:val="2"/>
          <w:numId w:val="4"/>
        </w:numPr>
        <w:ind w:left="1800"/>
        <w:rPr>
          <w:rFonts w:ascii="Gotham Light" w:hAnsi="Gotham Light"/>
          <w:sz w:val="18"/>
          <w:szCs w:val="18"/>
        </w:rPr>
      </w:pPr>
      <w:r>
        <w:rPr>
          <w:rFonts w:ascii="Gotham Light" w:hAnsi="Gotham Light"/>
          <w:sz w:val="18"/>
          <w:szCs w:val="18"/>
        </w:rPr>
        <w:t>Representing that we have purchased or merged with the customer’s current dealer/monitoring station and we are here to give you a “free upgrade.”</w:t>
      </w:r>
    </w:p>
    <w:p w:rsidR="000C709A" w:rsidRDefault="000C709A" w:rsidP="000C709A">
      <w:pPr>
        <w:pStyle w:val="ListParagraph"/>
        <w:numPr>
          <w:ilvl w:val="2"/>
          <w:numId w:val="4"/>
        </w:numPr>
        <w:ind w:left="1800"/>
        <w:rPr>
          <w:rFonts w:ascii="Gotham Light" w:hAnsi="Gotham Light"/>
          <w:sz w:val="18"/>
          <w:szCs w:val="18"/>
        </w:rPr>
      </w:pPr>
      <w:r>
        <w:rPr>
          <w:rFonts w:ascii="Gotham Light" w:hAnsi="Gotham Light"/>
          <w:sz w:val="18"/>
          <w:szCs w:val="18"/>
        </w:rPr>
        <w:t>Telling a customer that we have purchased their agreement from their existing dealer/monitoring station and that we are just updating the paperwork.</w:t>
      </w:r>
    </w:p>
    <w:p w:rsidR="000C709A" w:rsidRDefault="000C709A" w:rsidP="000C709A">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w:t>
      </w:r>
    </w:p>
    <w:p w:rsidR="000C709A" w:rsidRDefault="000C709A" w:rsidP="000C709A">
      <w:pPr>
        <w:pStyle w:val="ListParagraph"/>
        <w:numPr>
          <w:ilvl w:val="2"/>
          <w:numId w:val="4"/>
        </w:numPr>
        <w:ind w:left="1800"/>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rsidR="00BA17E0" w:rsidRDefault="00BA17E0">
      <w:pPr>
        <w:rPr>
          <w:rFonts w:ascii="Gotham Medium" w:hAnsi="Gotham Medium"/>
          <w:sz w:val="18"/>
          <w:szCs w:val="18"/>
        </w:rPr>
      </w:pPr>
      <w:r>
        <w:rPr>
          <w:rFonts w:ascii="Gotham Medium" w:hAnsi="Gotham Medium"/>
          <w:sz w:val="18"/>
          <w:szCs w:val="18"/>
        </w:rPr>
        <w:br w:type="page"/>
      </w:r>
    </w:p>
    <w:p w:rsidR="000C709A" w:rsidRPr="00F52C84" w:rsidRDefault="000C709A" w:rsidP="000C709A">
      <w:pPr>
        <w:spacing w:after="0" w:line="276" w:lineRule="auto"/>
        <w:ind w:left="360"/>
        <w:jc w:val="center"/>
        <w:rPr>
          <w:rFonts w:ascii="Gotham Book" w:hAnsi="Gotham Book"/>
          <w:sz w:val="19"/>
          <w:szCs w:val="19"/>
        </w:rPr>
      </w:pPr>
      <w:r w:rsidRPr="004E071A">
        <w:rPr>
          <w:rFonts w:ascii="Gotham Medium" w:hAnsi="Gotham Medium"/>
        </w:rPr>
        <w:lastRenderedPageBreak/>
        <w:t>EXHIBIT 8: RECRUITING BONUS PROGRAM</w:t>
      </w:r>
    </w:p>
    <w:p w:rsidR="000C709A" w:rsidRPr="00F52C84" w:rsidRDefault="000C709A" w:rsidP="000C709A">
      <w:pPr>
        <w:spacing w:after="0" w:line="276" w:lineRule="auto"/>
        <w:ind w:left="360"/>
        <w:rPr>
          <w:rFonts w:ascii="Gotham Book" w:hAnsi="Gotham Book"/>
          <w:sz w:val="14"/>
          <w:szCs w:val="14"/>
        </w:rPr>
      </w:pPr>
    </w:p>
    <w:p w:rsidR="000C709A" w:rsidRPr="004E071A" w:rsidRDefault="000C709A" w:rsidP="000C709A">
      <w:pPr>
        <w:spacing w:after="0" w:line="276" w:lineRule="auto"/>
        <w:rPr>
          <w:rFonts w:ascii="Gotham Book" w:hAnsi="Gotham Book"/>
          <w:sz w:val="18"/>
          <w:szCs w:val="18"/>
        </w:rPr>
      </w:pPr>
      <w:r w:rsidRPr="004E071A">
        <w:rPr>
          <w:rFonts w:ascii="Gotham Book" w:hAnsi="Gotham Book"/>
          <w:sz w:val="18"/>
          <w:szCs w:val="18"/>
        </w:rPr>
        <w:t>For each Direct Sales Representative or Contractor (</w:t>
      </w:r>
      <w:r>
        <w:rPr>
          <w:rFonts w:ascii="Gotham Book" w:hAnsi="Gotham Book"/>
          <w:sz w:val="18"/>
          <w:szCs w:val="18"/>
        </w:rPr>
        <w:t>DSL</w:t>
      </w:r>
      <w:r w:rsidRPr="004E071A">
        <w:rPr>
          <w:rFonts w:ascii="Gotham Book" w:hAnsi="Gotham Book"/>
          <w:sz w:val="18"/>
          <w:szCs w:val="18"/>
        </w:rPr>
        <w:t xml:space="preserve"> or </w:t>
      </w:r>
      <w:r>
        <w:rPr>
          <w:rFonts w:ascii="Gotham Book" w:hAnsi="Gotham Book"/>
          <w:sz w:val="18"/>
          <w:szCs w:val="18"/>
        </w:rPr>
        <w:t>DSL</w:t>
      </w:r>
      <w:r w:rsidRPr="004E071A">
        <w:rPr>
          <w:rFonts w:ascii="Gotham Book" w:hAnsi="Gotham Book"/>
          <w:sz w:val="18"/>
          <w:szCs w:val="18"/>
        </w:rPr>
        <w:t xml:space="preserve">) that you hire, there is a $200.00 recruiting bonus.  The first $100.00 to be paid out as soon as the new </w:t>
      </w:r>
      <w:r>
        <w:rPr>
          <w:rFonts w:ascii="Gotham Book" w:hAnsi="Gotham Book"/>
          <w:sz w:val="18"/>
          <w:szCs w:val="18"/>
        </w:rPr>
        <w:t>DSL</w:t>
      </w:r>
      <w:r w:rsidRPr="004E071A">
        <w:rPr>
          <w:rFonts w:ascii="Gotham Book" w:hAnsi="Gotham Book"/>
          <w:sz w:val="18"/>
          <w:szCs w:val="18"/>
        </w:rPr>
        <w:t>/</w:t>
      </w:r>
      <w:r>
        <w:rPr>
          <w:rFonts w:ascii="Gotham Book" w:hAnsi="Gotham Book"/>
          <w:sz w:val="18"/>
          <w:szCs w:val="18"/>
        </w:rPr>
        <w:t>DSL</w:t>
      </w:r>
      <w:r w:rsidRPr="004E071A">
        <w:rPr>
          <w:rFonts w:ascii="Gotham Book" w:hAnsi="Gotham Book"/>
          <w:sz w:val="18"/>
          <w:szCs w:val="18"/>
        </w:rPr>
        <w:t xml:space="preserve"> gets his/her first sale; and the second $100.00 when the </w:t>
      </w:r>
      <w:r>
        <w:rPr>
          <w:rFonts w:ascii="Gotham Book" w:hAnsi="Gotham Book"/>
          <w:sz w:val="18"/>
          <w:szCs w:val="18"/>
        </w:rPr>
        <w:t>DSL</w:t>
      </w:r>
      <w:r w:rsidRPr="004E071A">
        <w:rPr>
          <w:rFonts w:ascii="Gotham Book" w:hAnsi="Gotham Book"/>
          <w:sz w:val="18"/>
          <w:szCs w:val="18"/>
        </w:rPr>
        <w:t>/</w:t>
      </w:r>
      <w:r>
        <w:rPr>
          <w:rFonts w:ascii="Gotham Book" w:hAnsi="Gotham Book"/>
          <w:sz w:val="18"/>
          <w:szCs w:val="18"/>
        </w:rPr>
        <w:t>DSL</w:t>
      </w:r>
      <w:r w:rsidRPr="004E071A">
        <w:rPr>
          <w:rFonts w:ascii="Gotham Book" w:hAnsi="Gotham Book"/>
          <w:sz w:val="18"/>
          <w:szCs w:val="18"/>
        </w:rPr>
        <w:t xml:space="preserve"> gets to 3 sales.  Only qualified customers count.</w:t>
      </w:r>
    </w:p>
    <w:p w:rsidR="000C709A" w:rsidRPr="004E071A" w:rsidRDefault="000C709A" w:rsidP="000C709A">
      <w:pPr>
        <w:spacing w:after="0" w:line="276" w:lineRule="auto"/>
        <w:rPr>
          <w:rFonts w:ascii="Gotham Book" w:hAnsi="Gotham Book"/>
          <w:sz w:val="18"/>
          <w:szCs w:val="18"/>
        </w:rPr>
      </w:pPr>
    </w:p>
    <w:p w:rsidR="000C709A" w:rsidRPr="004E071A" w:rsidRDefault="000C709A" w:rsidP="000C709A">
      <w:pPr>
        <w:spacing w:after="0" w:line="276" w:lineRule="auto"/>
        <w:rPr>
          <w:rFonts w:ascii="Gotham Book" w:hAnsi="Gotham Book"/>
          <w:sz w:val="18"/>
          <w:szCs w:val="18"/>
        </w:rPr>
      </w:pPr>
      <w:r w:rsidRPr="004E071A">
        <w:rPr>
          <w:rFonts w:ascii="Gotham Book" w:hAnsi="Gotham Book"/>
          <w:sz w:val="18"/>
          <w:szCs w:val="18"/>
        </w:rPr>
        <w:t xml:space="preserve">In addition, you are part of an on-going bonus for RETENTION.  For each </w:t>
      </w:r>
      <w:r>
        <w:rPr>
          <w:rFonts w:ascii="Gotham Book" w:hAnsi="Gotham Book"/>
          <w:sz w:val="18"/>
          <w:szCs w:val="18"/>
        </w:rPr>
        <w:t>DSL</w:t>
      </w:r>
      <w:r w:rsidRPr="004E071A">
        <w:rPr>
          <w:rFonts w:ascii="Gotham Book" w:hAnsi="Gotham Book"/>
          <w:sz w:val="18"/>
          <w:szCs w:val="18"/>
        </w:rPr>
        <w:t>/</w:t>
      </w:r>
      <w:r>
        <w:rPr>
          <w:rFonts w:ascii="Gotham Book" w:hAnsi="Gotham Book"/>
          <w:sz w:val="18"/>
          <w:szCs w:val="18"/>
        </w:rPr>
        <w:t>DSL</w:t>
      </w:r>
      <w:r w:rsidRPr="004E071A">
        <w:rPr>
          <w:rFonts w:ascii="Gotham Book" w:hAnsi="Gotham Book"/>
          <w:sz w:val="18"/>
          <w:szCs w:val="18"/>
        </w:rPr>
        <w:t xml:space="preserve"> in your downstream of people that they bring in…you build your recruiting tree.  The potential bonus per qualified customer install is $15.00 per account.  The following are the rules and regulations of this program:</w:t>
      </w:r>
    </w:p>
    <w:p w:rsidR="000C709A" w:rsidRPr="004E071A" w:rsidRDefault="000C709A" w:rsidP="000C709A">
      <w:pPr>
        <w:spacing w:after="0" w:line="276" w:lineRule="auto"/>
        <w:rPr>
          <w:rFonts w:ascii="Gotham Book" w:hAnsi="Gotham Book"/>
          <w:sz w:val="18"/>
          <w:szCs w:val="18"/>
        </w:rPr>
      </w:pPr>
    </w:p>
    <w:p w:rsidR="000C709A" w:rsidRPr="004E071A" w:rsidRDefault="000C709A" w:rsidP="000C709A">
      <w:pPr>
        <w:pStyle w:val="ListParagraph"/>
        <w:numPr>
          <w:ilvl w:val="0"/>
          <w:numId w:val="15"/>
        </w:numPr>
        <w:spacing w:after="120" w:line="276" w:lineRule="auto"/>
        <w:rPr>
          <w:rFonts w:ascii="Gotham Book" w:hAnsi="Gotham Book"/>
          <w:b/>
          <w:sz w:val="18"/>
          <w:szCs w:val="18"/>
        </w:rPr>
      </w:pPr>
      <w:r w:rsidRPr="004E071A">
        <w:rPr>
          <w:rFonts w:ascii="Gotham Book" w:hAnsi="Gotham Book"/>
          <w:b/>
          <w:sz w:val="18"/>
          <w:szCs w:val="18"/>
        </w:rPr>
        <w:t>QUALIFIED CUSTOMERS</w:t>
      </w:r>
    </w:p>
    <w:p w:rsidR="000C709A" w:rsidRPr="004E071A" w:rsidRDefault="000C709A" w:rsidP="000C709A">
      <w:pPr>
        <w:spacing w:after="0" w:line="276" w:lineRule="auto"/>
        <w:rPr>
          <w:rFonts w:ascii="Gotham Book" w:hAnsi="Gotham Book"/>
          <w:sz w:val="18"/>
          <w:szCs w:val="18"/>
        </w:rPr>
      </w:pPr>
      <w:r w:rsidRPr="004E071A">
        <w:rPr>
          <w:rFonts w:ascii="Gotham Book" w:hAnsi="Gotham Book"/>
          <w:sz w:val="18"/>
          <w:szCs w:val="18"/>
        </w:rPr>
        <w:t>Only qualified customer installs/accounts count towards this program.  For details on a “qualified” customer please see Exhibit 2.</w:t>
      </w:r>
    </w:p>
    <w:p w:rsidR="000C709A" w:rsidRPr="004E071A" w:rsidRDefault="000C709A" w:rsidP="000C709A">
      <w:pPr>
        <w:spacing w:after="0" w:line="276" w:lineRule="auto"/>
        <w:rPr>
          <w:rFonts w:ascii="Gotham Book" w:hAnsi="Gotham Book"/>
          <w:sz w:val="18"/>
          <w:szCs w:val="18"/>
        </w:rPr>
      </w:pPr>
    </w:p>
    <w:p w:rsidR="000C709A" w:rsidRPr="004E071A" w:rsidRDefault="000C709A" w:rsidP="000C709A">
      <w:pPr>
        <w:pStyle w:val="ListParagraph"/>
        <w:numPr>
          <w:ilvl w:val="0"/>
          <w:numId w:val="15"/>
        </w:numPr>
        <w:spacing w:after="120" w:line="276" w:lineRule="auto"/>
        <w:rPr>
          <w:rFonts w:ascii="Gotham Book" w:hAnsi="Gotham Book"/>
          <w:b/>
          <w:sz w:val="18"/>
          <w:szCs w:val="18"/>
        </w:rPr>
      </w:pPr>
      <w:r w:rsidRPr="004E071A">
        <w:rPr>
          <w:rFonts w:ascii="Gotham Book" w:hAnsi="Gotham Book"/>
          <w:b/>
          <w:sz w:val="18"/>
          <w:szCs w:val="18"/>
        </w:rPr>
        <w:t>PROGRAM PAPERWORK</w:t>
      </w:r>
    </w:p>
    <w:p w:rsidR="000C709A" w:rsidRPr="004E071A" w:rsidRDefault="000C709A" w:rsidP="000C709A">
      <w:pPr>
        <w:spacing w:after="0" w:line="276" w:lineRule="auto"/>
        <w:rPr>
          <w:rFonts w:ascii="Gotham Book" w:hAnsi="Gotham Book"/>
          <w:sz w:val="18"/>
          <w:szCs w:val="18"/>
        </w:rPr>
      </w:pPr>
      <w:r w:rsidRPr="004E071A">
        <w:rPr>
          <w:rFonts w:ascii="Gotham Book" w:hAnsi="Gotham Book"/>
          <w:sz w:val="18"/>
          <w:szCs w:val="18"/>
        </w:rPr>
        <w:t xml:space="preserve">The Recruiting Program Form must be filled out for each recruit/hire.  This form identifies the relationship between each </w:t>
      </w:r>
      <w:r>
        <w:rPr>
          <w:rFonts w:ascii="Gotham Book" w:hAnsi="Gotham Book"/>
          <w:sz w:val="18"/>
          <w:szCs w:val="18"/>
        </w:rPr>
        <w:t>DSL</w:t>
      </w:r>
      <w:r w:rsidRPr="004E071A">
        <w:rPr>
          <w:rFonts w:ascii="Gotham Book" w:hAnsi="Gotham Book"/>
          <w:sz w:val="18"/>
          <w:szCs w:val="18"/>
        </w:rPr>
        <w:t>/</w:t>
      </w:r>
      <w:r>
        <w:rPr>
          <w:rFonts w:ascii="Gotham Book" w:hAnsi="Gotham Book"/>
          <w:sz w:val="18"/>
          <w:szCs w:val="18"/>
        </w:rPr>
        <w:t>DSL</w:t>
      </w:r>
      <w:r w:rsidRPr="004E071A">
        <w:rPr>
          <w:rFonts w:ascii="Gotham Book" w:hAnsi="Gotham Book"/>
          <w:sz w:val="18"/>
          <w:szCs w:val="18"/>
        </w:rPr>
        <w:t xml:space="preserve"> and who they were recruited by.  The established relationship may not be modified or changed without permission from the VP of Sales and/or a Nexsense Executive. </w:t>
      </w:r>
    </w:p>
    <w:p w:rsidR="000C709A" w:rsidRPr="004E071A" w:rsidRDefault="000C709A" w:rsidP="000C709A">
      <w:pPr>
        <w:spacing w:after="0" w:line="276" w:lineRule="auto"/>
        <w:rPr>
          <w:rFonts w:ascii="Gotham Book" w:hAnsi="Gotham Book"/>
          <w:sz w:val="18"/>
          <w:szCs w:val="18"/>
        </w:rPr>
      </w:pPr>
    </w:p>
    <w:p w:rsidR="000C709A" w:rsidRPr="004E071A" w:rsidRDefault="000C709A" w:rsidP="000C709A">
      <w:pPr>
        <w:pStyle w:val="ListParagraph"/>
        <w:numPr>
          <w:ilvl w:val="0"/>
          <w:numId w:val="15"/>
        </w:numPr>
        <w:spacing w:after="120" w:line="276" w:lineRule="auto"/>
        <w:rPr>
          <w:rFonts w:ascii="Gotham Book" w:hAnsi="Gotham Book"/>
          <w:b/>
          <w:sz w:val="18"/>
          <w:szCs w:val="18"/>
        </w:rPr>
      </w:pPr>
      <w:r w:rsidRPr="004E071A">
        <w:rPr>
          <w:rFonts w:ascii="Gotham Book" w:hAnsi="Gotham Book"/>
          <w:b/>
          <w:sz w:val="18"/>
          <w:szCs w:val="18"/>
        </w:rPr>
        <w:t>CALCULATION</w:t>
      </w:r>
    </w:p>
    <w:p w:rsidR="000C709A" w:rsidRPr="004E071A" w:rsidRDefault="000C709A" w:rsidP="000C709A">
      <w:pPr>
        <w:rPr>
          <w:rFonts w:ascii="Gotham Book" w:hAnsi="Gotham Book"/>
          <w:sz w:val="18"/>
          <w:szCs w:val="18"/>
        </w:rPr>
      </w:pPr>
      <w:r w:rsidRPr="004E071A">
        <w:rPr>
          <w:rFonts w:ascii="Gotham Book" w:hAnsi="Gotham Book"/>
          <w:sz w:val="18"/>
          <w:szCs w:val="18"/>
        </w:rPr>
        <w:t xml:space="preserve">Each month the qualified volume for each of your recruits and their downstream(s) is calculated.  The ratio for the portion earned of the potential $15.00 per account is based on the on-going-volume.  This ratio is used as the factor in the calculation of the prior month’s volume to create the gross bonus amount.  Each downstream amount is paid out to the appropriate </w:t>
      </w:r>
      <w:r>
        <w:rPr>
          <w:rFonts w:ascii="Gotham Book" w:hAnsi="Gotham Book"/>
          <w:sz w:val="18"/>
          <w:szCs w:val="18"/>
        </w:rPr>
        <w:t>DSL</w:t>
      </w:r>
      <w:r w:rsidRPr="004E071A">
        <w:rPr>
          <w:rFonts w:ascii="Gotham Book" w:hAnsi="Gotham Book"/>
          <w:sz w:val="18"/>
          <w:szCs w:val="18"/>
        </w:rPr>
        <w:t>/</w:t>
      </w:r>
      <w:r>
        <w:rPr>
          <w:rFonts w:ascii="Gotham Book" w:hAnsi="Gotham Book"/>
          <w:sz w:val="18"/>
          <w:szCs w:val="18"/>
        </w:rPr>
        <w:t>DSL</w:t>
      </w:r>
      <w:r w:rsidRPr="004E071A">
        <w:rPr>
          <w:rFonts w:ascii="Gotham Book" w:hAnsi="Gotham Book"/>
          <w:sz w:val="18"/>
          <w:szCs w:val="18"/>
        </w:rPr>
        <w:t xml:space="preserve"> and the remainder goes to the Top-of-the-tree person.</w:t>
      </w:r>
    </w:p>
    <w:p w:rsidR="000C709A" w:rsidRPr="004E071A" w:rsidRDefault="000C709A" w:rsidP="000C709A">
      <w:pPr>
        <w:rPr>
          <w:rFonts w:ascii="Gotham Book" w:hAnsi="Gotham Book"/>
          <w:sz w:val="18"/>
          <w:szCs w:val="18"/>
        </w:rPr>
      </w:pPr>
      <w:r w:rsidRPr="004E071A">
        <w:rPr>
          <w:rFonts w:ascii="Gotham Book" w:hAnsi="Gotham Book"/>
          <w:sz w:val="18"/>
          <w:szCs w:val="18"/>
        </w:rPr>
        <w:t>See the following scale for Volumes and Ratios for the calculation:</w:t>
      </w:r>
    </w:p>
    <w:tbl>
      <w:tblPr>
        <w:tblStyle w:val="GridTable5Dark-Accent4"/>
        <w:tblW w:w="10944" w:type="dxa"/>
        <w:tblCellMar>
          <w:left w:w="115" w:type="dxa"/>
          <w:right w:w="115" w:type="dxa"/>
        </w:tblCellMar>
        <w:tblLook w:val="04A0" w:firstRow="1" w:lastRow="0" w:firstColumn="1" w:lastColumn="0" w:noHBand="0" w:noVBand="1"/>
      </w:tblPr>
      <w:tblGrid>
        <w:gridCol w:w="5424"/>
        <w:gridCol w:w="5520"/>
      </w:tblGrid>
      <w:tr w:rsidR="000C709A" w:rsidRPr="00F52C84" w:rsidTr="00E8232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0C709A" w:rsidRPr="004E071A" w:rsidRDefault="000C709A" w:rsidP="00E82325">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rsidR="000C709A" w:rsidRPr="004E071A" w:rsidRDefault="000C709A" w:rsidP="00E8232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0C709A" w:rsidRPr="00F52C84" w:rsidTr="00E82325">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rsidR="000C709A" w:rsidRPr="004E071A"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0C709A" w:rsidRPr="00F52C84" w:rsidTr="00E82325">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rsidR="000C709A" w:rsidRPr="004E071A"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0C709A" w:rsidRPr="00F52C84" w:rsidTr="00E82325">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rsidR="000C709A" w:rsidRPr="004E071A"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0C709A" w:rsidRPr="00F52C84" w:rsidTr="00E82325">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rsidR="000C709A" w:rsidRPr="004E071A"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0C709A" w:rsidRPr="00F52C84" w:rsidTr="00E82325">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rsidR="000C709A" w:rsidRPr="004E071A" w:rsidRDefault="000C709A" w:rsidP="00E8232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0C709A" w:rsidRPr="00F52C84" w:rsidTr="00E823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E82325">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rsidR="000C709A" w:rsidRPr="004E071A" w:rsidRDefault="000C709A" w:rsidP="00E8232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rsidR="00731997" w:rsidRPr="00350BE4" w:rsidRDefault="00731997">
      <w:pPr>
        <w:rPr>
          <w:rFonts w:ascii="Gotham Book" w:hAnsi="Gotham Book"/>
          <w:sz w:val="13"/>
          <w:szCs w:val="13"/>
        </w:rPr>
      </w:pPr>
    </w:p>
    <w:p w:rsidR="002F0B17" w:rsidRPr="00350BE4" w:rsidRDefault="002F0B17">
      <w:pPr>
        <w:rPr>
          <w:rFonts w:ascii="Gotham Medium" w:hAnsi="Gotham Medium"/>
          <w:sz w:val="15"/>
          <w:szCs w:val="15"/>
        </w:rPr>
      </w:pPr>
      <w:r w:rsidRPr="00350BE4">
        <w:rPr>
          <w:rFonts w:ascii="Gotham Medium" w:hAnsi="Gotham Medium"/>
          <w:sz w:val="15"/>
          <w:szCs w:val="15"/>
        </w:rPr>
        <w:br w:type="page"/>
      </w:r>
    </w:p>
    <w:p w:rsidR="004F195E" w:rsidRPr="000C709A" w:rsidRDefault="004F195E" w:rsidP="004F195E">
      <w:pPr>
        <w:jc w:val="center"/>
        <w:rPr>
          <w:rFonts w:ascii="Gotham Medium" w:hAnsi="Gotham Medium"/>
        </w:rPr>
      </w:pPr>
      <w:r w:rsidRPr="000C709A">
        <w:rPr>
          <w:rFonts w:ascii="Gotham Medium" w:hAnsi="Gotham Medium"/>
        </w:rPr>
        <w:lastRenderedPageBreak/>
        <w:t xml:space="preserve">EXHIBIT </w:t>
      </w:r>
      <w:r w:rsidR="00350BE4" w:rsidRPr="000C709A">
        <w:rPr>
          <w:rFonts w:ascii="Gotham Medium" w:hAnsi="Gotham Medium"/>
        </w:rPr>
        <w:t>9</w:t>
      </w:r>
      <w:r w:rsidRPr="000C709A">
        <w:rPr>
          <w:rFonts w:ascii="Gotham Medium" w:hAnsi="Gotham Medium"/>
        </w:rPr>
        <w:t>: RECRUITING &amp; OFFICE INCENTIVE BUDGET</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RECRUITING BUDGET</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$3.00 per qualified customer will be allotted to </w:t>
      </w:r>
      <w:r w:rsidR="002C730A" w:rsidRPr="000C709A">
        <w:rPr>
          <w:rFonts w:ascii="Gotham Light" w:hAnsi="Gotham Light"/>
          <w:sz w:val="18"/>
          <w:szCs w:val="18"/>
        </w:rPr>
        <w:t>DSL</w:t>
      </w:r>
      <w:r w:rsidRPr="000C709A">
        <w:rPr>
          <w:rFonts w:ascii="Gotham Light" w:hAnsi="Gotham Light"/>
          <w:sz w:val="18"/>
          <w:szCs w:val="18"/>
        </w:rPr>
        <w:t xml:space="preserve"> as his/her recruiting budget to assist with the costs and preparations of building his/her team(s).</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OFFICE/TEAM INCENTIVES</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$25.00</w:t>
      </w:r>
      <w:r w:rsidR="00A81988" w:rsidRPr="000C709A">
        <w:rPr>
          <w:rFonts w:ascii="Gotham Light" w:hAnsi="Gotham Light"/>
          <w:sz w:val="18"/>
          <w:szCs w:val="18"/>
        </w:rPr>
        <w:t xml:space="preserve"> per month</w:t>
      </w:r>
      <w:r w:rsidRPr="000C709A">
        <w:rPr>
          <w:rFonts w:ascii="Gotham Light" w:hAnsi="Gotham Light"/>
          <w:sz w:val="18"/>
          <w:szCs w:val="18"/>
        </w:rPr>
        <w:t xml:space="preserve"> per Direct Sales Representative (DSR)</w:t>
      </w:r>
      <w:r w:rsidR="00A81988" w:rsidRPr="000C709A">
        <w:rPr>
          <w:rFonts w:ascii="Gotham Light" w:hAnsi="Gotham Light"/>
          <w:sz w:val="18"/>
          <w:szCs w:val="18"/>
        </w:rPr>
        <w:t xml:space="preserve"> that has at least 1 sale for the month</w:t>
      </w:r>
      <w:r w:rsidRPr="000C709A">
        <w:rPr>
          <w:rFonts w:ascii="Gotham Light" w:hAnsi="Gotham Light"/>
          <w:sz w:val="18"/>
          <w:szCs w:val="18"/>
        </w:rPr>
        <w:t xml:space="preserve"> is allotted for office and team building events.  In order for a DSR to qualify as part of your incentive budget, a DSR must sell at least 9 accounts for the month.  The purpose of this incentive is to build unity and cohesiveness for your team(s) and office(s).  This budget is only to be used for the offices in which </w:t>
      </w:r>
      <w:r w:rsidR="002C730A" w:rsidRPr="000C709A">
        <w:rPr>
          <w:rFonts w:ascii="Gotham Light" w:hAnsi="Gotham Light"/>
          <w:sz w:val="18"/>
          <w:szCs w:val="18"/>
        </w:rPr>
        <w:t>DS</w:t>
      </w:r>
      <w:r w:rsidRPr="000C709A">
        <w:rPr>
          <w:rFonts w:ascii="Gotham Light" w:hAnsi="Gotham Light"/>
          <w:sz w:val="18"/>
          <w:szCs w:val="18"/>
        </w:rPr>
        <w:t xml:space="preserve">L is directly managing.    </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Any cash incentives given by </w:t>
      </w:r>
      <w:r w:rsidR="002C730A" w:rsidRPr="000C709A">
        <w:rPr>
          <w:rFonts w:ascii="Gotham Light" w:hAnsi="Gotham Light"/>
          <w:sz w:val="18"/>
          <w:szCs w:val="18"/>
        </w:rPr>
        <w:t>DS</w:t>
      </w:r>
      <w:r w:rsidRPr="000C709A">
        <w:rPr>
          <w:rFonts w:ascii="Gotham Light" w:hAnsi="Gotham Light"/>
          <w:sz w:val="18"/>
          <w:szCs w:val="18"/>
        </w:rPr>
        <w:t xml:space="preserve">L must be documented for reimbursement with the following: (a) DSR’s printed name and signature; (b) reason for the incentive; and (c) date the incentive was given.  If cash incentives are not documented then any cash given and unaccounted for will be tracked and taxed to </w:t>
      </w:r>
      <w:r w:rsidR="002C730A" w:rsidRPr="000C709A">
        <w:rPr>
          <w:rFonts w:ascii="Gotham Light" w:hAnsi="Gotham Light"/>
          <w:sz w:val="18"/>
          <w:szCs w:val="18"/>
        </w:rPr>
        <w:t>DS</w:t>
      </w:r>
      <w:r w:rsidRPr="000C709A">
        <w:rPr>
          <w:rFonts w:ascii="Gotham Light" w:hAnsi="Gotham Light"/>
          <w:sz w:val="18"/>
          <w:szCs w:val="18"/>
        </w:rPr>
        <w:t>L.  Abuses of this policy are not accepted and may result in termination.</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PER DIEM</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$30.00 per day for food will be paid in Per Diem when </w:t>
      </w:r>
      <w:r w:rsidR="002C730A" w:rsidRPr="000C709A">
        <w:rPr>
          <w:rFonts w:ascii="Gotham Light" w:hAnsi="Gotham Light"/>
          <w:sz w:val="18"/>
          <w:szCs w:val="18"/>
        </w:rPr>
        <w:t>DS</w:t>
      </w:r>
      <w:r w:rsidRPr="000C709A">
        <w:rPr>
          <w:rFonts w:ascii="Gotham Light" w:hAnsi="Gotham Light"/>
          <w:sz w:val="18"/>
          <w:szCs w:val="18"/>
        </w:rPr>
        <w:t>L is required to travel.  All other travel expenses such as air travel, car rentals, hotels, etc. should be booked and approved by Corporate prior to the travel.</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AUTHORIZED &amp; UNAUTHORIZED EXPENDITURES</w:t>
      </w:r>
      <w:r w:rsidRPr="000C709A">
        <w:rPr>
          <w:rFonts w:ascii="Gotham Light" w:hAnsi="Gotham Light"/>
          <w:b/>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Only authorized expenditures are permitted for reimbursement.  Original receipts and documents are required for reimbursement.  Bank statements and/or credit card statements are not sufficient documentation for reimbursement.</w:t>
      </w:r>
    </w:p>
    <w:p w:rsidR="004F195E" w:rsidRPr="000C709A" w:rsidRDefault="004F195E" w:rsidP="004F195E">
      <w:pPr>
        <w:pStyle w:val="ListParagraph"/>
        <w:numPr>
          <w:ilvl w:val="0"/>
          <w:numId w:val="28"/>
        </w:numPr>
        <w:rPr>
          <w:rFonts w:ascii="Gotham Light" w:hAnsi="Gotham Light"/>
          <w:sz w:val="18"/>
          <w:szCs w:val="18"/>
        </w:rPr>
        <w:sectPr w:rsidR="004F195E" w:rsidRPr="000C709A" w:rsidSect="001D50E7">
          <w:type w:val="continuous"/>
          <w:pgSz w:w="12240" w:h="15840"/>
          <w:pgMar w:top="720" w:right="720" w:bottom="720" w:left="720" w:header="720" w:footer="720" w:gutter="0"/>
          <w:cols w:space="720"/>
          <w:docGrid w:linePitch="360"/>
        </w:sectPr>
      </w:pPr>
    </w:p>
    <w:p w:rsidR="004F195E" w:rsidRPr="000C709A" w:rsidRDefault="004F195E" w:rsidP="004F195E">
      <w:pPr>
        <w:rPr>
          <w:rFonts w:ascii="Gotham Light" w:hAnsi="Gotham Light"/>
          <w:sz w:val="18"/>
          <w:szCs w:val="18"/>
        </w:rPr>
      </w:pPr>
      <w:r w:rsidRPr="000C709A">
        <w:rPr>
          <w:rFonts w:ascii="Gotham Light" w:hAnsi="Gotham Light"/>
          <w:sz w:val="18"/>
          <w:szCs w:val="18"/>
        </w:rPr>
        <w:lastRenderedPageBreak/>
        <w:t>The following is are lists (not all inclusive) of examples of authorized and unauthorized expenditures:</w:t>
      </w:r>
    </w:p>
    <w:p w:rsidR="004F195E" w:rsidRPr="000C709A" w:rsidRDefault="004F195E" w:rsidP="004F195E">
      <w:pPr>
        <w:pStyle w:val="ListParagraph"/>
        <w:numPr>
          <w:ilvl w:val="0"/>
          <w:numId w:val="28"/>
        </w:numPr>
        <w:rPr>
          <w:rFonts w:ascii="Gotham Light" w:hAnsi="Gotham Light"/>
          <w:sz w:val="18"/>
          <w:szCs w:val="18"/>
        </w:rPr>
        <w:sectPr w:rsidR="004F195E" w:rsidRPr="000C709A" w:rsidSect="00350BE4">
          <w:type w:val="continuous"/>
          <w:pgSz w:w="12240" w:h="15840"/>
          <w:pgMar w:top="720" w:right="720" w:bottom="720" w:left="720" w:header="720" w:footer="720" w:gutter="0"/>
          <w:cols w:space="720"/>
          <w:docGrid w:linePitch="360"/>
        </w:sectPr>
      </w:pPr>
    </w:p>
    <w:p w:rsidR="004F195E" w:rsidRPr="000C709A" w:rsidRDefault="004F195E" w:rsidP="004F195E">
      <w:pPr>
        <w:pStyle w:val="ListParagraph"/>
        <w:spacing w:after="0"/>
        <w:rPr>
          <w:rFonts w:ascii="Gotham Light" w:hAnsi="Gotham Light"/>
          <w:sz w:val="18"/>
          <w:szCs w:val="18"/>
        </w:rPr>
      </w:pPr>
      <w:r w:rsidRPr="000C709A">
        <w:rPr>
          <w:rFonts w:ascii="Gotham Medium" w:hAnsi="Gotham Medium"/>
          <w:b/>
          <w:sz w:val="18"/>
          <w:szCs w:val="18"/>
          <w:u w:val="single"/>
        </w:rPr>
        <w:lastRenderedPageBreak/>
        <w:t>Authorized Expenditures</w:t>
      </w:r>
      <w:r w:rsidRPr="000C709A">
        <w:rPr>
          <w:rFonts w:ascii="Gotham Light" w:hAnsi="Gotham Light"/>
          <w:sz w:val="18"/>
          <w:szCs w:val="18"/>
        </w:rPr>
        <w:t>:</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Medium" w:hAnsi="Gotham Medium"/>
          <w:b/>
          <w:sz w:val="18"/>
          <w:szCs w:val="18"/>
          <w:u w:val="single"/>
        </w:rPr>
        <w:t>Unauthorized Expenditures</w:t>
      </w:r>
      <w:r w:rsidRPr="000C709A">
        <w:rPr>
          <w:rFonts w:ascii="Gotham Light" w:hAnsi="Gotham Light"/>
          <w:sz w:val="18"/>
          <w:szCs w:val="18"/>
        </w:rPr>
        <w:t>:</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Meals for recruiting</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Gas (even if driving for recruiting purposes)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Meals for office get-togethers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Personal meals or groceries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Office incentives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Personal office supplies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Office prizes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Phone and phone bills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Licensing</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Computer Equipment and/or electronics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Others approved in writing by Nexsense</w:t>
      </w:r>
      <w:r w:rsidRPr="000C709A">
        <w:rPr>
          <w:rFonts w:ascii="Gotham Light" w:hAnsi="Gotham Light"/>
          <w:sz w:val="18"/>
          <w:szCs w:val="18"/>
        </w:rPr>
        <w:tab/>
      </w:r>
      <w:r w:rsidRPr="000C709A">
        <w:rPr>
          <w:rFonts w:ascii="Gotham Light" w:hAnsi="Gotham Light"/>
          <w:sz w:val="18"/>
          <w:szCs w:val="18"/>
        </w:rPr>
        <w:tab/>
        <w:t>Clothes (other than those provided by Nexsense)</w:t>
      </w:r>
    </w:p>
    <w:p w:rsidR="004F195E" w:rsidRPr="000C709A" w:rsidRDefault="004F195E" w:rsidP="004F195E">
      <w:pPr>
        <w:pStyle w:val="ListParagraph"/>
        <w:spacing w:after="0"/>
        <w:rPr>
          <w:rFonts w:ascii="Gotham Light" w:hAnsi="Gotham Light"/>
          <w:sz w:val="18"/>
          <w:szCs w:val="18"/>
          <w:u w:val="single"/>
        </w:rPr>
        <w:sectPr w:rsidR="004F195E" w:rsidRPr="000C709A" w:rsidSect="00350BE4">
          <w:type w:val="continuous"/>
          <w:pgSz w:w="12240" w:h="15840"/>
          <w:pgMar w:top="720" w:right="720" w:bottom="720" w:left="720" w:header="720" w:footer="720" w:gutter="0"/>
          <w:cols w:space="720"/>
          <w:docGrid w:linePitch="360"/>
        </w:sectPr>
      </w:pPr>
      <w:r w:rsidRPr="000C709A">
        <w:rPr>
          <w:rFonts w:ascii="Gotham Light" w:hAnsi="Gotham Light"/>
          <w:sz w:val="18"/>
          <w:szCs w:val="18"/>
        </w:rPr>
        <w:t xml:space="preserve">  </w:t>
      </w:r>
    </w:p>
    <w:p w:rsidR="004F195E" w:rsidRPr="000C709A" w:rsidRDefault="004F195E" w:rsidP="004F195E">
      <w:pPr>
        <w:pStyle w:val="ListParagraph"/>
        <w:rPr>
          <w:rFonts w:ascii="Gotham Light" w:hAnsi="Gotham Light"/>
          <w:sz w:val="18"/>
          <w:szCs w:val="18"/>
        </w:rPr>
      </w:pPr>
      <w:r w:rsidRPr="000C709A">
        <w:rPr>
          <w:rFonts w:ascii="Gotham Light" w:hAnsi="Gotham Light"/>
          <w:sz w:val="18"/>
          <w:szCs w:val="18"/>
        </w:rPr>
        <w:lastRenderedPageBreak/>
        <w:t>If you have any questions please see your supervisor or Corporate.</w:t>
      </w:r>
    </w:p>
    <w:p w:rsidR="004F195E" w:rsidRPr="000C709A" w:rsidRDefault="004F195E" w:rsidP="004F195E">
      <w:pPr>
        <w:pStyle w:val="ListParagraph"/>
        <w:rPr>
          <w:rFonts w:ascii="Gotham Light" w:hAnsi="Gotham Light"/>
          <w:sz w:val="18"/>
          <w:szCs w:val="18"/>
        </w:rPr>
      </w:pP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RECONCILIATION OF THE BUDGET</w:t>
      </w:r>
      <w:r w:rsidRPr="000C709A">
        <w:rPr>
          <w:rFonts w:ascii="Gotham Light" w:hAnsi="Gotham Light"/>
          <w:b/>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Authorized expenditure reimbursements will be reconciled and tracked against the budget</w:t>
      </w:r>
      <w:r w:rsidR="00A81988" w:rsidRPr="000C709A">
        <w:rPr>
          <w:rFonts w:ascii="Gotham Light" w:hAnsi="Gotham Light"/>
          <w:sz w:val="18"/>
          <w:szCs w:val="18"/>
        </w:rPr>
        <w:t>,</w:t>
      </w:r>
      <w:r w:rsidRPr="000C709A">
        <w:rPr>
          <w:rFonts w:ascii="Gotham Light" w:hAnsi="Gotham Light"/>
          <w:sz w:val="18"/>
          <w:szCs w:val="18"/>
        </w:rPr>
        <w:t xml:space="preserve"> </w:t>
      </w:r>
      <w:r w:rsidR="00A81988" w:rsidRPr="000C709A">
        <w:rPr>
          <w:rFonts w:ascii="Gotham Light" w:hAnsi="Gotham Light"/>
          <w:sz w:val="18"/>
          <w:szCs w:val="18"/>
        </w:rPr>
        <w:t xml:space="preserve">on a monthly basis, </w:t>
      </w:r>
      <w:r w:rsidRPr="000C709A">
        <w:rPr>
          <w:rFonts w:ascii="Gotham Light" w:hAnsi="Gotham Light"/>
          <w:sz w:val="18"/>
          <w:szCs w:val="18"/>
        </w:rPr>
        <w:t xml:space="preserve">as stated in this Exhibit.  For reimbursements done that exceed the earned budget, based on production/volume of accounts for the office and for the number of reps, the excess will be deducted from </w:t>
      </w:r>
      <w:r w:rsidR="002C730A" w:rsidRPr="000C709A">
        <w:rPr>
          <w:rFonts w:ascii="Gotham Light" w:hAnsi="Gotham Light"/>
          <w:sz w:val="18"/>
          <w:szCs w:val="18"/>
        </w:rPr>
        <w:t>DS</w:t>
      </w:r>
      <w:r w:rsidRPr="000C709A">
        <w:rPr>
          <w:rFonts w:ascii="Gotham Light" w:hAnsi="Gotham Light"/>
          <w:sz w:val="18"/>
          <w:szCs w:val="18"/>
        </w:rPr>
        <w:t xml:space="preserve">L’S pay. </w:t>
      </w:r>
    </w:p>
    <w:p w:rsidR="004F195E" w:rsidRPr="00350BE4" w:rsidRDefault="004F195E" w:rsidP="004F195E">
      <w:pPr>
        <w:rPr>
          <w:rFonts w:ascii="Gotham Book" w:hAnsi="Gotham Book"/>
          <w:sz w:val="15"/>
          <w:szCs w:val="15"/>
        </w:rPr>
        <w:sectPr w:rsidR="004F195E" w:rsidRPr="00350BE4" w:rsidSect="001D50E7">
          <w:type w:val="continuous"/>
          <w:pgSz w:w="12240" w:h="15840"/>
          <w:pgMar w:top="720" w:right="720" w:bottom="720" w:left="720" w:header="720" w:footer="720" w:gutter="0"/>
          <w:cols w:space="720"/>
          <w:docGrid w:linePitch="360"/>
        </w:sectPr>
      </w:pPr>
    </w:p>
    <w:p w:rsidR="004F195E" w:rsidRPr="00350BE4" w:rsidRDefault="004F195E" w:rsidP="004F195E">
      <w:pPr>
        <w:rPr>
          <w:rFonts w:ascii="Gotham Book" w:hAnsi="Gotham Book"/>
          <w:sz w:val="15"/>
          <w:szCs w:val="15"/>
          <w:u w:val="single"/>
        </w:rPr>
        <w:sectPr w:rsidR="004F195E" w:rsidRPr="00350BE4" w:rsidSect="00350BE4">
          <w:type w:val="continuous"/>
          <w:pgSz w:w="12240" w:h="15840"/>
          <w:pgMar w:top="720" w:right="720" w:bottom="720" w:left="720" w:header="720" w:footer="720" w:gutter="0"/>
          <w:cols w:space="720"/>
          <w:docGrid w:linePitch="360"/>
        </w:sectPr>
      </w:pPr>
    </w:p>
    <w:p w:rsidR="004F195E" w:rsidRPr="00350BE4" w:rsidRDefault="004F195E">
      <w:pPr>
        <w:rPr>
          <w:rFonts w:ascii="Gotham Medium" w:hAnsi="Gotham Medium"/>
          <w:sz w:val="18"/>
          <w:szCs w:val="18"/>
        </w:rPr>
      </w:pPr>
    </w:p>
    <w:p w:rsidR="004F195E" w:rsidRPr="00350BE4" w:rsidRDefault="004F195E">
      <w:pPr>
        <w:rPr>
          <w:rFonts w:ascii="Gotham Medium" w:hAnsi="Gotham Medium"/>
          <w:sz w:val="18"/>
          <w:szCs w:val="18"/>
        </w:rPr>
      </w:pPr>
      <w:r w:rsidRPr="00350BE4">
        <w:rPr>
          <w:rFonts w:ascii="Gotham Medium" w:hAnsi="Gotham Medium"/>
          <w:sz w:val="18"/>
          <w:szCs w:val="18"/>
        </w:rPr>
        <w:br w:type="page"/>
      </w:r>
    </w:p>
    <w:p w:rsidR="00FE18C0" w:rsidRPr="000C709A" w:rsidRDefault="00FE18C0" w:rsidP="00FE18C0">
      <w:pPr>
        <w:pStyle w:val="ListParagraph"/>
        <w:spacing w:line="240" w:lineRule="auto"/>
        <w:ind w:left="360"/>
        <w:jc w:val="center"/>
        <w:rPr>
          <w:rFonts w:ascii="Gotham Medium" w:hAnsi="Gotham Medium"/>
        </w:rPr>
      </w:pPr>
      <w:r w:rsidRPr="000C709A">
        <w:rPr>
          <w:rFonts w:ascii="Gotham Medium" w:hAnsi="Gotham Medium"/>
        </w:rPr>
        <w:lastRenderedPageBreak/>
        <w:t xml:space="preserve">EXHIBIT </w:t>
      </w:r>
      <w:r w:rsidR="00350BE4" w:rsidRPr="000C709A">
        <w:rPr>
          <w:rFonts w:ascii="Gotham Medium" w:hAnsi="Gotham Medium"/>
        </w:rPr>
        <w:t>10</w:t>
      </w:r>
      <w:r w:rsidRPr="000C709A">
        <w:rPr>
          <w:rFonts w:ascii="Gotham Medium" w:hAnsi="Gotham Medium"/>
        </w:rPr>
        <w:t>: THE LEGAL STUFF</w:t>
      </w:r>
    </w:p>
    <w:p w:rsidR="00FE18C0" w:rsidRPr="00350BE4" w:rsidRDefault="00FE18C0" w:rsidP="00FE18C0">
      <w:pPr>
        <w:pStyle w:val="ListParagraph"/>
        <w:spacing w:line="240" w:lineRule="auto"/>
        <w:ind w:left="360"/>
        <w:jc w:val="center"/>
        <w:rPr>
          <w:rFonts w:ascii="Gotham Medium" w:hAnsi="Gotham Medium"/>
          <w:b/>
          <w:sz w:val="13"/>
          <w:szCs w:val="13"/>
        </w:rPr>
      </w:pPr>
    </w:p>
    <w:p w:rsidR="006A47E4" w:rsidRPr="00350BE4" w:rsidRDefault="00C233E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DIRECT</w:t>
      </w:r>
      <w:r w:rsidR="006D2492" w:rsidRPr="00350BE4">
        <w:rPr>
          <w:rFonts w:ascii="Gotham Medium" w:hAnsi="Gotham Medium"/>
          <w:sz w:val="14"/>
          <w:szCs w:val="14"/>
        </w:rPr>
        <w:t xml:space="preserve"> </w:t>
      </w:r>
      <w:r w:rsidR="006A47E4" w:rsidRPr="00350BE4">
        <w:rPr>
          <w:rFonts w:ascii="Gotham Medium" w:hAnsi="Gotham Medium"/>
          <w:sz w:val="14"/>
          <w:szCs w:val="14"/>
        </w:rPr>
        <w:t xml:space="preserve">SALES </w:t>
      </w:r>
      <w:r w:rsidR="0081439A" w:rsidRPr="00350BE4">
        <w:rPr>
          <w:rFonts w:ascii="Gotham Medium" w:hAnsi="Gotham Medium"/>
          <w:sz w:val="14"/>
          <w:szCs w:val="14"/>
        </w:rPr>
        <w:t>LEAD</w:t>
      </w:r>
      <w:r w:rsidR="00EB3AAA" w:rsidRPr="00350BE4">
        <w:rPr>
          <w:rFonts w:ascii="Gotham Medium" w:hAnsi="Gotham Medium"/>
          <w:sz w:val="14"/>
          <w:szCs w:val="14"/>
        </w:rPr>
        <w:t>ER</w:t>
      </w:r>
      <w:r w:rsidR="006A47E4" w:rsidRPr="00350BE4">
        <w:rPr>
          <w:rFonts w:ascii="Gotham Medium" w:hAnsi="Gotham Medium"/>
          <w:sz w:val="14"/>
          <w:szCs w:val="14"/>
        </w:rPr>
        <w:t xml:space="preserve"> EMPLOY</w:t>
      </w:r>
      <w:r w:rsidR="00BC1F58" w:rsidRPr="00350BE4">
        <w:rPr>
          <w:rFonts w:ascii="Gotham Medium" w:hAnsi="Gotham Medium"/>
          <w:sz w:val="14"/>
          <w:szCs w:val="14"/>
        </w:rPr>
        <w:t>MEN</w:t>
      </w:r>
      <w:r w:rsidR="006A47E4" w:rsidRPr="00350BE4">
        <w:rPr>
          <w:rFonts w:ascii="Gotham Medium" w:hAnsi="Gotham Medium"/>
          <w:sz w:val="14"/>
          <w:szCs w:val="14"/>
        </w:rPr>
        <w:t>T RELATIONSHIP</w:t>
      </w:r>
    </w:p>
    <w:p w:rsidR="00AA3B1A" w:rsidRPr="00350BE4" w:rsidRDefault="00AA3B1A" w:rsidP="00AA3B1A">
      <w:pPr>
        <w:spacing w:line="240" w:lineRule="auto"/>
        <w:rPr>
          <w:rFonts w:ascii="Gotham Light" w:hAnsi="Gotham Light"/>
          <w:sz w:val="14"/>
          <w:szCs w:val="14"/>
        </w:rPr>
      </w:pPr>
      <w:r w:rsidRPr="00350BE4">
        <w:rPr>
          <w:rFonts w:ascii="Gotham Light" w:hAnsi="Gotham Light"/>
          <w:sz w:val="14"/>
          <w:szCs w:val="14"/>
        </w:rPr>
        <w:t>DSL represents and agrees that for State or Federal Income Tax purposes, DSL will be paid as a W-2 employee.  Refer to the Nexsense Employee Handbook for all other explanations that are not detailed in this Agreement.</w:t>
      </w:r>
    </w:p>
    <w:p w:rsidR="00AA3B1A" w:rsidRPr="00350BE4" w:rsidRDefault="00AA3B1A" w:rsidP="00AA3B1A">
      <w:pPr>
        <w:spacing w:line="240" w:lineRule="auto"/>
        <w:rPr>
          <w:rFonts w:ascii="Gotham Light" w:hAnsi="Gotham Light"/>
          <w:sz w:val="14"/>
          <w:szCs w:val="14"/>
        </w:rPr>
      </w:pPr>
      <w:r w:rsidRPr="00350BE4">
        <w:rPr>
          <w:rFonts w:ascii="Gotham Light" w:hAnsi="Gotham Light"/>
          <w:sz w:val="14"/>
          <w:szCs w:val="14"/>
        </w:rPr>
        <w:t>Because Nexsense is a LLC, DSL may choose to pay him/herself as a 1099 entity and subsequently represents and agrees that for State or Federal Income Tax purposes, DSL will be paid as a “Direct Seller” as defined in Publication 15A of the Internal Revenue Service Employee Supplemental Tax Guide and; therefore, DSL is solely responsible for the timely payment of all taxes for any amounts paid to DSL under this Agreement including, but not limited to, all federal, state, or local taxes.  DSL further represents and agrees that Nexsense is under no obligation to withhold any amounts for taxes for DSL not to inform DSL of any tax obligations, prepare any tax reports, or transfer any amounts for taxes.  W-9 and I-9 paperwork are required if DSL chooses to pay him/herself as a 1099 entity.</w:t>
      </w:r>
    </w:p>
    <w:p w:rsidR="00AA3B1A" w:rsidRPr="00350BE4" w:rsidRDefault="00AA3B1A" w:rsidP="00AA3B1A">
      <w:pPr>
        <w:spacing w:line="240" w:lineRule="auto"/>
        <w:rPr>
          <w:rFonts w:ascii="Gotham Light" w:hAnsi="Gotham Light"/>
          <w:sz w:val="14"/>
          <w:szCs w:val="14"/>
        </w:rPr>
      </w:pPr>
      <w:r w:rsidRPr="00350BE4">
        <w:rPr>
          <w:rFonts w:ascii="Gotham Light" w:hAnsi="Gotham Light"/>
          <w:sz w:val="14"/>
          <w:szCs w:val="14"/>
        </w:rPr>
        <w:t>For all other purposes including worker’s compensation insurance and licensing requirements, DSL is an employee of Nexsense and Nexsense will provide coverage for DSL under Nexsense’s business insurance and, where required by state law, withhold employment taxes such as unemployment withholdings.  DSL represents and agrees that this Agreement is not, and shall not be construed as, an offer or contract of employment for any period, an offer of guarantee of future employment an offer of guarantee of a future contractual relationship.  DSL is an at will employee at will.</w:t>
      </w:r>
    </w:p>
    <w:p w:rsidR="006A47E4" w:rsidRPr="00350BE4" w:rsidRDefault="006A47E4"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SERVICES</w:t>
      </w:r>
    </w:p>
    <w:p w:rsidR="006A47E4" w:rsidRPr="00350BE4" w:rsidRDefault="0052348F" w:rsidP="009B1320">
      <w:pPr>
        <w:spacing w:line="240" w:lineRule="auto"/>
        <w:rPr>
          <w:rFonts w:ascii="Gotham Light" w:hAnsi="Gotham Light"/>
          <w:sz w:val="14"/>
          <w:szCs w:val="14"/>
        </w:rPr>
      </w:pPr>
      <w:r w:rsidRPr="00350BE4">
        <w:rPr>
          <w:rFonts w:ascii="Gotham Light" w:hAnsi="Gotham Light"/>
          <w:sz w:val="14"/>
          <w:szCs w:val="14"/>
        </w:rPr>
        <w:t>Nexsense de</w:t>
      </w:r>
      <w:r w:rsidR="00CA53ED" w:rsidRPr="00350BE4">
        <w:rPr>
          <w:rFonts w:ascii="Gotham Light" w:hAnsi="Gotham Light"/>
          <w:sz w:val="14"/>
          <w:szCs w:val="14"/>
        </w:rPr>
        <w:t>si</w:t>
      </w:r>
      <w:r w:rsidRPr="00350BE4">
        <w:rPr>
          <w:rFonts w:ascii="Gotham Light" w:hAnsi="Gotham Light"/>
          <w:sz w:val="14"/>
          <w:szCs w:val="14"/>
        </w:rPr>
        <w:t xml:space="preserve">res to retain qualified </w:t>
      </w:r>
      <w:r w:rsidR="000C460F" w:rsidRPr="00350BE4">
        <w:rPr>
          <w:rFonts w:ascii="Gotham Light" w:hAnsi="Gotham Light"/>
          <w:sz w:val="14"/>
          <w:szCs w:val="14"/>
        </w:rPr>
        <w:t>lead</w:t>
      </w:r>
      <w:r w:rsidR="00FE3AC1" w:rsidRPr="00350BE4">
        <w:rPr>
          <w:rFonts w:ascii="Gotham Light" w:hAnsi="Gotham Light"/>
          <w:sz w:val="14"/>
          <w:szCs w:val="14"/>
        </w:rPr>
        <w:t>ers</w:t>
      </w:r>
      <w:r w:rsidRPr="00350BE4">
        <w:rPr>
          <w:rFonts w:ascii="Gotham Light" w:hAnsi="Gotham Light"/>
          <w:sz w:val="14"/>
          <w:szCs w:val="14"/>
        </w:rPr>
        <w:t xml:space="preserve"> (</w:t>
      </w:r>
      <w:r w:rsidR="005F3539" w:rsidRPr="00350BE4">
        <w:rPr>
          <w:rFonts w:ascii="Gotham Light" w:hAnsi="Gotham Light"/>
          <w:sz w:val="14"/>
          <w:szCs w:val="14"/>
        </w:rPr>
        <w:t>DSL</w:t>
      </w:r>
      <w:r w:rsidRPr="00350BE4">
        <w:rPr>
          <w:rFonts w:ascii="Gotham Light" w:hAnsi="Gotham Light"/>
          <w:sz w:val="14"/>
          <w:szCs w:val="14"/>
        </w:rPr>
        <w:t>) to market the products and services of the Company</w:t>
      </w:r>
      <w:r w:rsidR="00FE3AC1" w:rsidRPr="00350BE4">
        <w:rPr>
          <w:rFonts w:ascii="Gotham Light" w:hAnsi="Gotham Light"/>
          <w:sz w:val="14"/>
          <w:szCs w:val="14"/>
        </w:rPr>
        <w:t>; to recruit quality sales representatives; and to train, mentor, and inspire sales representatives</w:t>
      </w:r>
      <w:r w:rsidRPr="00350BE4">
        <w:rPr>
          <w:rFonts w:ascii="Gotham Light" w:hAnsi="Gotham Light"/>
          <w:sz w:val="14"/>
          <w:szCs w:val="14"/>
        </w:rPr>
        <w:t xml:space="preserve">.  </w:t>
      </w:r>
      <w:r w:rsidR="005F3539" w:rsidRPr="00350BE4">
        <w:rPr>
          <w:rFonts w:ascii="Gotham Light" w:hAnsi="Gotham Light"/>
          <w:sz w:val="14"/>
          <w:szCs w:val="14"/>
        </w:rPr>
        <w:t>DSL</w:t>
      </w:r>
      <w:r w:rsidR="006A47E4" w:rsidRPr="00350BE4">
        <w:rPr>
          <w:rFonts w:ascii="Gotham Light" w:hAnsi="Gotham Light"/>
          <w:sz w:val="14"/>
          <w:szCs w:val="14"/>
        </w:rPr>
        <w:t xml:space="preserve"> agrees to be responsible for such services as are commensurate with and required by such position and any other services as Nexsense may assign or delegate to </w:t>
      </w:r>
      <w:r w:rsidR="005F3539" w:rsidRPr="00350BE4">
        <w:rPr>
          <w:rFonts w:ascii="Gotham Light" w:hAnsi="Gotham Light"/>
          <w:sz w:val="14"/>
          <w:szCs w:val="14"/>
        </w:rPr>
        <w:t>DSL</w:t>
      </w:r>
      <w:r w:rsidR="006A47E4" w:rsidRPr="00350BE4">
        <w:rPr>
          <w:rFonts w:ascii="Gotham Light" w:hAnsi="Gotham Light"/>
          <w:sz w:val="14"/>
          <w:szCs w:val="14"/>
        </w:rPr>
        <w:t xml:space="preserve"> from time to time.</w:t>
      </w:r>
      <w:r w:rsidRPr="00350BE4">
        <w:rPr>
          <w:rFonts w:ascii="Gotham Light" w:hAnsi="Gotham Light"/>
          <w:sz w:val="14"/>
          <w:szCs w:val="14"/>
        </w:rPr>
        <w:t xml:space="preserve">  </w:t>
      </w:r>
      <w:r w:rsidR="00EE5B47" w:rsidRPr="00350BE4">
        <w:rPr>
          <w:rFonts w:ascii="Gotham Light" w:hAnsi="Gotham Light"/>
          <w:sz w:val="14"/>
          <w:szCs w:val="14"/>
        </w:rPr>
        <w:t>DSL acknowledges that Nexsense may establish sales and performance quotas.</w:t>
      </w:r>
    </w:p>
    <w:p w:rsidR="006A47E4" w:rsidRPr="00350BE4" w:rsidRDefault="006A47E4"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COMPENSATION</w:t>
      </w:r>
    </w:p>
    <w:p w:rsidR="006A47E4" w:rsidRPr="00350BE4" w:rsidRDefault="006A47E4" w:rsidP="009B1320">
      <w:pPr>
        <w:spacing w:line="240" w:lineRule="auto"/>
        <w:rPr>
          <w:rFonts w:ascii="Gotham Light" w:hAnsi="Gotham Light"/>
          <w:sz w:val="14"/>
          <w:szCs w:val="14"/>
        </w:rPr>
      </w:pPr>
      <w:r w:rsidRPr="00350BE4">
        <w:rPr>
          <w:rFonts w:ascii="Gotham Light" w:hAnsi="Gotham Light"/>
          <w:sz w:val="14"/>
          <w:szCs w:val="14"/>
        </w:rPr>
        <w:t xml:space="preserve">The compensation that </w:t>
      </w:r>
      <w:r w:rsidR="005F3539" w:rsidRPr="00350BE4">
        <w:rPr>
          <w:rFonts w:ascii="Gotham Light" w:hAnsi="Gotham Light"/>
          <w:sz w:val="14"/>
          <w:szCs w:val="14"/>
        </w:rPr>
        <w:t>DSL</w:t>
      </w:r>
      <w:r w:rsidRPr="00350BE4">
        <w:rPr>
          <w:rFonts w:ascii="Gotham Light" w:hAnsi="Gotham Light"/>
          <w:sz w:val="14"/>
          <w:szCs w:val="14"/>
        </w:rPr>
        <w:t xml:space="preserve"> shall receive for </w:t>
      </w:r>
      <w:r w:rsidR="005F3539" w:rsidRPr="00350BE4">
        <w:rPr>
          <w:rFonts w:ascii="Gotham Light" w:hAnsi="Gotham Light"/>
          <w:sz w:val="14"/>
          <w:szCs w:val="14"/>
        </w:rPr>
        <w:t>DSL</w:t>
      </w:r>
      <w:r w:rsidRPr="00350BE4">
        <w:rPr>
          <w:rFonts w:ascii="Gotham Light" w:hAnsi="Gotham Light"/>
          <w:sz w:val="14"/>
          <w:szCs w:val="14"/>
        </w:rPr>
        <w:t xml:space="preserve">’s services under this Agreement is set forth on Exhibit 1.  </w:t>
      </w:r>
      <w:r w:rsidR="005F3539" w:rsidRPr="00350BE4">
        <w:rPr>
          <w:rFonts w:ascii="Gotham Light" w:hAnsi="Gotham Light"/>
          <w:sz w:val="14"/>
          <w:szCs w:val="14"/>
        </w:rPr>
        <w:t>DSL</w:t>
      </w:r>
      <w:r w:rsidRPr="00350BE4">
        <w:rPr>
          <w:rFonts w:ascii="Gotham Light" w:hAnsi="Gotham Light"/>
          <w:sz w:val="14"/>
          <w:szCs w:val="14"/>
        </w:rPr>
        <w:t xml:space="preserve"> shall only be entitled to compensation for services performed pursuant to this Agreement, and </w:t>
      </w:r>
      <w:r w:rsidR="005F3539" w:rsidRPr="00350BE4">
        <w:rPr>
          <w:rFonts w:ascii="Gotham Light" w:hAnsi="Gotham Light"/>
          <w:sz w:val="14"/>
          <w:szCs w:val="14"/>
        </w:rPr>
        <w:t>DSL</w:t>
      </w:r>
      <w:r w:rsidRPr="00350BE4">
        <w:rPr>
          <w:rFonts w:ascii="Gotham Light" w:hAnsi="Gotham Light"/>
          <w:sz w:val="14"/>
          <w:szCs w:val="14"/>
        </w:rPr>
        <w:t xml:space="preserve"> shall not be entitled to any compensation from Nexsense other than what is set forth in this Agreement.</w:t>
      </w:r>
    </w:p>
    <w:p w:rsidR="00712C0D" w:rsidRPr="00350BE4" w:rsidRDefault="00712C0D"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HOLIDAYS AND PAID TIME OFF (PTO)</w:t>
      </w:r>
      <w:r w:rsidR="0069552B" w:rsidRPr="00350BE4">
        <w:rPr>
          <w:rFonts w:ascii="Gotham Medium" w:hAnsi="Gotham Medium"/>
          <w:sz w:val="14"/>
          <w:szCs w:val="14"/>
        </w:rPr>
        <w:t xml:space="preserve"> – (for Full Time Reps)</w:t>
      </w:r>
    </w:p>
    <w:p w:rsidR="00712C0D" w:rsidRPr="00350BE4" w:rsidRDefault="00712C0D" w:rsidP="009B1320">
      <w:pPr>
        <w:spacing w:line="240" w:lineRule="auto"/>
        <w:rPr>
          <w:rFonts w:ascii="Gotham Light" w:hAnsi="Gotham Light"/>
          <w:sz w:val="14"/>
          <w:szCs w:val="14"/>
        </w:rPr>
      </w:pPr>
      <w:r w:rsidRPr="00350BE4">
        <w:rPr>
          <w:rFonts w:ascii="Gotham Light" w:hAnsi="Gotham Light"/>
          <w:sz w:val="14"/>
          <w:szCs w:val="14"/>
        </w:rPr>
        <w:t xml:space="preserve">The following holidays will be paid days off for </w:t>
      </w:r>
      <w:r w:rsidR="005F3539" w:rsidRPr="00350BE4">
        <w:rPr>
          <w:rFonts w:ascii="Gotham Light" w:hAnsi="Gotham Light"/>
          <w:sz w:val="14"/>
          <w:szCs w:val="14"/>
        </w:rPr>
        <w:t>DSL</w:t>
      </w:r>
      <w:r w:rsidRPr="00350BE4">
        <w:rPr>
          <w:rFonts w:ascii="Gotham Light" w:hAnsi="Gotham Light"/>
          <w:sz w:val="14"/>
          <w:szCs w:val="14"/>
        </w:rPr>
        <w:t>: July 4</w:t>
      </w:r>
      <w:r w:rsidRPr="00350BE4">
        <w:rPr>
          <w:rFonts w:ascii="Gotham Light" w:hAnsi="Gotham Light"/>
          <w:sz w:val="14"/>
          <w:szCs w:val="14"/>
          <w:vertAlign w:val="superscript"/>
        </w:rPr>
        <w:t>th</w:t>
      </w:r>
      <w:r w:rsidRPr="00350BE4">
        <w:rPr>
          <w:rFonts w:ascii="Gotham Light" w:hAnsi="Gotham Light"/>
          <w:sz w:val="14"/>
          <w:szCs w:val="14"/>
        </w:rPr>
        <w:t xml:space="preserve">, Thanksgiving, Christmas, New Year’s </w:t>
      </w:r>
      <w:r w:rsidR="006F78C9" w:rsidRPr="00350BE4">
        <w:rPr>
          <w:rFonts w:ascii="Gotham Light" w:hAnsi="Gotham Light"/>
          <w:sz w:val="14"/>
          <w:szCs w:val="14"/>
        </w:rPr>
        <w:t>Day</w:t>
      </w:r>
    </w:p>
    <w:p w:rsidR="00712C0D"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712C0D" w:rsidRPr="00350BE4">
        <w:rPr>
          <w:rFonts w:ascii="Gotham Light" w:hAnsi="Gotham Light"/>
          <w:sz w:val="14"/>
          <w:szCs w:val="14"/>
        </w:rPr>
        <w:t xml:space="preserve"> will be given </w:t>
      </w:r>
      <w:r w:rsidR="006F78C9" w:rsidRPr="00350BE4">
        <w:rPr>
          <w:rFonts w:ascii="Gotham Light" w:hAnsi="Gotham Light"/>
          <w:sz w:val="14"/>
          <w:szCs w:val="14"/>
        </w:rPr>
        <w:t>1</w:t>
      </w:r>
      <w:r w:rsidR="005022F3" w:rsidRPr="00350BE4">
        <w:rPr>
          <w:rFonts w:ascii="Gotham Light" w:hAnsi="Gotham Light"/>
          <w:sz w:val="14"/>
          <w:szCs w:val="14"/>
        </w:rPr>
        <w:t>5</w:t>
      </w:r>
      <w:r w:rsidR="006F78C9" w:rsidRPr="00350BE4">
        <w:rPr>
          <w:rFonts w:ascii="Gotham Light" w:hAnsi="Gotham Light"/>
          <w:sz w:val="14"/>
          <w:szCs w:val="14"/>
        </w:rPr>
        <w:t xml:space="preserve"> days</w:t>
      </w:r>
      <w:r w:rsidR="00712C0D" w:rsidRPr="00350BE4">
        <w:rPr>
          <w:rFonts w:ascii="Gotham Light" w:hAnsi="Gotham Light"/>
          <w:sz w:val="14"/>
          <w:szCs w:val="14"/>
        </w:rPr>
        <w:t xml:space="preserve"> off for PTO if they are in full-time employment status.  PTO request must be submitted to </w:t>
      </w:r>
      <w:r w:rsidRPr="00350BE4">
        <w:rPr>
          <w:rFonts w:ascii="Gotham Light" w:hAnsi="Gotham Light"/>
          <w:sz w:val="14"/>
          <w:szCs w:val="14"/>
        </w:rPr>
        <w:t>DSL</w:t>
      </w:r>
      <w:r w:rsidR="00712C0D" w:rsidRPr="00350BE4">
        <w:rPr>
          <w:rFonts w:ascii="Gotham Light" w:hAnsi="Gotham Light"/>
          <w:sz w:val="14"/>
          <w:szCs w:val="14"/>
        </w:rPr>
        <w:t xml:space="preserve">’s </w:t>
      </w:r>
      <w:r w:rsidR="00090DCE" w:rsidRPr="00350BE4">
        <w:rPr>
          <w:rFonts w:ascii="Gotham Light" w:hAnsi="Gotham Light"/>
          <w:sz w:val="14"/>
          <w:szCs w:val="14"/>
        </w:rPr>
        <w:t>superviso</w:t>
      </w:r>
      <w:r w:rsidR="00712C0D" w:rsidRPr="00350BE4">
        <w:rPr>
          <w:rFonts w:ascii="Gotham Light" w:hAnsi="Gotham Light"/>
          <w:sz w:val="14"/>
          <w:szCs w:val="14"/>
        </w:rPr>
        <w:t>r and approved to take day(s) off.</w:t>
      </w:r>
      <w:r w:rsidR="003B7E15" w:rsidRPr="00350BE4">
        <w:rPr>
          <w:rFonts w:ascii="Gotham Light" w:hAnsi="Gotham Light"/>
          <w:sz w:val="14"/>
          <w:szCs w:val="14"/>
        </w:rPr>
        <w:t xml:space="preserve">  PTO will be accrued on a per pay period basis.</w:t>
      </w:r>
      <w:r w:rsidR="008F3A36" w:rsidRPr="00350BE4">
        <w:rPr>
          <w:rFonts w:ascii="Gotham Light" w:hAnsi="Gotham Light"/>
          <w:sz w:val="14"/>
          <w:szCs w:val="14"/>
        </w:rPr>
        <w:t xml:space="preserve">  The amount to be paid </w:t>
      </w:r>
      <w:r w:rsidR="006562A1" w:rsidRPr="00350BE4">
        <w:rPr>
          <w:rFonts w:ascii="Gotham Light" w:hAnsi="Gotham Light"/>
          <w:sz w:val="14"/>
          <w:szCs w:val="14"/>
        </w:rPr>
        <w:t>for the PTO will be based on the current</w:t>
      </w:r>
      <w:r w:rsidR="008F3A36" w:rsidRPr="00350BE4">
        <w:rPr>
          <w:rFonts w:ascii="Gotham Light" w:hAnsi="Gotham Light"/>
          <w:sz w:val="14"/>
          <w:szCs w:val="14"/>
        </w:rPr>
        <w:t xml:space="preserve"> months’ average rate per hour taking into consideration both the base hourly rate and commissions earned.</w:t>
      </w:r>
    </w:p>
    <w:p w:rsidR="00DD5501" w:rsidRPr="00350BE4" w:rsidRDefault="00DD5501" w:rsidP="009B1320">
      <w:pPr>
        <w:spacing w:line="240" w:lineRule="auto"/>
        <w:rPr>
          <w:rFonts w:ascii="Gotham Light" w:hAnsi="Gotham Light"/>
          <w:sz w:val="14"/>
          <w:szCs w:val="14"/>
        </w:rPr>
      </w:pPr>
      <w:r w:rsidRPr="00350BE4">
        <w:rPr>
          <w:rFonts w:ascii="Gotham Light" w:hAnsi="Gotham Light"/>
          <w:sz w:val="14"/>
          <w:szCs w:val="14"/>
        </w:rPr>
        <w:t>For months in which DSL chooses to take off time, the monthly schedules</w:t>
      </w:r>
      <w:r w:rsidR="0031589B" w:rsidRPr="00350BE4">
        <w:rPr>
          <w:rFonts w:ascii="Gotham Light" w:hAnsi="Gotham Light"/>
          <w:sz w:val="14"/>
          <w:szCs w:val="14"/>
        </w:rPr>
        <w:t xml:space="preserve"> </w:t>
      </w:r>
      <w:r w:rsidRPr="00350BE4">
        <w:rPr>
          <w:rFonts w:ascii="Gotham Light" w:hAnsi="Gotham Light"/>
          <w:sz w:val="14"/>
          <w:szCs w:val="14"/>
        </w:rPr>
        <w:t xml:space="preserve">will be adjusted pro-rata to the days worked.  For example if DSL has approved time off and works 75% of a given month, then the monthly volumes will be adjusted on the scales </w:t>
      </w:r>
      <w:r w:rsidR="0031589B" w:rsidRPr="00350BE4">
        <w:rPr>
          <w:rFonts w:ascii="Gotham Light" w:hAnsi="Gotham Light"/>
          <w:sz w:val="14"/>
          <w:szCs w:val="14"/>
        </w:rPr>
        <w:t>to</w:t>
      </w:r>
      <w:r w:rsidRPr="00350BE4">
        <w:rPr>
          <w:rFonts w:ascii="Gotham Light" w:hAnsi="Gotham Light"/>
          <w:sz w:val="14"/>
          <w:szCs w:val="14"/>
        </w:rPr>
        <w:t xml:space="preserve"> 75% to determine the level of commissions for the month’s rate.</w:t>
      </w:r>
    </w:p>
    <w:p w:rsidR="00812E26" w:rsidRPr="00350BE4" w:rsidRDefault="00812E26" w:rsidP="00812E26">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 xml:space="preserve">INSURANCE </w:t>
      </w:r>
    </w:p>
    <w:p w:rsidR="00812E26" w:rsidRPr="00350BE4" w:rsidRDefault="00812E26" w:rsidP="00812E26">
      <w:pPr>
        <w:rPr>
          <w:rFonts w:ascii="Gotham Light" w:hAnsi="Gotham Light"/>
          <w:sz w:val="14"/>
          <w:szCs w:val="14"/>
        </w:rPr>
      </w:pPr>
      <w:r w:rsidRPr="00350BE4">
        <w:rPr>
          <w:rFonts w:ascii="Gotham Light" w:hAnsi="Gotham Light"/>
          <w:sz w:val="14"/>
          <w:szCs w:val="14"/>
        </w:rPr>
        <w:t>DSL is offered health insurance and benefits based on the corporate offered packages.</w:t>
      </w:r>
    </w:p>
    <w:p w:rsidR="00812E26" w:rsidRPr="00350BE4" w:rsidRDefault="00812E26" w:rsidP="00812E26">
      <w:pPr>
        <w:pStyle w:val="ListParagraph"/>
        <w:spacing w:line="240" w:lineRule="auto"/>
        <w:ind w:left="360"/>
        <w:rPr>
          <w:rFonts w:ascii="Gotham Medium" w:hAnsi="Gotham Medium"/>
          <w:sz w:val="14"/>
          <w:szCs w:val="14"/>
        </w:rPr>
      </w:pPr>
    </w:p>
    <w:p w:rsidR="006A47E4" w:rsidRPr="00350BE4" w:rsidRDefault="00F640A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DATES OF EMPLOYMENT</w:t>
      </w:r>
    </w:p>
    <w:p w:rsidR="00F640A6" w:rsidRPr="00350BE4" w:rsidRDefault="00F640A6" w:rsidP="009B1320">
      <w:pPr>
        <w:rPr>
          <w:rFonts w:ascii="Gotham Light" w:hAnsi="Gotham Light"/>
          <w:sz w:val="14"/>
          <w:szCs w:val="14"/>
        </w:rPr>
      </w:pPr>
      <w:r w:rsidRPr="00350BE4">
        <w:rPr>
          <w:rFonts w:ascii="Gotham Light" w:hAnsi="Gotham Light"/>
          <w:sz w:val="14"/>
          <w:szCs w:val="14"/>
        </w:rPr>
        <w:t xml:space="preserve">The term of this Agreement begins on date of signing Agreement and ends at the severability of the parties or the termination of </w:t>
      </w:r>
      <w:r w:rsidR="005F3539" w:rsidRPr="00350BE4">
        <w:rPr>
          <w:rFonts w:ascii="Gotham Light" w:hAnsi="Gotham Light"/>
          <w:sz w:val="14"/>
          <w:szCs w:val="14"/>
        </w:rPr>
        <w:t>DSL</w:t>
      </w:r>
      <w:r w:rsidRPr="00350BE4">
        <w:rPr>
          <w:rFonts w:ascii="Gotham Light" w:hAnsi="Gotham Light"/>
          <w:sz w:val="14"/>
          <w:szCs w:val="14"/>
        </w:rPr>
        <w:t xml:space="preserve">.  </w:t>
      </w:r>
      <w:r w:rsidR="0052348F" w:rsidRPr="00350BE4">
        <w:rPr>
          <w:rFonts w:ascii="Gotham Light" w:hAnsi="Gotham Light"/>
          <w:sz w:val="14"/>
          <w:szCs w:val="14"/>
        </w:rPr>
        <w:t xml:space="preserve">The </w:t>
      </w:r>
      <w:r w:rsidR="005F3539" w:rsidRPr="00350BE4">
        <w:rPr>
          <w:rFonts w:ascii="Gotham Light" w:hAnsi="Gotham Light"/>
          <w:sz w:val="14"/>
          <w:szCs w:val="14"/>
        </w:rPr>
        <w:t>DSL</w:t>
      </w:r>
      <w:r w:rsidR="0052348F" w:rsidRPr="00350BE4">
        <w:rPr>
          <w:rFonts w:ascii="Gotham Light" w:hAnsi="Gotham Light"/>
          <w:sz w:val="14"/>
          <w:szCs w:val="14"/>
        </w:rPr>
        <w:t>’s anniversary date for annual goals is based on the date of this Agreement; not based on a calendar year.</w:t>
      </w:r>
    </w:p>
    <w:p w:rsidR="00156596" w:rsidRPr="00350BE4" w:rsidRDefault="0015659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POLICIES AND PRACTICES</w:t>
      </w:r>
    </w:p>
    <w:p w:rsidR="00156596"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156596" w:rsidRPr="00350BE4">
        <w:rPr>
          <w:rFonts w:ascii="Gotham Light" w:hAnsi="Gotham Light"/>
          <w:sz w:val="14"/>
          <w:szCs w:val="14"/>
        </w:rPr>
        <w:t xml:space="preserve"> agrees to abide by all Nexsense rules, regulations, handbooks, manuals, training, policies, practices and procedures, including, but not limited to, those Policies set forth in Exhibit </w:t>
      </w:r>
      <w:r w:rsidR="00806841" w:rsidRPr="00350BE4">
        <w:rPr>
          <w:rFonts w:ascii="Gotham Light" w:hAnsi="Gotham Light"/>
          <w:sz w:val="14"/>
          <w:szCs w:val="14"/>
        </w:rPr>
        <w:t>5</w:t>
      </w:r>
      <w:r w:rsidR="00156596" w:rsidRPr="00350BE4">
        <w:rPr>
          <w:rFonts w:ascii="Gotham Light" w:hAnsi="Gotham Light"/>
          <w:sz w:val="14"/>
          <w:szCs w:val="14"/>
        </w:rPr>
        <w:t xml:space="preserve"> hereto.  Nexsense, in its sole discretion, may from time to time amend, modify or revise its rules, regulations, handbooks, manuals, policies, practices and procedures.  By signing this Agreement, </w:t>
      </w:r>
      <w:r w:rsidRPr="00350BE4">
        <w:rPr>
          <w:rFonts w:ascii="Gotham Light" w:hAnsi="Gotham Light"/>
          <w:sz w:val="14"/>
          <w:szCs w:val="14"/>
        </w:rPr>
        <w:t>DSL</w:t>
      </w:r>
      <w:r w:rsidR="00156596" w:rsidRPr="00350BE4">
        <w:rPr>
          <w:rFonts w:ascii="Gotham Light" w:hAnsi="Gotham Light"/>
          <w:sz w:val="14"/>
          <w:szCs w:val="14"/>
        </w:rPr>
        <w:t xml:space="preserve"> acknowledges and represents that </w:t>
      </w:r>
      <w:r w:rsidRPr="00350BE4">
        <w:rPr>
          <w:rFonts w:ascii="Gotham Light" w:hAnsi="Gotham Light"/>
          <w:sz w:val="14"/>
          <w:szCs w:val="14"/>
        </w:rPr>
        <w:t>DSL</w:t>
      </w:r>
      <w:r w:rsidR="00156596" w:rsidRPr="00350BE4">
        <w:rPr>
          <w:rFonts w:ascii="Gotham Light" w:hAnsi="Gotham Light"/>
          <w:sz w:val="14"/>
          <w:szCs w:val="14"/>
        </w:rPr>
        <w:t xml:space="preserve"> has received, reviewed, read and agrees to abide by all of the provisions in the Employee Handbook and Training Manual, including the Sexual Harassment Policy set forth therein.  </w:t>
      </w:r>
      <w:r w:rsidRPr="00350BE4">
        <w:rPr>
          <w:rFonts w:ascii="Gotham Light" w:hAnsi="Gotham Light"/>
          <w:sz w:val="14"/>
          <w:szCs w:val="14"/>
        </w:rPr>
        <w:t>DSL</w:t>
      </w:r>
      <w:r w:rsidR="00156596" w:rsidRPr="00350BE4">
        <w:rPr>
          <w:rFonts w:ascii="Gotham Light" w:hAnsi="Gotham Light"/>
          <w:sz w:val="14"/>
          <w:szCs w:val="14"/>
        </w:rPr>
        <w:t xml:space="preserve"> shall not perform any services for Nexsense unless </w:t>
      </w:r>
      <w:r w:rsidRPr="00350BE4">
        <w:rPr>
          <w:rFonts w:ascii="Gotham Light" w:hAnsi="Gotham Light"/>
          <w:sz w:val="14"/>
          <w:szCs w:val="14"/>
        </w:rPr>
        <w:t>DSL</w:t>
      </w:r>
      <w:r w:rsidR="00156596" w:rsidRPr="00350BE4">
        <w:rPr>
          <w:rFonts w:ascii="Gotham Light" w:hAnsi="Gotham Light"/>
          <w:sz w:val="14"/>
          <w:szCs w:val="14"/>
        </w:rPr>
        <w:t xml:space="preserve"> is (</w:t>
      </w:r>
      <w:proofErr w:type="spellStart"/>
      <w:r w:rsidR="00156596" w:rsidRPr="00350BE4">
        <w:rPr>
          <w:rFonts w:ascii="Gotham Light" w:hAnsi="Gotham Light"/>
          <w:sz w:val="14"/>
          <w:szCs w:val="14"/>
        </w:rPr>
        <w:t>i</w:t>
      </w:r>
      <w:proofErr w:type="spellEnd"/>
      <w:r w:rsidR="00156596" w:rsidRPr="00350BE4">
        <w:rPr>
          <w:rFonts w:ascii="Gotham Light" w:hAnsi="Gotham Light"/>
          <w:sz w:val="14"/>
          <w:szCs w:val="14"/>
        </w:rPr>
        <w:t xml:space="preserve">) authorized by Nexsense to perform services in that area, (ii) properly licensed to perform services in that area, and (iii) has previously obtained any and all permits or licenses required for the services </w:t>
      </w:r>
      <w:r w:rsidRPr="00350BE4">
        <w:rPr>
          <w:rFonts w:ascii="Gotham Light" w:hAnsi="Gotham Light"/>
          <w:sz w:val="14"/>
          <w:szCs w:val="14"/>
        </w:rPr>
        <w:t>DSL</w:t>
      </w:r>
      <w:r w:rsidR="00156596" w:rsidRPr="00350BE4">
        <w:rPr>
          <w:rFonts w:ascii="Gotham Light" w:hAnsi="Gotham Light"/>
          <w:sz w:val="14"/>
          <w:szCs w:val="14"/>
        </w:rPr>
        <w:t xml:space="preserve"> is performing in that area.  </w:t>
      </w:r>
    </w:p>
    <w:p w:rsidR="00A95F5F" w:rsidRPr="00350BE4" w:rsidRDefault="00A95F5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CODE OF CONDUCT</w:t>
      </w:r>
    </w:p>
    <w:p w:rsidR="00A95F5F"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A95F5F" w:rsidRPr="00350BE4">
        <w:rPr>
          <w:rFonts w:ascii="Gotham Light" w:hAnsi="Gotham Light"/>
          <w:sz w:val="14"/>
          <w:szCs w:val="14"/>
        </w:rPr>
        <w:t xml:space="preserve"> agrees to be honest and ethical in all of </w:t>
      </w:r>
      <w:r w:rsidRPr="00350BE4">
        <w:rPr>
          <w:rFonts w:ascii="Gotham Light" w:hAnsi="Gotham Light"/>
          <w:sz w:val="14"/>
          <w:szCs w:val="14"/>
        </w:rPr>
        <w:t>DSL</w:t>
      </w:r>
      <w:r w:rsidR="00A95F5F" w:rsidRPr="00350BE4">
        <w:rPr>
          <w:rFonts w:ascii="Gotham Light" w:hAnsi="Gotham Light"/>
          <w:sz w:val="14"/>
          <w:szCs w:val="14"/>
        </w:rPr>
        <w:t xml:space="preserve">’s dealings with Nexsense, its affiliates, or any customers or potential customers.  If a customer complains to Nexsense or any governmental entity or cancels an account because of </w:t>
      </w:r>
      <w:r w:rsidRPr="00350BE4">
        <w:rPr>
          <w:rFonts w:ascii="Gotham Light" w:hAnsi="Gotham Light"/>
          <w:sz w:val="14"/>
          <w:szCs w:val="14"/>
        </w:rPr>
        <w:t>DSL</w:t>
      </w:r>
      <w:r w:rsidR="00A95F5F" w:rsidRPr="00350BE4">
        <w:rPr>
          <w:rFonts w:ascii="Gotham Light" w:hAnsi="Gotham Light"/>
          <w:sz w:val="14"/>
          <w:szCs w:val="14"/>
        </w:rPr>
        <w:t xml:space="preserve">’s alleged dishonest, unethical or improper conduct, or because of an alleged violation of any of Nexsense’s policies and procedures, Nexsense shall terminate this Agreement, and </w:t>
      </w:r>
      <w:r w:rsidRPr="00350BE4">
        <w:rPr>
          <w:rFonts w:ascii="Gotham Light" w:hAnsi="Gotham Light"/>
          <w:sz w:val="14"/>
          <w:szCs w:val="14"/>
        </w:rPr>
        <w:t>DSL</w:t>
      </w:r>
      <w:r w:rsidR="00A95F5F" w:rsidRPr="00350BE4">
        <w:rPr>
          <w:rFonts w:ascii="Gotham Light" w:hAnsi="Gotham Light"/>
          <w:sz w:val="14"/>
          <w:szCs w:val="14"/>
        </w:rPr>
        <w:t xml:space="preserve"> shall be liable and responsible to Nexsense for any and all fines, damages, attorneys’ fees and or costs incurred as a result of </w:t>
      </w:r>
      <w:r w:rsidRPr="00350BE4">
        <w:rPr>
          <w:rFonts w:ascii="Gotham Light" w:hAnsi="Gotham Light"/>
          <w:sz w:val="14"/>
          <w:szCs w:val="14"/>
        </w:rPr>
        <w:t>DSL</w:t>
      </w:r>
      <w:r w:rsidR="00A95F5F" w:rsidRPr="00350BE4">
        <w:rPr>
          <w:rFonts w:ascii="Gotham Light" w:hAnsi="Gotham Light"/>
          <w:sz w:val="14"/>
          <w:szCs w:val="14"/>
        </w:rPr>
        <w:t xml:space="preserve">’s actions.  </w:t>
      </w:r>
      <w:r w:rsidRPr="00350BE4">
        <w:rPr>
          <w:rFonts w:ascii="Gotham Light" w:hAnsi="Gotham Light"/>
          <w:sz w:val="14"/>
          <w:szCs w:val="14"/>
        </w:rPr>
        <w:t>DSL</w:t>
      </w:r>
      <w:r w:rsidR="00A95F5F" w:rsidRPr="00350BE4">
        <w:rPr>
          <w:rFonts w:ascii="Gotham Light" w:hAnsi="Gotham Light"/>
          <w:sz w:val="14"/>
          <w:szCs w:val="14"/>
        </w:rPr>
        <w:t xml:space="preserve"> shall faithfully, and to the best of </w:t>
      </w:r>
      <w:r w:rsidRPr="00350BE4">
        <w:rPr>
          <w:rFonts w:ascii="Gotham Light" w:hAnsi="Gotham Light"/>
          <w:sz w:val="14"/>
          <w:szCs w:val="14"/>
        </w:rPr>
        <w:t>DSL</w:t>
      </w:r>
      <w:r w:rsidR="00A95F5F" w:rsidRPr="00350BE4">
        <w:rPr>
          <w:rFonts w:ascii="Gotham Light" w:hAnsi="Gotham Light"/>
          <w:sz w:val="14"/>
          <w:szCs w:val="14"/>
        </w:rPr>
        <w:t xml:space="preserve">’s ability, perform all of the services and duties required under the expressed or implicit terms of this Agreement.  </w:t>
      </w:r>
      <w:r w:rsidRPr="00350BE4">
        <w:rPr>
          <w:rFonts w:ascii="Gotham Light" w:hAnsi="Gotham Light"/>
          <w:sz w:val="14"/>
          <w:szCs w:val="14"/>
        </w:rPr>
        <w:t>DSL</w:t>
      </w:r>
      <w:r w:rsidR="00A95F5F" w:rsidRPr="00350BE4">
        <w:rPr>
          <w:rFonts w:ascii="Gotham Light" w:hAnsi="Gotham Light"/>
          <w:sz w:val="14"/>
          <w:szCs w:val="14"/>
        </w:rPr>
        <w:t xml:space="preserve"> agrees to comply with all laws, rules, regulations or ordinances applicable to the services that </w:t>
      </w:r>
      <w:r w:rsidRPr="00350BE4">
        <w:rPr>
          <w:rFonts w:ascii="Gotham Light" w:hAnsi="Gotham Light"/>
          <w:sz w:val="14"/>
          <w:szCs w:val="14"/>
        </w:rPr>
        <w:t>DSL</w:t>
      </w:r>
      <w:r w:rsidR="00A95F5F" w:rsidRPr="00350BE4">
        <w:rPr>
          <w:rFonts w:ascii="Gotham Light" w:hAnsi="Gotham Light"/>
          <w:sz w:val="14"/>
          <w:szCs w:val="14"/>
        </w:rPr>
        <w:t xml:space="preserve"> performs under this Agreement and that </w:t>
      </w:r>
      <w:r w:rsidRPr="00350BE4">
        <w:rPr>
          <w:rFonts w:ascii="Gotham Light" w:hAnsi="Gotham Light"/>
          <w:sz w:val="14"/>
          <w:szCs w:val="14"/>
        </w:rPr>
        <w:t>DSL</w:t>
      </w:r>
      <w:r w:rsidR="00A95F5F" w:rsidRPr="00350BE4">
        <w:rPr>
          <w:rFonts w:ascii="Gotham Light" w:hAnsi="Gotham Light"/>
          <w:sz w:val="14"/>
          <w:szCs w:val="14"/>
        </w:rPr>
        <w:t xml:space="preserve"> will review and make himself or herself aware of said laws, rules, regulations or ordinances before performing any services for Nexsense under this Agreement</w:t>
      </w:r>
      <w:r w:rsidR="00142876" w:rsidRPr="00350BE4">
        <w:rPr>
          <w:rFonts w:ascii="Gotham Light" w:hAnsi="Gotham Light"/>
          <w:sz w:val="14"/>
          <w:szCs w:val="14"/>
        </w:rPr>
        <w:t>.</w:t>
      </w:r>
    </w:p>
    <w:p w:rsidR="00562D30" w:rsidRPr="00350BE4" w:rsidRDefault="00562D30" w:rsidP="00562D3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MEDIA POLICY</w:t>
      </w:r>
    </w:p>
    <w:p w:rsidR="00562D30" w:rsidRPr="00350BE4" w:rsidRDefault="00562D30" w:rsidP="00562D30">
      <w:pPr>
        <w:spacing w:after="0" w:line="276" w:lineRule="auto"/>
        <w:rPr>
          <w:rFonts w:ascii="Gotham Light" w:hAnsi="Gotham Light"/>
          <w:sz w:val="14"/>
          <w:szCs w:val="14"/>
        </w:rPr>
      </w:pPr>
      <w:r w:rsidRPr="00350BE4">
        <w:rPr>
          <w:rFonts w:ascii="Gotham Light" w:hAnsi="Gotham Light"/>
          <w:sz w:val="14"/>
          <w:szCs w:val="14"/>
        </w:rPr>
        <w:t>For all requests from the media for information regarding Nexsense, employees, customers, policies, internal communications, sales processes, etc. …DSL shall respectfully decline to comment and must direct all questions to the CEO or President of Nexsense.  Please email or contact Dee Jones or Derrick Schutz 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 including possible termination.</w:t>
      </w:r>
    </w:p>
    <w:p w:rsidR="00562D30" w:rsidRPr="00350BE4" w:rsidRDefault="00562D30" w:rsidP="00562D30">
      <w:pPr>
        <w:pStyle w:val="ListParagraph"/>
        <w:spacing w:line="240" w:lineRule="auto"/>
        <w:ind w:left="360"/>
        <w:rPr>
          <w:rFonts w:ascii="Gotham Medium" w:hAnsi="Gotham Medium"/>
          <w:sz w:val="14"/>
          <w:szCs w:val="14"/>
        </w:rPr>
      </w:pPr>
    </w:p>
    <w:p w:rsidR="00A95F5F" w:rsidRPr="00350BE4" w:rsidRDefault="00A95F5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DRUG TESTING</w:t>
      </w:r>
    </w:p>
    <w:p w:rsidR="00A95F5F" w:rsidRPr="00350BE4" w:rsidRDefault="005E5DC0" w:rsidP="009B1320">
      <w:pPr>
        <w:spacing w:line="240" w:lineRule="auto"/>
        <w:rPr>
          <w:rFonts w:ascii="Gotham Light" w:hAnsi="Gotham Light"/>
          <w:sz w:val="14"/>
          <w:szCs w:val="14"/>
        </w:rPr>
      </w:pPr>
      <w:r w:rsidRPr="00350BE4">
        <w:rPr>
          <w:rFonts w:ascii="Gotham Light" w:hAnsi="Gotham Light"/>
          <w:sz w:val="14"/>
          <w:szCs w:val="14"/>
        </w:rPr>
        <w:lastRenderedPageBreak/>
        <w:t xml:space="preserve">Nexsense is a drug-free work place and </w:t>
      </w:r>
      <w:r w:rsidR="005F3539" w:rsidRPr="00350BE4">
        <w:rPr>
          <w:rFonts w:ascii="Gotham Light" w:hAnsi="Gotham Light"/>
          <w:sz w:val="14"/>
          <w:szCs w:val="14"/>
        </w:rPr>
        <w:t>DSL</w:t>
      </w:r>
      <w:r w:rsidRPr="00350BE4">
        <w:rPr>
          <w:rFonts w:ascii="Gotham Light" w:hAnsi="Gotham Light"/>
          <w:sz w:val="14"/>
          <w:szCs w:val="14"/>
        </w:rPr>
        <w:t xml:space="preserve"> is prohibited from manufacturing, distributing, dispensing, possessing, selling, or using illegal drugs or any other controlled substance not specifically prescribed to </w:t>
      </w:r>
      <w:r w:rsidR="005F3539" w:rsidRPr="00350BE4">
        <w:rPr>
          <w:rFonts w:ascii="Gotham Light" w:hAnsi="Gotham Light"/>
          <w:sz w:val="14"/>
          <w:szCs w:val="14"/>
        </w:rPr>
        <w:t>DSL</w:t>
      </w:r>
      <w:r w:rsidRPr="00350BE4">
        <w:rPr>
          <w:rFonts w:ascii="Gotham Light" w:hAnsi="Gotham Light"/>
          <w:sz w:val="14"/>
          <w:szCs w:val="14"/>
        </w:rPr>
        <w:t xml:space="preserve">, or alcoholic beverages in any housing provided to </w:t>
      </w:r>
      <w:r w:rsidR="005F3539" w:rsidRPr="00350BE4">
        <w:rPr>
          <w:rFonts w:ascii="Gotham Light" w:hAnsi="Gotham Light"/>
          <w:sz w:val="14"/>
          <w:szCs w:val="14"/>
        </w:rPr>
        <w:t>DSL</w:t>
      </w:r>
      <w:r w:rsidRPr="00350BE4">
        <w:rPr>
          <w:rFonts w:ascii="Gotham Light" w:hAnsi="Gotham Light"/>
          <w:sz w:val="14"/>
          <w:szCs w:val="14"/>
        </w:rPr>
        <w:t xml:space="preserve"> by Nexsense, at any workplace, or while performing any services under this Agreement.  Violation of this policy shall result in the termination of this Agreement.  </w:t>
      </w:r>
      <w:r w:rsidR="005F3539" w:rsidRPr="00350BE4">
        <w:rPr>
          <w:rFonts w:ascii="Gotham Light" w:hAnsi="Gotham Light"/>
          <w:sz w:val="14"/>
          <w:szCs w:val="14"/>
        </w:rPr>
        <w:t>DSL</w:t>
      </w:r>
      <w:r w:rsidRPr="00350BE4">
        <w:rPr>
          <w:rFonts w:ascii="Gotham Light" w:hAnsi="Gotham Light"/>
          <w:sz w:val="14"/>
          <w:szCs w:val="14"/>
        </w:rPr>
        <w:t xml:space="preserve"> represents, agrees and consents to random drug testing of </w:t>
      </w:r>
      <w:r w:rsidR="005F3539" w:rsidRPr="00350BE4">
        <w:rPr>
          <w:rFonts w:ascii="Gotham Light" w:hAnsi="Gotham Light"/>
          <w:sz w:val="14"/>
          <w:szCs w:val="14"/>
        </w:rPr>
        <w:t>DSL</w:t>
      </w:r>
      <w:r w:rsidRPr="00350BE4">
        <w:rPr>
          <w:rFonts w:ascii="Gotham Light" w:hAnsi="Gotham Light"/>
          <w:sz w:val="14"/>
          <w:szCs w:val="14"/>
        </w:rPr>
        <w:t xml:space="preserve"> at the sole discretion of Nexsense.  Testing will be done only for illegal drugs, controlled substances and alcohol use.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as a condition of this Agreement and his employment with Nexsense, </w:t>
      </w:r>
      <w:r w:rsidR="005F3539" w:rsidRPr="00350BE4">
        <w:rPr>
          <w:rFonts w:ascii="Gotham Light" w:hAnsi="Gotham Light"/>
          <w:sz w:val="14"/>
          <w:szCs w:val="14"/>
        </w:rPr>
        <w:t>DSL</w:t>
      </w:r>
      <w:r w:rsidRPr="00350BE4">
        <w:rPr>
          <w:rFonts w:ascii="Gotham Light" w:hAnsi="Gotham Light"/>
          <w:sz w:val="14"/>
          <w:szCs w:val="14"/>
        </w:rPr>
        <w:t xml:space="preserve"> is required to submit to such a test at the request of Nexsense, and </w:t>
      </w:r>
      <w:r w:rsidR="005F3539" w:rsidRPr="00350BE4">
        <w:rPr>
          <w:rFonts w:ascii="Gotham Light" w:hAnsi="Gotham Light"/>
          <w:sz w:val="14"/>
          <w:szCs w:val="14"/>
        </w:rPr>
        <w:t>DSL</w:t>
      </w:r>
      <w:r w:rsidRPr="00350BE4">
        <w:rPr>
          <w:rFonts w:ascii="Gotham Light" w:hAnsi="Gotham Light"/>
          <w:sz w:val="14"/>
          <w:szCs w:val="14"/>
        </w:rPr>
        <w:t xml:space="preserve"> agrees that </w:t>
      </w:r>
      <w:r w:rsidR="005F3539" w:rsidRPr="00350BE4">
        <w:rPr>
          <w:rFonts w:ascii="Gotham Light" w:hAnsi="Gotham Light"/>
          <w:sz w:val="14"/>
          <w:szCs w:val="14"/>
        </w:rPr>
        <w:t>DSL</w:t>
      </w:r>
      <w:r w:rsidRPr="00350BE4">
        <w:rPr>
          <w:rFonts w:ascii="Gotham Light" w:hAnsi="Gotham Light"/>
          <w:sz w:val="14"/>
          <w:szCs w:val="14"/>
        </w:rPr>
        <w:t xml:space="preserve">’s signature on this Agreement shall be </w:t>
      </w:r>
      <w:r w:rsidR="005F3539" w:rsidRPr="00350BE4">
        <w:rPr>
          <w:rFonts w:ascii="Gotham Light" w:hAnsi="Gotham Light"/>
          <w:sz w:val="14"/>
          <w:szCs w:val="14"/>
        </w:rPr>
        <w:t>DSL</w:t>
      </w:r>
      <w:r w:rsidRPr="00350BE4">
        <w:rPr>
          <w:rFonts w:ascii="Gotham Light" w:hAnsi="Gotham Light"/>
          <w:sz w:val="14"/>
          <w:szCs w:val="14"/>
        </w:rPr>
        <w:t xml:space="preserve">’s express authorization to any such testing.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w:t>
      </w:r>
      <w:r w:rsidR="005F3539" w:rsidRPr="00350BE4">
        <w:rPr>
          <w:rFonts w:ascii="Gotham Light" w:hAnsi="Gotham Light"/>
          <w:sz w:val="14"/>
          <w:szCs w:val="14"/>
        </w:rPr>
        <w:t>DSL</w:t>
      </w:r>
      <w:r w:rsidRPr="00350BE4">
        <w:rPr>
          <w:rFonts w:ascii="Gotham Light" w:hAnsi="Gotham Light"/>
          <w:sz w:val="14"/>
          <w:szCs w:val="14"/>
        </w:rPr>
        <w:t>’s failure to submit to a drug and alcohol test will result in immediate termination of this Agreement.</w:t>
      </w:r>
    </w:p>
    <w:p w:rsidR="003976ED" w:rsidRPr="00350BE4" w:rsidRDefault="003976ED" w:rsidP="003976ED">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BACKGROUND CHECK</w:t>
      </w:r>
    </w:p>
    <w:p w:rsidR="003976ED" w:rsidRPr="00350BE4" w:rsidRDefault="003976ED" w:rsidP="003976ED">
      <w:pPr>
        <w:spacing w:line="240" w:lineRule="auto"/>
        <w:rPr>
          <w:rFonts w:ascii="Gotham Light" w:hAnsi="Gotham Light"/>
          <w:sz w:val="14"/>
          <w:szCs w:val="14"/>
        </w:rPr>
      </w:pPr>
      <w:r w:rsidRPr="00350BE4">
        <w:rPr>
          <w:rFonts w:ascii="Gotham Light" w:hAnsi="Gotham Light"/>
          <w:sz w:val="14"/>
          <w:szCs w:val="14"/>
        </w:rPr>
        <w:t>This agreement is contingent on Nexsense’s receipt, evaluation and approval of background check on DSL.  Accordingly, DSL hereby expressly authorizes Nexsense or any of its affiliates to perform a background check on DSL, and DSL shall cooperate in the performance of said background check, or failure to answer any background question fully and truthfully, will result in the termination of this Agreement.  DSL represents that DSL has read and agrees to the terms of the Release Authorization and Disclosures set forth below in this section.  The rules and regulations of background checks will be in compliance with federal guidelines and those set forth by the State in which you will sell.</w:t>
      </w:r>
    </w:p>
    <w:p w:rsidR="003976ED" w:rsidRPr="00350BE4" w:rsidRDefault="003976ED" w:rsidP="003976ED">
      <w:pPr>
        <w:spacing w:after="0" w:line="276" w:lineRule="auto"/>
        <w:ind w:left="720"/>
        <w:rPr>
          <w:rFonts w:ascii="Gotham Medium" w:hAnsi="Gotham Medium"/>
          <w:sz w:val="14"/>
          <w:szCs w:val="14"/>
        </w:rPr>
      </w:pPr>
      <w:r w:rsidRPr="00350BE4">
        <w:rPr>
          <w:rFonts w:ascii="Gotham Medium" w:hAnsi="Gotham Medium"/>
          <w:sz w:val="14"/>
          <w:szCs w:val="14"/>
        </w:rPr>
        <w:t>DISCLOSURE TO EMPLOYEE REGARDING PROCUREMENT OF A CONSUMER REPORT OR BACKGROUND CHECK:</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The Fair Credit Reporting Act gives you specific rights in dealing with consumer reporting agencies.  You will be given a summary of these rights together with this document.  By your signature below, you hereby authorize us to obtain a consumer report and investigative report about you, including, but not limited to, motor vehicle records and criminal history records, at any time during your employment with Nexsense LLC.</w:t>
      </w:r>
    </w:p>
    <w:p w:rsidR="003976ED" w:rsidRPr="00350BE4" w:rsidRDefault="003976ED" w:rsidP="003976ED">
      <w:pPr>
        <w:spacing w:after="0" w:line="276" w:lineRule="auto"/>
        <w:rPr>
          <w:rFonts w:ascii="Gotham Book" w:hAnsi="Gotham Book"/>
          <w:sz w:val="14"/>
          <w:szCs w:val="14"/>
        </w:rPr>
      </w:pPr>
    </w:p>
    <w:p w:rsidR="003976ED" w:rsidRPr="00350BE4" w:rsidRDefault="003976ED" w:rsidP="003976ED">
      <w:pPr>
        <w:spacing w:after="0" w:line="276" w:lineRule="auto"/>
        <w:ind w:left="720"/>
        <w:rPr>
          <w:rFonts w:ascii="Gotham Book" w:hAnsi="Gotham Book"/>
          <w:sz w:val="14"/>
          <w:szCs w:val="14"/>
        </w:rPr>
      </w:pPr>
      <w:r w:rsidRPr="00350BE4">
        <w:rPr>
          <w:rFonts w:ascii="Gotham Medium" w:hAnsi="Gotham Medium"/>
          <w:sz w:val="14"/>
          <w:szCs w:val="14"/>
        </w:rPr>
        <w:t>EMPLOYEE RELEASE AUTHORIZATION</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  In connection with my employment,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company policy and consistent with the job described, you may be requesting information from public and private sources about my: workers’ compensation injuries, driving record, court record, education, credentials, credit, and references.  If company policy requires, I am willing to submit to drug testing to detect the use of illegal drugs prior to and during employment.</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II</w:t>
      </w:r>
      <w:proofErr w:type="gramStart"/>
      <w:r w:rsidRPr="00350BE4">
        <w:rPr>
          <w:rFonts w:ascii="Gotham Light" w:hAnsi="Gotham Light"/>
          <w:sz w:val="14"/>
          <w:szCs w:val="14"/>
        </w:rPr>
        <w:t>.  Medical</w:t>
      </w:r>
      <w:proofErr w:type="gramEnd"/>
      <w:r w:rsidRPr="00350BE4">
        <w:rPr>
          <w:rFonts w:ascii="Gotham Light" w:hAnsi="Gotham Light"/>
          <w:sz w:val="14"/>
          <w:szCs w:val="14"/>
        </w:rPr>
        <w:t xml:space="preserve">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III</w:t>
      </w:r>
      <w:proofErr w:type="gramStart"/>
      <w:r w:rsidRPr="00350BE4">
        <w:rPr>
          <w:rFonts w:ascii="Gotham Light" w:hAnsi="Gotham Light"/>
          <w:sz w:val="14"/>
          <w:szCs w:val="14"/>
        </w:rPr>
        <w:t>.  I</w:t>
      </w:r>
      <w:proofErr w:type="gramEnd"/>
      <w:r w:rsidRPr="00350BE4">
        <w:rPr>
          <w:rFonts w:ascii="Gotham Light" w:hAnsi="Gotham Light"/>
          <w:sz w:val="14"/>
          <w:szCs w:val="14"/>
        </w:rPr>
        <w:t xml:space="preserve"> acknowledge that a telephonic facsimile (FAX) or photographic copy shall be as valid as the original.  This release is valid for most federal, state and county agencies including the Minnesota Department of Labor.  </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IV</w:t>
      </w:r>
      <w:proofErr w:type="gramStart"/>
      <w:r w:rsidRPr="00350BE4">
        <w:rPr>
          <w:rFonts w:ascii="Gotham Light" w:hAnsi="Gotham Light"/>
          <w:sz w:val="14"/>
          <w:szCs w:val="14"/>
        </w:rPr>
        <w:t>.  Minnesota</w:t>
      </w:r>
      <w:proofErr w:type="gramEnd"/>
      <w:r w:rsidRPr="00350BE4">
        <w:rPr>
          <w:rFonts w:ascii="Gotham Light" w:hAnsi="Gotham Light"/>
          <w:sz w:val="14"/>
          <w:szCs w:val="14"/>
        </w:rPr>
        <w:t xml:space="preserve">, Oklahoma and California applicants only.  If you want a copy of the report(s) ordered.  For a copy of this report, request a copy from your manager.  </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V.  I hereby authorize, without reservation, any law enforcement agency, institution, information service bureau, school, employer, reference or insurance company contacted by Nexsense, its agents or landlords, to furnish the information described in this section.</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line="240" w:lineRule="auto"/>
        <w:ind w:left="720"/>
        <w:rPr>
          <w:rFonts w:ascii="Gotham Light" w:hAnsi="Gotham Light"/>
          <w:sz w:val="14"/>
          <w:szCs w:val="14"/>
        </w:rPr>
      </w:pPr>
      <w:r w:rsidRPr="00350BE4">
        <w:rPr>
          <w:rFonts w:ascii="Gotham Light" w:hAnsi="Gotham Light"/>
          <w:sz w:val="14"/>
          <w:szCs w:val="14"/>
        </w:rPr>
        <w:t>VI</w:t>
      </w:r>
      <w:proofErr w:type="gramStart"/>
      <w:r w:rsidRPr="00350BE4">
        <w:rPr>
          <w:rFonts w:ascii="Gotham Light" w:hAnsi="Gotham Light"/>
          <w:sz w:val="14"/>
          <w:szCs w:val="14"/>
        </w:rPr>
        <w:t>.  I</w:t>
      </w:r>
      <w:proofErr w:type="gramEnd"/>
      <w:r w:rsidRPr="00350BE4">
        <w:rPr>
          <w:rFonts w:ascii="Gotham Light" w:hAnsi="Gotham Light"/>
          <w:sz w:val="14"/>
          <w:szCs w:val="14"/>
        </w:rPr>
        <w:t xml:space="preserve">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rsidR="00307B0E" w:rsidRPr="00350BE4" w:rsidRDefault="00307B0E" w:rsidP="003976ED">
      <w:pPr>
        <w:spacing w:line="240" w:lineRule="auto"/>
        <w:ind w:left="720"/>
        <w:rPr>
          <w:rFonts w:ascii="Gotham Light" w:hAnsi="Gotham Light"/>
          <w:sz w:val="14"/>
          <w:szCs w:val="14"/>
        </w:rPr>
      </w:pPr>
    </w:p>
    <w:p w:rsidR="00D71A51" w:rsidRPr="00350BE4" w:rsidRDefault="00D71A51"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LICENSING</w:t>
      </w:r>
    </w:p>
    <w:p w:rsidR="00D71A51"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D71A51" w:rsidRPr="00350BE4">
        <w:rPr>
          <w:rFonts w:ascii="Gotham Light" w:hAnsi="Gotham Light"/>
          <w:sz w:val="14"/>
          <w:szCs w:val="14"/>
        </w:rPr>
        <w:t xml:space="preserve"> will (</w:t>
      </w:r>
      <w:proofErr w:type="spellStart"/>
      <w:r w:rsidR="00D71A51" w:rsidRPr="00350BE4">
        <w:rPr>
          <w:rFonts w:ascii="Gotham Light" w:hAnsi="Gotham Light"/>
          <w:sz w:val="14"/>
          <w:szCs w:val="14"/>
        </w:rPr>
        <w:t>i</w:t>
      </w:r>
      <w:proofErr w:type="spellEnd"/>
      <w:r w:rsidR="00D71A51" w:rsidRPr="00350BE4">
        <w:rPr>
          <w:rFonts w:ascii="Gotham Light" w:hAnsi="Gotham Light"/>
          <w:sz w:val="14"/>
          <w:szCs w:val="14"/>
        </w:rPr>
        <w:t xml:space="preserve">) complete any and all necessary licensing applications, (ii) provide accurate and truthful information on all licensing applications or to any governmental entity that requests any information from </w:t>
      </w:r>
      <w:r w:rsidRPr="00350BE4">
        <w:rPr>
          <w:rFonts w:ascii="Gotham Light" w:hAnsi="Gotham Light"/>
          <w:sz w:val="14"/>
          <w:szCs w:val="14"/>
        </w:rPr>
        <w:t>DSL</w:t>
      </w:r>
      <w:r w:rsidR="00D71A51" w:rsidRPr="00350BE4">
        <w:rPr>
          <w:rFonts w:ascii="Gotham Light" w:hAnsi="Gotham Light"/>
          <w:sz w:val="14"/>
          <w:szCs w:val="14"/>
        </w:rPr>
        <w:t xml:space="preserve"> for purposes of licensing, permits, or other requirements for the performance of </w:t>
      </w:r>
      <w:r w:rsidRPr="00350BE4">
        <w:rPr>
          <w:rFonts w:ascii="Gotham Light" w:hAnsi="Gotham Light"/>
          <w:sz w:val="14"/>
          <w:szCs w:val="14"/>
        </w:rPr>
        <w:t>DSL</w:t>
      </w:r>
      <w:r w:rsidR="00D71A51" w:rsidRPr="00350BE4">
        <w:rPr>
          <w:rFonts w:ascii="Gotham Light" w:hAnsi="Gotham Light"/>
          <w:sz w:val="14"/>
          <w:szCs w:val="14"/>
        </w:rPr>
        <w:t xml:space="preserve">’s services under this Agreement, and (iii) not perform any services under this Agreement for Nexsense unless </w:t>
      </w:r>
      <w:r w:rsidRPr="00350BE4">
        <w:rPr>
          <w:rFonts w:ascii="Gotham Light" w:hAnsi="Gotham Light"/>
          <w:sz w:val="14"/>
          <w:szCs w:val="14"/>
        </w:rPr>
        <w:t>DSL</w:t>
      </w:r>
      <w:r w:rsidR="00D71A51" w:rsidRPr="00350BE4">
        <w:rPr>
          <w:rFonts w:ascii="Gotham Light" w:hAnsi="Gotham Light"/>
          <w:sz w:val="14"/>
          <w:szCs w:val="14"/>
        </w:rPr>
        <w:t xml:space="preserve"> has completed all licensing, permitting, or other requirements for said services, including, but not limited to, obtaining, if necessary, any and all licenses required for said services.  </w:t>
      </w:r>
      <w:r w:rsidRPr="00350BE4">
        <w:rPr>
          <w:rFonts w:ascii="Gotham Light" w:hAnsi="Gotham Light"/>
          <w:sz w:val="14"/>
          <w:szCs w:val="14"/>
        </w:rPr>
        <w:t>DSL</w:t>
      </w:r>
      <w:r w:rsidR="00D71A51" w:rsidRPr="00350BE4">
        <w:rPr>
          <w:rFonts w:ascii="Gotham Light" w:hAnsi="Gotham Light"/>
          <w:sz w:val="14"/>
          <w:szCs w:val="14"/>
        </w:rPr>
        <w:t xml:space="preserve">’s failure or inability to obtain any license or permit necessary or required for </w:t>
      </w:r>
      <w:r w:rsidRPr="00350BE4">
        <w:rPr>
          <w:rFonts w:ascii="Gotham Light" w:hAnsi="Gotham Light"/>
          <w:sz w:val="14"/>
          <w:szCs w:val="14"/>
        </w:rPr>
        <w:t>DSL</w:t>
      </w:r>
      <w:r w:rsidR="00D71A51" w:rsidRPr="00350BE4">
        <w:rPr>
          <w:rFonts w:ascii="Gotham Light" w:hAnsi="Gotham Light"/>
          <w:sz w:val="14"/>
          <w:szCs w:val="14"/>
        </w:rPr>
        <w:t xml:space="preserve"> to perform services under this Agreement, or performance of any services under this Agreement without the necessary or required license or permit is a breach of this Agreement and shall result in the immediate termination of this Agreement.</w:t>
      </w:r>
    </w:p>
    <w:p w:rsidR="00AD689D" w:rsidRPr="00350BE4" w:rsidRDefault="00AD689D" w:rsidP="00AD689D">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SOLICITING OUT OF BOUNDARIES</w:t>
      </w:r>
    </w:p>
    <w:p w:rsidR="00AD689D" w:rsidRPr="00350BE4" w:rsidRDefault="00AD689D" w:rsidP="00AD689D">
      <w:pPr>
        <w:spacing w:line="240" w:lineRule="auto"/>
        <w:rPr>
          <w:rFonts w:ascii="Gotham Light" w:hAnsi="Gotham Light"/>
          <w:sz w:val="14"/>
          <w:szCs w:val="14"/>
        </w:rPr>
      </w:pPr>
      <w:r w:rsidRPr="00350BE4">
        <w:rPr>
          <w:rFonts w:ascii="Gotham Light" w:hAnsi="Gotham Light"/>
          <w:sz w:val="14"/>
          <w:szCs w:val="14"/>
        </w:rPr>
        <w:t>Nexsense has specific area codes and boundaries for licensed areas that it may conduct business in.  These boundaries are not to be taken lightly and any DSL that sells outside their designated and/or assigned area will receive a $250.00 per account deduction and will not receive credit for the account towards monthly volume.</w:t>
      </w:r>
    </w:p>
    <w:p w:rsidR="00425313" w:rsidRPr="00350BE4" w:rsidRDefault="00425313" w:rsidP="00425313">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 xml:space="preserve">MOVE POLICY </w:t>
      </w:r>
    </w:p>
    <w:p w:rsidR="00425313" w:rsidRPr="00350BE4" w:rsidRDefault="00425313" w:rsidP="00425313">
      <w:pPr>
        <w:pStyle w:val="ListParagraph"/>
        <w:spacing w:line="240" w:lineRule="auto"/>
        <w:ind w:left="360"/>
        <w:rPr>
          <w:rFonts w:ascii="Gotham Medium" w:hAnsi="Gotham Medium"/>
          <w:b/>
          <w:sz w:val="14"/>
          <w:szCs w:val="14"/>
        </w:rPr>
      </w:pPr>
    </w:p>
    <w:p w:rsidR="00425313" w:rsidRPr="00350BE4" w:rsidRDefault="00425313" w:rsidP="00425313">
      <w:pPr>
        <w:pStyle w:val="ListParagraph"/>
        <w:spacing w:after="0" w:line="276" w:lineRule="auto"/>
        <w:ind w:left="0"/>
        <w:rPr>
          <w:rFonts w:ascii="Gotham Light" w:hAnsi="Gotham Light"/>
          <w:sz w:val="14"/>
          <w:szCs w:val="14"/>
        </w:rPr>
      </w:pPr>
      <w:r w:rsidRPr="00350BE4">
        <w:rPr>
          <w:rFonts w:ascii="Gotham Light" w:hAnsi="Gotham Light"/>
          <w:sz w:val="14"/>
          <w:szCs w:val="14"/>
        </w:rPr>
        <w:t>Nexsense will work with customers who are moving homes if the customer is current with their balance of payments on their agreement.  The move will also be conditional only based on whether or not Nexsense has appropriate state licensing if the customer is moving to another state.</w:t>
      </w:r>
    </w:p>
    <w:p w:rsidR="00425313" w:rsidRPr="00350BE4" w:rsidRDefault="00425313" w:rsidP="00425313">
      <w:pPr>
        <w:pStyle w:val="ListParagraph"/>
        <w:spacing w:line="240" w:lineRule="auto"/>
        <w:ind w:left="360"/>
        <w:rPr>
          <w:rFonts w:ascii="Gotham Light" w:hAnsi="Gotham Light"/>
          <w:sz w:val="14"/>
          <w:szCs w:val="14"/>
        </w:rPr>
      </w:pPr>
    </w:p>
    <w:p w:rsidR="00D71A51" w:rsidRPr="00350BE4" w:rsidRDefault="00D71A51"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TERMINATION OF AGREEMENT</w:t>
      </w:r>
    </w:p>
    <w:p w:rsidR="00D71A51"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D71A51" w:rsidRPr="00350BE4">
        <w:rPr>
          <w:rFonts w:ascii="Gotham Light" w:hAnsi="Gotham Light"/>
          <w:sz w:val="14"/>
          <w:szCs w:val="14"/>
        </w:rPr>
        <w:t xml:space="preserve"> agrees that this Agreement may be terminated as follows:</w:t>
      </w:r>
    </w:p>
    <w:p w:rsidR="00D71A51" w:rsidRPr="00350BE4" w:rsidRDefault="00D71A51" w:rsidP="009B1320">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 xml:space="preserve">Termination by </w:t>
      </w:r>
      <w:r w:rsidR="005F3539" w:rsidRPr="00350BE4">
        <w:rPr>
          <w:rFonts w:ascii="Gotham Light" w:hAnsi="Gotham Light"/>
          <w:sz w:val="14"/>
          <w:szCs w:val="14"/>
        </w:rPr>
        <w:t>DSL</w:t>
      </w:r>
      <w:r w:rsidRPr="00350BE4">
        <w:rPr>
          <w:rFonts w:ascii="Gotham Light" w:hAnsi="Gotham Light"/>
          <w:sz w:val="14"/>
          <w:szCs w:val="14"/>
        </w:rPr>
        <w:t xml:space="preserve">.  </w:t>
      </w:r>
      <w:r w:rsidR="008B7F7A" w:rsidRPr="00350BE4">
        <w:rPr>
          <w:rFonts w:ascii="Gotham Light" w:hAnsi="Gotham Light"/>
          <w:sz w:val="14"/>
          <w:szCs w:val="14"/>
        </w:rPr>
        <w:t xml:space="preserve">If </w:t>
      </w:r>
      <w:r w:rsidR="005F3539" w:rsidRPr="00350BE4">
        <w:rPr>
          <w:rFonts w:ascii="Gotham Light" w:hAnsi="Gotham Light"/>
          <w:sz w:val="14"/>
          <w:szCs w:val="14"/>
        </w:rPr>
        <w:t>DSL</w:t>
      </w:r>
      <w:r w:rsidR="008B7F7A" w:rsidRPr="00350BE4">
        <w:rPr>
          <w:rFonts w:ascii="Gotham Light" w:hAnsi="Gotham Light"/>
          <w:sz w:val="14"/>
          <w:szCs w:val="14"/>
        </w:rPr>
        <w:t xml:space="preserve"> terminates this Agreement for any reason, </w:t>
      </w:r>
      <w:r w:rsidR="005F3539" w:rsidRPr="00350BE4">
        <w:rPr>
          <w:rFonts w:ascii="Gotham Light" w:hAnsi="Gotham Light"/>
          <w:sz w:val="14"/>
          <w:szCs w:val="14"/>
        </w:rPr>
        <w:t>DSL</w:t>
      </w:r>
      <w:r w:rsidR="008B7F7A" w:rsidRPr="00350BE4">
        <w:rPr>
          <w:rFonts w:ascii="Gotham Light" w:hAnsi="Gotham Light"/>
          <w:sz w:val="14"/>
          <w:szCs w:val="14"/>
        </w:rPr>
        <w:t xml:space="preserve"> will not be entitled to any Earnings subsequent to the </w:t>
      </w:r>
      <w:r w:rsidR="005F3539" w:rsidRPr="00350BE4">
        <w:rPr>
          <w:rFonts w:ascii="Gotham Light" w:hAnsi="Gotham Light"/>
          <w:sz w:val="14"/>
          <w:szCs w:val="14"/>
        </w:rPr>
        <w:t>DSL</w:t>
      </w:r>
      <w:r w:rsidR="008B7F7A" w:rsidRPr="00350BE4">
        <w:rPr>
          <w:rFonts w:ascii="Gotham Light" w:hAnsi="Gotham Light"/>
          <w:sz w:val="14"/>
          <w:szCs w:val="14"/>
        </w:rPr>
        <w:t xml:space="preserve">’s termination of this Agreement, regardless of whether </w:t>
      </w:r>
      <w:r w:rsidR="005F3539" w:rsidRPr="00350BE4">
        <w:rPr>
          <w:rFonts w:ascii="Gotham Light" w:hAnsi="Gotham Light"/>
          <w:sz w:val="14"/>
          <w:szCs w:val="14"/>
        </w:rPr>
        <w:t>DSL</w:t>
      </w:r>
      <w:r w:rsidR="008B7F7A" w:rsidRPr="00350BE4">
        <w:rPr>
          <w:rFonts w:ascii="Gotham Light" w:hAnsi="Gotham Light"/>
          <w:sz w:val="14"/>
          <w:szCs w:val="14"/>
        </w:rPr>
        <w:t xml:space="preserve"> would have been eligible or entitled to such Earnings had </w:t>
      </w:r>
      <w:r w:rsidR="005F3539" w:rsidRPr="00350BE4">
        <w:rPr>
          <w:rFonts w:ascii="Gotham Light" w:hAnsi="Gotham Light"/>
          <w:sz w:val="14"/>
          <w:szCs w:val="14"/>
        </w:rPr>
        <w:t>DSL</w:t>
      </w:r>
      <w:r w:rsidR="008B7F7A" w:rsidRPr="00350BE4">
        <w:rPr>
          <w:rFonts w:ascii="Gotham Light" w:hAnsi="Gotham Light"/>
          <w:sz w:val="14"/>
          <w:szCs w:val="14"/>
        </w:rPr>
        <w:t xml:space="preserve">s not terminated this.  For purposes of this Agreement, “Earnings” shall be defined to include advances, bonuses, overrides, or incentives of any kind, but shall not include any unpaid commissions that </w:t>
      </w:r>
      <w:r w:rsidR="005F3539" w:rsidRPr="00350BE4">
        <w:rPr>
          <w:rFonts w:ascii="Gotham Light" w:hAnsi="Gotham Light"/>
          <w:sz w:val="14"/>
          <w:szCs w:val="14"/>
        </w:rPr>
        <w:t>DSL</w:t>
      </w:r>
      <w:r w:rsidR="008B7F7A" w:rsidRPr="00350BE4">
        <w:rPr>
          <w:rFonts w:ascii="Gotham Light" w:hAnsi="Gotham Light"/>
          <w:sz w:val="14"/>
          <w:szCs w:val="14"/>
        </w:rPr>
        <w:t xml:space="preserve"> earned as of the date of </w:t>
      </w:r>
      <w:r w:rsidR="005F3539" w:rsidRPr="00350BE4">
        <w:rPr>
          <w:rFonts w:ascii="Gotham Light" w:hAnsi="Gotham Light"/>
          <w:sz w:val="14"/>
          <w:szCs w:val="14"/>
        </w:rPr>
        <w:t>DSL</w:t>
      </w:r>
      <w:r w:rsidR="008B7F7A" w:rsidRPr="00350BE4">
        <w:rPr>
          <w:rFonts w:ascii="Gotham Light" w:hAnsi="Gotham Light"/>
          <w:sz w:val="14"/>
          <w:szCs w:val="14"/>
        </w:rPr>
        <w:t>’s termination of this Agreement.</w:t>
      </w:r>
    </w:p>
    <w:p w:rsidR="008B7F7A" w:rsidRPr="00350BE4" w:rsidRDefault="008B7F7A" w:rsidP="009B1320">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Terminatio</w:t>
      </w:r>
      <w:r w:rsidR="00F655B2" w:rsidRPr="00350BE4">
        <w:rPr>
          <w:rFonts w:ascii="Gotham Light" w:hAnsi="Gotham Light"/>
          <w:sz w:val="14"/>
          <w:szCs w:val="14"/>
        </w:rPr>
        <w:t>n f</w:t>
      </w:r>
      <w:r w:rsidRPr="00350BE4">
        <w:rPr>
          <w:rFonts w:ascii="Gotham Light" w:hAnsi="Gotham Light"/>
          <w:sz w:val="14"/>
          <w:szCs w:val="14"/>
        </w:rPr>
        <w:t xml:space="preserve">or Cause.  If Nexsense terminates this Agreement For Cause,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w:t>
      </w:r>
      <w:r w:rsidR="005F3539" w:rsidRPr="00350BE4">
        <w:rPr>
          <w:rFonts w:ascii="Gotham Light" w:hAnsi="Gotham Light"/>
          <w:sz w:val="14"/>
          <w:szCs w:val="14"/>
        </w:rPr>
        <w:t>DSL</w:t>
      </w:r>
      <w:r w:rsidRPr="00350BE4">
        <w:rPr>
          <w:rFonts w:ascii="Gotham Light" w:hAnsi="Gotham Light"/>
          <w:sz w:val="14"/>
          <w:szCs w:val="14"/>
        </w:rPr>
        <w:t xml:space="preserve"> will not be entitled to any Earnings subsequent to </w:t>
      </w:r>
      <w:r w:rsidR="005F3539" w:rsidRPr="00350BE4">
        <w:rPr>
          <w:rFonts w:ascii="Gotham Light" w:hAnsi="Gotham Light"/>
          <w:sz w:val="14"/>
          <w:szCs w:val="14"/>
        </w:rPr>
        <w:t>DSL</w:t>
      </w:r>
      <w:r w:rsidRPr="00350BE4">
        <w:rPr>
          <w:rFonts w:ascii="Gotham Light" w:hAnsi="Gotham Light"/>
          <w:sz w:val="14"/>
          <w:szCs w:val="14"/>
        </w:rPr>
        <w:t xml:space="preserve">’s termination of this Agreement, regardless of whether </w:t>
      </w:r>
      <w:r w:rsidR="005F3539" w:rsidRPr="00350BE4">
        <w:rPr>
          <w:rFonts w:ascii="Gotham Light" w:hAnsi="Gotham Light"/>
          <w:sz w:val="14"/>
          <w:szCs w:val="14"/>
        </w:rPr>
        <w:t>DSL</w:t>
      </w:r>
      <w:r w:rsidRPr="00350BE4">
        <w:rPr>
          <w:rFonts w:ascii="Gotham Light" w:hAnsi="Gotham Light"/>
          <w:sz w:val="14"/>
          <w:szCs w:val="14"/>
        </w:rPr>
        <w:t xml:space="preserve"> would have been eligible or entitled to such Earnings had this Agreement not been terminated by Nexsense.  Termination “For Cause” shall include, but is not limited to, (</w:t>
      </w:r>
      <w:proofErr w:type="spellStart"/>
      <w:r w:rsidRPr="00350BE4">
        <w:rPr>
          <w:rFonts w:ascii="Gotham Light" w:hAnsi="Gotham Light"/>
          <w:sz w:val="14"/>
          <w:szCs w:val="14"/>
        </w:rPr>
        <w:t>i</w:t>
      </w:r>
      <w:proofErr w:type="spellEnd"/>
      <w:r w:rsidRPr="00350BE4">
        <w:rPr>
          <w:rFonts w:ascii="Gotham Light" w:hAnsi="Gotham Light"/>
          <w:sz w:val="14"/>
          <w:szCs w:val="14"/>
        </w:rPr>
        <w:t>) commission of a crime involving moral turpitude, theft,</w:t>
      </w:r>
      <w:r w:rsidR="00A92179" w:rsidRPr="00350BE4">
        <w:rPr>
          <w:rFonts w:ascii="Gotham Light" w:hAnsi="Gotham Light"/>
          <w:sz w:val="14"/>
          <w:szCs w:val="14"/>
        </w:rPr>
        <w:t xml:space="preserve"> fraud or deceit, (ii) conduct which brings Nexsense, or any of its affiliates into public disgrace</w:t>
      </w:r>
      <w:r w:rsidR="006774E9" w:rsidRPr="00350BE4">
        <w:rPr>
          <w:rFonts w:ascii="Gotham Light" w:hAnsi="Gotham Light"/>
          <w:sz w:val="14"/>
          <w:szCs w:val="14"/>
        </w:rPr>
        <w:t xml:space="preserve"> </w:t>
      </w:r>
      <w:r w:rsidR="00A92179" w:rsidRPr="00350BE4">
        <w:rPr>
          <w:rFonts w:ascii="Gotham Light" w:hAnsi="Gotham Light"/>
          <w:sz w:val="14"/>
          <w:szCs w:val="14"/>
        </w:rPr>
        <w:t xml:space="preserve">or </w:t>
      </w:r>
      <w:r w:rsidR="00F655B2" w:rsidRPr="00350BE4">
        <w:rPr>
          <w:rFonts w:ascii="Gotham Light" w:hAnsi="Gotham Light"/>
          <w:sz w:val="14"/>
          <w:szCs w:val="14"/>
        </w:rPr>
        <w:t>discredit</w:t>
      </w:r>
      <w:r w:rsidR="00A92179" w:rsidRPr="00350BE4">
        <w:rPr>
          <w:rFonts w:ascii="Gotham Light" w:hAnsi="Gotham Light"/>
          <w:sz w:val="14"/>
          <w:szCs w:val="14"/>
        </w:rPr>
        <w:t>, including, but not limited to, being arrested for a crime, (i</w:t>
      </w:r>
      <w:r w:rsidR="008F1A47" w:rsidRPr="00350BE4">
        <w:rPr>
          <w:rFonts w:ascii="Gotham Light" w:hAnsi="Gotham Light"/>
          <w:sz w:val="14"/>
          <w:szCs w:val="14"/>
        </w:rPr>
        <w:t>ii</w:t>
      </w:r>
      <w:r w:rsidR="00A92179" w:rsidRPr="00350BE4">
        <w:rPr>
          <w:rFonts w:ascii="Gotham Light" w:hAnsi="Gotham Light"/>
          <w:sz w:val="14"/>
          <w:szCs w:val="14"/>
        </w:rPr>
        <w:t>) voluntary termination of this Agreement, (</w:t>
      </w:r>
      <w:r w:rsidR="008F1A47" w:rsidRPr="00350BE4">
        <w:rPr>
          <w:rFonts w:ascii="Gotham Light" w:hAnsi="Gotham Light"/>
          <w:sz w:val="14"/>
          <w:szCs w:val="14"/>
        </w:rPr>
        <w:t>i</w:t>
      </w:r>
      <w:r w:rsidR="00A92179" w:rsidRPr="00350BE4">
        <w:rPr>
          <w:rFonts w:ascii="Gotham Light" w:hAnsi="Gotham Light"/>
          <w:sz w:val="14"/>
          <w:szCs w:val="14"/>
        </w:rPr>
        <w:t xml:space="preserve">v) violation of Nexsense’s rules, regulations, handbooks, manuals, policies, practices and procedures, including any provision of this Agreement, (v) falsification of paperwork, (vi) failure to perform any of </w:t>
      </w:r>
      <w:r w:rsidR="005F3539" w:rsidRPr="00350BE4">
        <w:rPr>
          <w:rFonts w:ascii="Gotham Light" w:hAnsi="Gotham Light"/>
          <w:sz w:val="14"/>
          <w:szCs w:val="14"/>
        </w:rPr>
        <w:t>DSL</w:t>
      </w:r>
      <w:r w:rsidR="00A92179" w:rsidRPr="00350BE4">
        <w:rPr>
          <w:rFonts w:ascii="Gotham Light" w:hAnsi="Gotham Light"/>
          <w:sz w:val="14"/>
          <w:szCs w:val="14"/>
        </w:rPr>
        <w:t>’s obligations under this Agreement, or (vii) failure or inability to obtain any necessary or required license(s) or permit(s).</w:t>
      </w:r>
    </w:p>
    <w:p w:rsidR="00A92179" w:rsidRPr="00350BE4" w:rsidRDefault="00A92179" w:rsidP="00425313">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 xml:space="preserve">Termination of Agreement by Nexsense without cause.  If Nexsense terminates this Agreement other than For Cause, </w:t>
      </w:r>
      <w:r w:rsidR="005F3539" w:rsidRPr="00350BE4">
        <w:rPr>
          <w:rFonts w:ascii="Gotham Light" w:hAnsi="Gotham Light"/>
          <w:sz w:val="14"/>
          <w:szCs w:val="14"/>
        </w:rPr>
        <w:t>DSL</w:t>
      </w:r>
      <w:r w:rsidRPr="00350BE4">
        <w:rPr>
          <w:rFonts w:ascii="Gotham Light" w:hAnsi="Gotham Light"/>
          <w:sz w:val="14"/>
          <w:szCs w:val="14"/>
        </w:rPr>
        <w:t xml:space="preserve">’s eligibility for all Earnings that have not been paid will not be affected and the payment of those Earnings to </w:t>
      </w:r>
      <w:r w:rsidR="005F3539" w:rsidRPr="00350BE4">
        <w:rPr>
          <w:rFonts w:ascii="Gotham Light" w:hAnsi="Gotham Light"/>
          <w:sz w:val="14"/>
          <w:szCs w:val="14"/>
        </w:rPr>
        <w:t>DSL</w:t>
      </w:r>
      <w:r w:rsidRPr="00350BE4">
        <w:rPr>
          <w:rFonts w:ascii="Gotham Light" w:hAnsi="Gotham Light"/>
          <w:sz w:val="14"/>
          <w:szCs w:val="14"/>
        </w:rPr>
        <w:t xml:space="preserve"> will be governed by this Agreement.</w:t>
      </w:r>
    </w:p>
    <w:p w:rsidR="006774E9" w:rsidRPr="00350BE4" w:rsidRDefault="006774E9" w:rsidP="009B1320">
      <w:pPr>
        <w:pStyle w:val="ListParagraph"/>
        <w:spacing w:line="240" w:lineRule="auto"/>
        <w:ind w:left="360"/>
        <w:rPr>
          <w:rFonts w:ascii="Gotham Light" w:hAnsi="Gotham Light"/>
          <w:sz w:val="14"/>
          <w:szCs w:val="14"/>
        </w:rPr>
      </w:pP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AMENDMENTS</w:t>
      </w:r>
    </w:p>
    <w:p w:rsidR="00210B2C" w:rsidRPr="00350BE4" w:rsidRDefault="00210B2C" w:rsidP="00425313">
      <w:pPr>
        <w:pStyle w:val="ListParagraph"/>
        <w:spacing w:line="240" w:lineRule="auto"/>
        <w:ind w:left="0"/>
        <w:rPr>
          <w:rFonts w:ascii="Gotham Light" w:hAnsi="Gotham Light"/>
          <w:sz w:val="14"/>
          <w:szCs w:val="14"/>
        </w:rPr>
      </w:pPr>
    </w:p>
    <w:p w:rsidR="00A92179" w:rsidRPr="00350BE4" w:rsidRDefault="00A92179" w:rsidP="00425313">
      <w:pPr>
        <w:pStyle w:val="ListParagraph"/>
        <w:spacing w:line="240" w:lineRule="auto"/>
        <w:ind w:left="0"/>
        <w:rPr>
          <w:rFonts w:ascii="Gotham Light" w:hAnsi="Gotham Light"/>
          <w:sz w:val="14"/>
          <w:szCs w:val="14"/>
        </w:rPr>
      </w:pPr>
      <w:r w:rsidRPr="00350BE4">
        <w:rPr>
          <w:rFonts w:ascii="Gotham Light" w:hAnsi="Gotham Light"/>
          <w:sz w:val="14"/>
          <w:szCs w:val="14"/>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rsidR="00425313" w:rsidRPr="00350BE4" w:rsidRDefault="00425313" w:rsidP="00425313">
      <w:pPr>
        <w:pStyle w:val="ListParagraph"/>
        <w:spacing w:line="240" w:lineRule="auto"/>
        <w:ind w:left="0"/>
        <w:rPr>
          <w:rFonts w:ascii="Gotham Light" w:hAnsi="Gotham Light"/>
          <w:sz w:val="14"/>
          <w:szCs w:val="14"/>
        </w:rPr>
      </w:pPr>
    </w:p>
    <w:p w:rsidR="00425313" w:rsidRPr="00350BE4" w:rsidRDefault="00425313" w:rsidP="00425313">
      <w:pPr>
        <w:pStyle w:val="ListParagraph"/>
        <w:spacing w:line="240" w:lineRule="auto"/>
        <w:ind w:left="0"/>
        <w:rPr>
          <w:rFonts w:ascii="Gotham Light" w:hAnsi="Gotham Light"/>
          <w:sz w:val="14"/>
          <w:szCs w:val="14"/>
        </w:rPr>
      </w:pPr>
      <w:r w:rsidRPr="00350BE4">
        <w:rPr>
          <w:rFonts w:ascii="Gotham Light" w:hAnsi="Gotham Light"/>
          <w:sz w:val="14"/>
          <w:szCs w:val="14"/>
        </w:rPr>
        <w:t>Nexsense may change any and/or all of the Policies &amp; Criteria outlined in this attachment at any time.  Any changes will be published and will be available for review by DSL.</w:t>
      </w:r>
    </w:p>
    <w:p w:rsidR="00425313" w:rsidRPr="00350BE4" w:rsidRDefault="00425313" w:rsidP="00425313">
      <w:pPr>
        <w:pStyle w:val="ListParagraph"/>
        <w:spacing w:line="240" w:lineRule="auto"/>
        <w:ind w:left="360"/>
        <w:rPr>
          <w:rFonts w:ascii="Gotham Light" w:hAnsi="Gotham Light"/>
          <w:sz w:val="14"/>
          <w:szCs w:val="14"/>
        </w:rPr>
      </w:pP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NOTICES</w:t>
      </w:r>
    </w:p>
    <w:p w:rsidR="00A92179" w:rsidRPr="00350BE4" w:rsidRDefault="00A92179" w:rsidP="009B1320">
      <w:pPr>
        <w:spacing w:line="240" w:lineRule="auto"/>
        <w:rPr>
          <w:rFonts w:ascii="Gotham Light" w:hAnsi="Gotham Light"/>
          <w:sz w:val="14"/>
          <w:szCs w:val="14"/>
        </w:rPr>
      </w:pPr>
      <w:r w:rsidRPr="00350BE4">
        <w:rPr>
          <w:rFonts w:ascii="Gotham Light" w:hAnsi="Gotham Light"/>
          <w:sz w:val="14"/>
          <w:szCs w:val="14"/>
        </w:rPr>
        <w:t>All notices required or permitted under this Agreement shall be in writing and shall be deemed delivered when delivered in person or on the third day after being deposited in the United States mail, postage paid, addressed as follows:</w:t>
      </w: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Nexsense LLC</w:t>
      </w: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 xml:space="preserve">772 E Technology Ave, </w:t>
      </w:r>
      <w:proofErr w:type="spellStart"/>
      <w:r w:rsidRPr="00350BE4">
        <w:rPr>
          <w:rFonts w:ascii="Gotham Light" w:hAnsi="Gotham Light"/>
          <w:sz w:val="14"/>
          <w:szCs w:val="14"/>
        </w:rPr>
        <w:t>Bldg</w:t>
      </w:r>
      <w:proofErr w:type="spellEnd"/>
      <w:r w:rsidRPr="00350BE4">
        <w:rPr>
          <w:rFonts w:ascii="Gotham Light" w:hAnsi="Gotham Light"/>
          <w:sz w:val="14"/>
          <w:szCs w:val="14"/>
        </w:rPr>
        <w:t xml:space="preserve"> E- STE 1100</w:t>
      </w: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Orem, UT 84097</w:t>
      </w:r>
    </w:p>
    <w:p w:rsidR="006774E9" w:rsidRPr="00350BE4" w:rsidRDefault="006774E9" w:rsidP="009B1320">
      <w:pPr>
        <w:spacing w:after="0" w:line="240" w:lineRule="auto"/>
        <w:rPr>
          <w:rFonts w:ascii="Gotham Light" w:hAnsi="Gotham Light"/>
          <w:sz w:val="14"/>
          <w:szCs w:val="14"/>
        </w:rPr>
      </w:pPr>
    </w:p>
    <w:p w:rsidR="00A92179"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A92179" w:rsidRPr="00350BE4">
        <w:rPr>
          <w:rFonts w:ascii="Gotham Light" w:hAnsi="Gotham Light"/>
          <w:sz w:val="14"/>
          <w:szCs w:val="14"/>
        </w:rPr>
        <w:t xml:space="preserve"> at the address listed on </w:t>
      </w:r>
      <w:r w:rsidRPr="00350BE4">
        <w:rPr>
          <w:rFonts w:ascii="Gotham Light" w:hAnsi="Gotham Light"/>
          <w:sz w:val="14"/>
          <w:szCs w:val="14"/>
        </w:rPr>
        <w:t>DSL</w:t>
      </w:r>
      <w:r w:rsidR="00A92179" w:rsidRPr="00350BE4">
        <w:rPr>
          <w:rFonts w:ascii="Gotham Light" w:hAnsi="Gotham Light"/>
          <w:sz w:val="14"/>
          <w:szCs w:val="14"/>
        </w:rPr>
        <w:t>’s W-9 application.</w:t>
      </w: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FULL UNDERSTANDING</w:t>
      </w:r>
    </w:p>
    <w:p w:rsidR="00A92179"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317D46" w:rsidRPr="00350BE4">
        <w:rPr>
          <w:rFonts w:ascii="Gotham Light" w:hAnsi="Gotham Light"/>
          <w:sz w:val="14"/>
          <w:szCs w:val="14"/>
        </w:rPr>
        <w:t xml:space="preserve"> acknowledges that </w:t>
      </w:r>
      <w:r w:rsidRPr="00350BE4">
        <w:rPr>
          <w:rFonts w:ascii="Gotham Light" w:hAnsi="Gotham Light"/>
          <w:sz w:val="14"/>
          <w:szCs w:val="14"/>
        </w:rPr>
        <w:t>DSL</w:t>
      </w:r>
      <w:r w:rsidR="00317D46" w:rsidRPr="00350BE4">
        <w:rPr>
          <w:rFonts w:ascii="Gotham Light" w:hAnsi="Gotham Light"/>
          <w:sz w:val="14"/>
          <w:szCs w:val="14"/>
        </w:rPr>
        <w:t xml:space="preserve"> has carefully read and fully understands all of the provisions of this Agreement and that </w:t>
      </w:r>
      <w:r w:rsidRPr="00350BE4">
        <w:rPr>
          <w:rFonts w:ascii="Gotham Light" w:hAnsi="Gotham Light"/>
          <w:sz w:val="14"/>
          <w:szCs w:val="14"/>
        </w:rPr>
        <w:t>DSL</w:t>
      </w:r>
      <w:r w:rsidR="00317D46" w:rsidRPr="00350BE4">
        <w:rPr>
          <w:rFonts w:ascii="Gotham Light" w:hAnsi="Gotham Light"/>
          <w:sz w:val="14"/>
          <w:szCs w:val="14"/>
        </w:rPr>
        <w:t xml:space="preserve"> is voluntarily entering into this Agreement.</w:t>
      </w:r>
    </w:p>
    <w:p w:rsidR="0039636C" w:rsidRPr="00350BE4" w:rsidRDefault="0039636C" w:rsidP="009B1320">
      <w:pPr>
        <w:spacing w:line="240" w:lineRule="auto"/>
        <w:rPr>
          <w:rFonts w:ascii="Gotham Light" w:hAnsi="Gotham Light"/>
          <w:sz w:val="14"/>
          <w:szCs w:val="14"/>
        </w:rPr>
      </w:pPr>
      <w:r w:rsidRPr="00350BE4">
        <w:rPr>
          <w:rFonts w:ascii="Gotham Light" w:hAnsi="Gotham Light"/>
          <w:sz w:val="14"/>
          <w:szCs w:val="14"/>
        </w:rPr>
        <w:t>The headings used in this Agreement are for convenience only and are not to be considered in construing or interpreting this Agreement.</w:t>
      </w:r>
    </w:p>
    <w:p w:rsidR="0028690A" w:rsidRPr="00350BE4" w:rsidRDefault="0028690A"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CONFIDENTIALITY / NON-DISCLOSURE</w:t>
      </w:r>
    </w:p>
    <w:p w:rsidR="00DE19A1" w:rsidRPr="00350BE4" w:rsidRDefault="00A975CE" w:rsidP="009B1320">
      <w:pPr>
        <w:spacing w:line="240" w:lineRule="auto"/>
        <w:rPr>
          <w:rFonts w:ascii="Gotham Light" w:hAnsi="Gotham Light"/>
          <w:sz w:val="14"/>
          <w:szCs w:val="14"/>
        </w:rPr>
      </w:pPr>
      <w:r w:rsidRPr="00350BE4">
        <w:rPr>
          <w:rFonts w:ascii="Gotham Light" w:hAnsi="Gotham Light"/>
          <w:sz w:val="14"/>
          <w:szCs w:val="14"/>
        </w:rPr>
        <w:t xml:space="preserve">Confidential </w:t>
      </w:r>
      <w:r w:rsidR="00D36FDC" w:rsidRPr="00350BE4">
        <w:rPr>
          <w:rFonts w:ascii="Gotham Light" w:hAnsi="Gotham Light"/>
          <w:sz w:val="14"/>
          <w:szCs w:val="14"/>
        </w:rPr>
        <w:t>I</w:t>
      </w:r>
      <w:r w:rsidRPr="00350BE4">
        <w:rPr>
          <w:rFonts w:ascii="Gotham Light" w:hAnsi="Gotham Light"/>
          <w:sz w:val="14"/>
          <w:szCs w:val="14"/>
        </w:rPr>
        <w:t>nformation is information that is private and not disclosed to the general public.  It includes, but is not limited to, at least the following:</w:t>
      </w:r>
    </w:p>
    <w:p w:rsidR="00A975CE" w:rsidRPr="00350BE4" w:rsidRDefault="00A975CE" w:rsidP="009B1320">
      <w:pPr>
        <w:pStyle w:val="ListParagraph"/>
        <w:numPr>
          <w:ilvl w:val="0"/>
          <w:numId w:val="26"/>
        </w:numPr>
        <w:spacing w:line="240" w:lineRule="auto"/>
        <w:ind w:left="720"/>
        <w:rPr>
          <w:rFonts w:ascii="Gotham Light" w:hAnsi="Gotham Light"/>
          <w:sz w:val="14"/>
          <w:szCs w:val="14"/>
        </w:rPr>
        <w:sectPr w:rsidR="00A975CE" w:rsidRPr="00350BE4" w:rsidSect="001D50E7">
          <w:type w:val="continuous"/>
          <w:pgSz w:w="12240" w:h="15840"/>
          <w:pgMar w:top="720" w:right="720" w:bottom="720" w:left="720" w:header="720" w:footer="720" w:gutter="0"/>
          <w:cols w:space="720"/>
          <w:docGrid w:linePitch="360"/>
        </w:sectPr>
      </w:pP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lastRenderedPageBreak/>
        <w:t>Company financial information</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sales figures</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sales strategies and training</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technology…both new hardware and software developments and improvements</w:t>
      </w:r>
    </w:p>
    <w:p w:rsidR="00A975CE"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Plans and methods of doing business, including marketing strategies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Customer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Recruiting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Employee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lastRenderedPageBreak/>
        <w:t>Supplier and vendor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Pricing information</w:t>
      </w:r>
    </w:p>
    <w:p w:rsidR="00A975CE"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 xml:space="preserve">Terms of agreements between Company and employee, customer, central station, </w:t>
      </w:r>
      <w:r w:rsidR="00D36FDC" w:rsidRPr="00350BE4">
        <w:rPr>
          <w:rFonts w:ascii="Gotham Light" w:hAnsi="Gotham Light"/>
          <w:sz w:val="14"/>
          <w:szCs w:val="14"/>
        </w:rPr>
        <w:t>and/</w:t>
      </w:r>
      <w:r w:rsidRPr="00350BE4">
        <w:rPr>
          <w:rFonts w:ascii="Gotham Light" w:hAnsi="Gotham Light"/>
          <w:sz w:val="14"/>
          <w:szCs w:val="14"/>
        </w:rPr>
        <w:t>or vendor</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Information regarding company licensing and permits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Information compiled in the Company’s CRM, Accounting system, or any other company database</w:t>
      </w:r>
    </w:p>
    <w:p w:rsidR="003D0B5F" w:rsidRPr="00350BE4" w:rsidRDefault="003D0B5F" w:rsidP="009B1320">
      <w:pPr>
        <w:pStyle w:val="ListParagraph"/>
        <w:numPr>
          <w:ilvl w:val="0"/>
          <w:numId w:val="26"/>
        </w:numPr>
        <w:spacing w:line="240" w:lineRule="auto"/>
        <w:ind w:left="720"/>
        <w:rPr>
          <w:rFonts w:ascii="Gotham Light" w:hAnsi="Gotham Light"/>
          <w:sz w:val="14"/>
          <w:szCs w:val="14"/>
        </w:rPr>
        <w:sectPr w:rsidR="003D0B5F" w:rsidRPr="00350BE4" w:rsidSect="00A975CE">
          <w:type w:val="continuous"/>
          <w:pgSz w:w="12240" w:h="15840"/>
          <w:pgMar w:top="720" w:right="720" w:bottom="720" w:left="720" w:header="720" w:footer="720" w:gutter="0"/>
          <w:cols w:num="2" w:space="720"/>
          <w:docGrid w:linePitch="360"/>
        </w:sectPr>
      </w:pPr>
      <w:r w:rsidRPr="00350BE4">
        <w:rPr>
          <w:rFonts w:ascii="Gotham Light" w:hAnsi="Gotham Light"/>
          <w:sz w:val="14"/>
          <w:szCs w:val="14"/>
        </w:rPr>
        <w:t>Trade secrets of any kind</w:t>
      </w:r>
    </w:p>
    <w:p w:rsidR="00A975CE" w:rsidRPr="00350BE4" w:rsidRDefault="00A975CE" w:rsidP="009B1320">
      <w:pPr>
        <w:pStyle w:val="ListParagraph"/>
        <w:spacing w:line="240" w:lineRule="auto"/>
        <w:ind w:left="360"/>
        <w:rPr>
          <w:rFonts w:ascii="Gotham Medium" w:hAnsi="Gotham Medium"/>
          <w:b/>
          <w:sz w:val="14"/>
          <w:szCs w:val="14"/>
        </w:rPr>
      </w:pPr>
    </w:p>
    <w:p w:rsidR="00D36FDC" w:rsidRPr="00350BE4" w:rsidRDefault="00D36FDC" w:rsidP="009B1320">
      <w:pPr>
        <w:pStyle w:val="ListParagraph"/>
        <w:spacing w:line="240" w:lineRule="auto"/>
        <w:ind w:left="0"/>
        <w:rPr>
          <w:rFonts w:ascii="Gotham Light" w:hAnsi="Gotham Light"/>
          <w:sz w:val="14"/>
          <w:szCs w:val="14"/>
        </w:rPr>
      </w:pPr>
      <w:r w:rsidRPr="00350BE4">
        <w:rPr>
          <w:rFonts w:ascii="Gotham Light" w:hAnsi="Gotham Light"/>
          <w:sz w:val="14"/>
          <w:szCs w:val="14"/>
        </w:rPr>
        <w:t xml:space="preserve">From the effective date hereof, indefinitely and perpetually thereafter, </w:t>
      </w:r>
      <w:r w:rsidR="005F3539" w:rsidRPr="00350BE4">
        <w:rPr>
          <w:rFonts w:ascii="Gotham Light" w:hAnsi="Gotham Light"/>
          <w:sz w:val="14"/>
          <w:szCs w:val="14"/>
        </w:rPr>
        <w:t>DSL</w:t>
      </w:r>
      <w:r w:rsidRPr="00350BE4">
        <w:rPr>
          <w:rFonts w:ascii="Gotham Light" w:hAnsi="Gotham Light"/>
          <w:sz w:val="14"/>
          <w:szCs w:val="14"/>
        </w:rPr>
        <w:t xml:space="preserve"> agrees that he/she will not use or disclose Confidential Information for any purpose except for the purpose of benefiting the Company as specifically instructed by the Company during the term of this Agreement.  In addition, </w:t>
      </w:r>
      <w:r w:rsidR="005F3539" w:rsidRPr="00350BE4">
        <w:rPr>
          <w:rFonts w:ascii="Gotham Light" w:hAnsi="Gotham Light"/>
          <w:sz w:val="14"/>
          <w:szCs w:val="14"/>
        </w:rPr>
        <w:t>DSL</w:t>
      </w:r>
      <w:r w:rsidRPr="00350BE4">
        <w:rPr>
          <w:rFonts w:ascii="Gotham Light" w:hAnsi="Gotham Light"/>
          <w:sz w:val="14"/>
          <w:szCs w:val="14"/>
        </w:rPr>
        <w:t xml:space="preserve"> agrees to use the highest degree of care in safeguarding Confidential Information against loss, theft, or inadvertent disclosure.</w:t>
      </w:r>
    </w:p>
    <w:p w:rsidR="00D36FDC" w:rsidRPr="00350BE4" w:rsidRDefault="00D36FDC" w:rsidP="009B1320">
      <w:pPr>
        <w:pStyle w:val="ListParagraph"/>
        <w:spacing w:line="240" w:lineRule="auto"/>
        <w:ind w:left="0"/>
        <w:rPr>
          <w:rFonts w:ascii="Gotham Light" w:hAnsi="Gotham Light"/>
          <w:sz w:val="14"/>
          <w:szCs w:val="14"/>
        </w:rPr>
      </w:pPr>
    </w:p>
    <w:p w:rsidR="00317D46" w:rsidRPr="00350BE4" w:rsidRDefault="00317D4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NON-SOLICITATION</w:t>
      </w:r>
    </w:p>
    <w:p w:rsidR="00FB64B8" w:rsidRPr="00350BE4" w:rsidRDefault="00317D46" w:rsidP="009B1320">
      <w:pPr>
        <w:spacing w:line="240" w:lineRule="auto"/>
        <w:rPr>
          <w:rFonts w:ascii="Gotham Light" w:hAnsi="Gotham Light"/>
          <w:sz w:val="14"/>
          <w:szCs w:val="14"/>
        </w:rPr>
      </w:pPr>
      <w:r w:rsidRPr="00350BE4">
        <w:rPr>
          <w:rFonts w:ascii="Gotham Light" w:hAnsi="Gotham Light"/>
          <w:sz w:val="14"/>
          <w:szCs w:val="14"/>
        </w:rPr>
        <w:t xml:space="preserve">In the event of termination of this Agreement or </w:t>
      </w:r>
      <w:r w:rsidR="005F3539" w:rsidRPr="00350BE4">
        <w:rPr>
          <w:rFonts w:ascii="Gotham Light" w:hAnsi="Gotham Light"/>
          <w:sz w:val="14"/>
          <w:szCs w:val="14"/>
        </w:rPr>
        <w:t>DSL</w:t>
      </w:r>
      <w:r w:rsidRPr="00350BE4">
        <w:rPr>
          <w:rFonts w:ascii="Gotham Light" w:hAnsi="Gotham Light"/>
          <w:sz w:val="14"/>
          <w:szCs w:val="14"/>
        </w:rPr>
        <w:t xml:space="preserve">’s employment with Nexsense, and for a period of </w:t>
      </w:r>
      <w:r w:rsidR="00FB64B8" w:rsidRPr="00350BE4">
        <w:rPr>
          <w:rFonts w:ascii="Gotham Light" w:hAnsi="Gotham Light"/>
          <w:sz w:val="14"/>
          <w:szCs w:val="14"/>
        </w:rPr>
        <w:t>five</w:t>
      </w:r>
      <w:r w:rsidRPr="00350BE4">
        <w:rPr>
          <w:rFonts w:ascii="Gotham Light" w:hAnsi="Gotham Light"/>
          <w:sz w:val="14"/>
          <w:szCs w:val="14"/>
        </w:rPr>
        <w:t xml:space="preserve"> (</w:t>
      </w:r>
      <w:r w:rsidR="00FB64B8" w:rsidRPr="00350BE4">
        <w:rPr>
          <w:rFonts w:ascii="Gotham Light" w:hAnsi="Gotham Light"/>
          <w:sz w:val="14"/>
          <w:szCs w:val="14"/>
        </w:rPr>
        <w:t>5</w:t>
      </w:r>
      <w:r w:rsidRPr="00350BE4">
        <w:rPr>
          <w:rFonts w:ascii="Gotham Light" w:hAnsi="Gotham Light"/>
          <w:sz w:val="14"/>
          <w:szCs w:val="14"/>
        </w:rPr>
        <w:t xml:space="preserve">) years from the date of such termination, </w:t>
      </w:r>
      <w:r w:rsidR="005F3539" w:rsidRPr="00350BE4">
        <w:rPr>
          <w:rFonts w:ascii="Gotham Light" w:hAnsi="Gotham Light"/>
          <w:sz w:val="14"/>
          <w:szCs w:val="14"/>
        </w:rPr>
        <w:t>DSL</w:t>
      </w:r>
      <w:r w:rsidRPr="00350BE4">
        <w:rPr>
          <w:rFonts w:ascii="Gotham Light" w:hAnsi="Gotham Light"/>
          <w:sz w:val="14"/>
          <w:szCs w:val="14"/>
        </w:rPr>
        <w:t xml:space="preserve"> will not directly or indirectly engage in the following conduct, </w:t>
      </w:r>
      <w:r w:rsidR="005F3539" w:rsidRPr="00350BE4">
        <w:rPr>
          <w:rFonts w:ascii="Gotham Light" w:hAnsi="Gotham Light"/>
          <w:sz w:val="14"/>
          <w:szCs w:val="14"/>
        </w:rPr>
        <w:t>DSL</w:t>
      </w:r>
      <w:r w:rsidR="00FB64B8" w:rsidRPr="00350BE4">
        <w:rPr>
          <w:rFonts w:ascii="Gotham Light" w:hAnsi="Gotham Light"/>
          <w:sz w:val="14"/>
          <w:szCs w:val="14"/>
        </w:rPr>
        <w:t xml:space="preserve"> will </w:t>
      </w:r>
      <w:r w:rsidRPr="00350BE4">
        <w:rPr>
          <w:rFonts w:ascii="Gotham Light" w:hAnsi="Gotham Light"/>
          <w:sz w:val="14"/>
          <w:szCs w:val="14"/>
        </w:rPr>
        <w:t xml:space="preserve">not aid, abet, assist, encourage, or influence others to do so: Induce or attempt to induce, solicit or attempt to solicit, or encourage or attempt to encourage, in any capacity, on </w:t>
      </w:r>
      <w:r w:rsidR="005F3539" w:rsidRPr="00350BE4">
        <w:rPr>
          <w:rFonts w:ascii="Gotham Light" w:hAnsi="Gotham Light"/>
          <w:sz w:val="14"/>
          <w:szCs w:val="14"/>
        </w:rPr>
        <w:t>DSL</w:t>
      </w:r>
      <w:r w:rsidRPr="00350BE4">
        <w:rPr>
          <w:rFonts w:ascii="Gotham Light" w:hAnsi="Gotham Light"/>
          <w:sz w:val="14"/>
          <w:szCs w:val="14"/>
        </w:rPr>
        <w:t xml:space="preserve">’s behalf or on behalf of any other firm, person, or entity, (a) any current or former customer of Nexsense, or any parent, subsidiary, agent, dealer, affiliate, assignee, or assignor of said entities (herein defined as a “Customer”) to terminate any contract with Nexsense, or any other entity or to allow any such contract to be cancelled, not renewed, or to enter into a contract with another company for services or products similar to that provided to Customer under their contract with Nexsense, or any other entity, or (b) </w:t>
      </w:r>
      <w:r w:rsidR="00FB64B8" w:rsidRPr="00350BE4">
        <w:rPr>
          <w:rFonts w:ascii="Gotham Light" w:hAnsi="Gotham Light"/>
          <w:sz w:val="14"/>
          <w:szCs w:val="14"/>
        </w:rPr>
        <w:t xml:space="preserve">employee, </w:t>
      </w:r>
      <w:r w:rsidRPr="00350BE4">
        <w:rPr>
          <w:rFonts w:ascii="Gotham Light" w:hAnsi="Gotham Light"/>
          <w:sz w:val="14"/>
          <w:szCs w:val="14"/>
        </w:rPr>
        <w:t xml:space="preserve">agent, dealer, affiliate, assignee, or assignor of said entities to terminate their relationship with that entity or work for an entity that competes with Nexsense or any parent, subsidiary, agent, dealer, affiliate, assignee, or assignor of said entities.  </w:t>
      </w:r>
    </w:p>
    <w:p w:rsidR="00F66CC5"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317D46" w:rsidRPr="00350BE4">
        <w:rPr>
          <w:rFonts w:ascii="Gotham Light" w:hAnsi="Gotham Light"/>
          <w:sz w:val="14"/>
          <w:szCs w:val="14"/>
        </w:rPr>
        <w:t xml:space="preserve"> acknowledges </w:t>
      </w:r>
      <w:r w:rsidR="00F66CC5" w:rsidRPr="00350BE4">
        <w:rPr>
          <w:rFonts w:ascii="Gotham Light" w:hAnsi="Gotham Light"/>
          <w:sz w:val="14"/>
          <w:szCs w:val="14"/>
        </w:rPr>
        <w:t xml:space="preserve">and agrees that the names, addresses, product specifications, and information regarding any Customers </w:t>
      </w:r>
      <w:r w:rsidR="00FB64B8" w:rsidRPr="00350BE4">
        <w:rPr>
          <w:rFonts w:ascii="Gotham Light" w:hAnsi="Gotham Light"/>
          <w:sz w:val="14"/>
          <w:szCs w:val="14"/>
        </w:rPr>
        <w:t>and/</w:t>
      </w:r>
      <w:r w:rsidR="00F66CC5" w:rsidRPr="00350BE4">
        <w:rPr>
          <w:rFonts w:ascii="Gotham Light" w:hAnsi="Gotham Light"/>
          <w:sz w:val="14"/>
          <w:szCs w:val="14"/>
        </w:rPr>
        <w:t>or employees of Nexsense, or any parent or subsidiary, agent, dealer, affiliate, assignee, or assignor of said entities, constitute Proprietary Information, and that the unauthorized use or disclosure of this or any other Proprietary Information</w:t>
      </w:r>
      <w:r w:rsidR="00FB64B8" w:rsidRPr="00350BE4">
        <w:rPr>
          <w:rFonts w:ascii="Gotham Light" w:hAnsi="Gotham Light"/>
          <w:sz w:val="14"/>
          <w:szCs w:val="14"/>
        </w:rPr>
        <w:t>.</w:t>
      </w:r>
      <w:r w:rsidR="00F66CC5" w:rsidRPr="00350BE4">
        <w:rPr>
          <w:rFonts w:ascii="Gotham Light" w:hAnsi="Gotham Light"/>
          <w:sz w:val="14"/>
          <w:szCs w:val="14"/>
        </w:rPr>
        <w:t xml:space="preserve"> </w:t>
      </w:r>
      <w:r w:rsidR="00FB64B8" w:rsidRPr="00350BE4">
        <w:rPr>
          <w:rFonts w:ascii="Gotham Light" w:hAnsi="Gotham Light"/>
          <w:sz w:val="14"/>
          <w:szCs w:val="14"/>
        </w:rPr>
        <w:t xml:space="preserve"> </w:t>
      </w:r>
      <w:r w:rsidRPr="00350BE4">
        <w:rPr>
          <w:rFonts w:ascii="Gotham Light" w:hAnsi="Gotham Light"/>
          <w:sz w:val="14"/>
          <w:szCs w:val="14"/>
        </w:rPr>
        <w:t>DSL</w:t>
      </w:r>
      <w:r w:rsidR="00F66CC5" w:rsidRPr="00350BE4">
        <w:rPr>
          <w:rFonts w:ascii="Gotham Light" w:hAnsi="Gotham Light"/>
          <w:sz w:val="14"/>
          <w:szCs w:val="14"/>
        </w:rPr>
        <w:t xml:space="preserve"> will not engage in any unfair competition either during the term of </w:t>
      </w:r>
      <w:r w:rsidRPr="00350BE4">
        <w:rPr>
          <w:rFonts w:ascii="Gotham Light" w:hAnsi="Gotham Light"/>
          <w:sz w:val="14"/>
          <w:szCs w:val="14"/>
        </w:rPr>
        <w:t>DSL</w:t>
      </w:r>
      <w:r w:rsidR="00F66CC5" w:rsidRPr="00350BE4">
        <w:rPr>
          <w:rFonts w:ascii="Gotham Light" w:hAnsi="Gotham Light"/>
          <w:sz w:val="14"/>
          <w:szCs w:val="14"/>
        </w:rPr>
        <w:t xml:space="preserve">’s employment or at any </w:t>
      </w:r>
      <w:r w:rsidR="00F66CC5" w:rsidRPr="00350BE4">
        <w:rPr>
          <w:rFonts w:ascii="Gotham Light" w:hAnsi="Gotham Light"/>
          <w:sz w:val="14"/>
          <w:szCs w:val="14"/>
        </w:rPr>
        <w:lastRenderedPageBreak/>
        <w:t xml:space="preserve">time thereafter.  It is agreed that in the event that </w:t>
      </w:r>
      <w:r w:rsidRPr="00350BE4">
        <w:rPr>
          <w:rFonts w:ascii="Gotham Light" w:hAnsi="Gotham Light"/>
          <w:sz w:val="14"/>
          <w:szCs w:val="14"/>
        </w:rPr>
        <w:t>DSL</w:t>
      </w:r>
      <w:r w:rsidR="00F66CC5" w:rsidRPr="00350BE4">
        <w:rPr>
          <w:rFonts w:ascii="Gotham Light" w:hAnsi="Gotham Light"/>
          <w:sz w:val="14"/>
          <w:szCs w:val="14"/>
        </w:rPr>
        <w:t xml:space="preserve"> violates this Section 1</w:t>
      </w:r>
      <w:r w:rsidR="006D1D51" w:rsidRPr="00350BE4">
        <w:rPr>
          <w:rFonts w:ascii="Gotham Light" w:hAnsi="Gotham Light"/>
          <w:sz w:val="14"/>
          <w:szCs w:val="14"/>
        </w:rPr>
        <w:t>5</w:t>
      </w:r>
      <w:r w:rsidR="00FB64B8" w:rsidRPr="00350BE4">
        <w:rPr>
          <w:rFonts w:ascii="Gotham Light" w:hAnsi="Gotham Light"/>
          <w:sz w:val="14"/>
          <w:szCs w:val="14"/>
        </w:rPr>
        <w:t>,</w:t>
      </w:r>
      <w:r w:rsidR="00F66CC5" w:rsidRPr="00350BE4">
        <w:rPr>
          <w:rFonts w:ascii="Gotham Light" w:hAnsi="Gotham Light"/>
          <w:sz w:val="14"/>
          <w:szCs w:val="14"/>
        </w:rPr>
        <w:t xml:space="preserve"> Nexsense will be entitled to monetary damages of the </w:t>
      </w:r>
      <w:r w:rsidR="00FB64B8" w:rsidRPr="00350BE4">
        <w:rPr>
          <w:rFonts w:ascii="Gotham Light" w:hAnsi="Gotham Light"/>
          <w:sz w:val="14"/>
          <w:szCs w:val="14"/>
        </w:rPr>
        <w:t xml:space="preserve">recurring </w:t>
      </w:r>
      <w:r w:rsidR="00F66CC5" w:rsidRPr="00350BE4">
        <w:rPr>
          <w:rFonts w:ascii="Gotham Light" w:hAnsi="Gotham Light"/>
          <w:sz w:val="14"/>
          <w:szCs w:val="14"/>
        </w:rPr>
        <w:t>monthly monitoring rate (</w:t>
      </w:r>
      <w:r w:rsidR="00FB64B8" w:rsidRPr="00350BE4">
        <w:rPr>
          <w:rFonts w:ascii="Gotham Light" w:hAnsi="Gotham Light"/>
          <w:sz w:val="14"/>
          <w:szCs w:val="14"/>
        </w:rPr>
        <w:t>R</w:t>
      </w:r>
      <w:r w:rsidR="00F66CC5" w:rsidRPr="00350BE4">
        <w:rPr>
          <w:rFonts w:ascii="Gotham Light" w:hAnsi="Gotham Light"/>
          <w:sz w:val="14"/>
          <w:szCs w:val="14"/>
        </w:rPr>
        <w:t>MR) for that Cu</w:t>
      </w:r>
      <w:r w:rsidR="00FB64B8" w:rsidRPr="00350BE4">
        <w:rPr>
          <w:rFonts w:ascii="Gotham Light" w:hAnsi="Gotham Light"/>
          <w:sz w:val="14"/>
          <w:szCs w:val="14"/>
        </w:rPr>
        <w:t>stomer multiplied by Fifty (50); and in addition, any costs or damages incurred for violating this section in regards to Nexsense’s employee(s).</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ENTIRE AGREEMENT</w:t>
      </w:r>
    </w:p>
    <w:p w:rsidR="00F66CC5"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This Agreement,  together with all the Exhibits reference herein and attached hereto, represents the entire agreement between the parties pertaining to the subject matter hereof, and supersedes all prior representations and agreements, whether oral or written, pertaining to the subject matter hereof, and cannot be modified, changed, waived or terminated except by a writing signed by the parties.  No course of conduct or trade custom or usage will in any way be used to explain, modify, amend or otherwise construe this Agreement.</w:t>
      </w:r>
    </w:p>
    <w:p w:rsidR="0039636C" w:rsidRPr="00350BE4" w:rsidRDefault="0039636C"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SEVERABILITY</w:t>
      </w:r>
    </w:p>
    <w:p w:rsidR="0039636C" w:rsidRPr="00350BE4" w:rsidRDefault="0039636C" w:rsidP="009B1320">
      <w:pPr>
        <w:spacing w:line="240" w:lineRule="auto"/>
        <w:rPr>
          <w:rFonts w:ascii="Gotham Light" w:hAnsi="Gotham Light"/>
          <w:sz w:val="14"/>
          <w:szCs w:val="14"/>
        </w:rPr>
      </w:pPr>
      <w:r w:rsidRPr="00350BE4">
        <w:rPr>
          <w:rFonts w:ascii="Gotham Light" w:hAnsi="Gotham Light"/>
          <w:sz w:val="14"/>
          <w:szCs w:val="14"/>
        </w:rPr>
        <w:t>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CHOICE OF LAW, JURISDICTION AND VENUE</w:t>
      </w:r>
    </w:p>
    <w:p w:rsidR="00F66CC5"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SUCCESSORS IN INTEREST</w:t>
      </w:r>
    </w:p>
    <w:p w:rsidR="00C429CB"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This Agreement shall be binding upon and inure to the benefit of the successors or assigns of Nexsense.</w:t>
      </w:r>
    </w:p>
    <w:p w:rsidR="00F66CC5" w:rsidRPr="00350BE4" w:rsidRDefault="00F66CC5" w:rsidP="00C429CB">
      <w:pPr>
        <w:spacing w:line="240" w:lineRule="auto"/>
        <w:rPr>
          <w:rFonts w:ascii="Gotham Light" w:hAnsi="Gotham Light"/>
          <w:sz w:val="14"/>
          <w:szCs w:val="14"/>
        </w:rPr>
      </w:pPr>
      <w:r w:rsidRPr="00350BE4">
        <w:rPr>
          <w:rFonts w:ascii="Gotham Light" w:hAnsi="Gotham Light"/>
          <w:sz w:val="14"/>
          <w:szCs w:val="14"/>
        </w:rPr>
        <w:t xml:space="preserve">BY SIGNING THIS AGREEMENT, </w:t>
      </w:r>
      <w:r w:rsidR="005F3539" w:rsidRPr="00350BE4">
        <w:rPr>
          <w:rFonts w:ascii="Gotham Light" w:hAnsi="Gotham Light"/>
          <w:sz w:val="14"/>
          <w:szCs w:val="14"/>
        </w:rPr>
        <w:t>DSL</w:t>
      </w:r>
      <w:r w:rsidRPr="00350BE4">
        <w:rPr>
          <w:rFonts w:ascii="Gotham Light" w:hAnsi="Gotham Light"/>
          <w:sz w:val="14"/>
          <w:szCs w:val="14"/>
        </w:rPr>
        <w:t xml:space="preserve"> ACKNOWLEDGES THAT </w:t>
      </w:r>
      <w:r w:rsidR="005F3539" w:rsidRPr="00350BE4">
        <w:rPr>
          <w:rFonts w:ascii="Gotham Light" w:hAnsi="Gotham Light"/>
          <w:sz w:val="14"/>
          <w:szCs w:val="14"/>
        </w:rPr>
        <w:t>DSL</w:t>
      </w:r>
      <w:r w:rsidRPr="00350BE4">
        <w:rPr>
          <w:rFonts w:ascii="Gotham Light" w:hAnsi="Gotham Light"/>
          <w:sz w:val="14"/>
          <w:szCs w:val="14"/>
        </w:rPr>
        <w:t xml:space="preserve"> HAS CAREFLLY READ AND FULLY UNDERSTANDS ALL OF THE PROVISIONS OF THIS AGREEMENT AND THAT </w:t>
      </w:r>
      <w:r w:rsidR="005F3539" w:rsidRPr="00350BE4">
        <w:rPr>
          <w:rFonts w:ascii="Gotham Light" w:hAnsi="Gotham Light"/>
          <w:sz w:val="14"/>
          <w:szCs w:val="14"/>
        </w:rPr>
        <w:t>DSL</w:t>
      </w:r>
      <w:r w:rsidRPr="00350BE4">
        <w:rPr>
          <w:rFonts w:ascii="Gotham Light" w:hAnsi="Gotham Light"/>
          <w:sz w:val="14"/>
          <w:szCs w:val="14"/>
        </w:rPr>
        <w:t xml:space="preserve"> IS VOLUNTARILY ENTERING INTO THIS AGREEMENT.</w:t>
      </w:r>
    </w:p>
    <w:p w:rsidR="00205D20" w:rsidRPr="00350BE4" w:rsidRDefault="00205D20" w:rsidP="00205D20">
      <w:pPr>
        <w:spacing w:line="240" w:lineRule="auto"/>
        <w:rPr>
          <w:rFonts w:ascii="Gotham Light" w:hAnsi="Gotham Light"/>
          <w:sz w:val="14"/>
          <w:szCs w:val="14"/>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p>
    <w:p w:rsidR="00205D20" w:rsidRPr="00350BE4" w:rsidRDefault="005F3539" w:rsidP="00F66CC5">
      <w:pPr>
        <w:spacing w:line="240" w:lineRule="auto"/>
        <w:rPr>
          <w:rFonts w:ascii="Gotham Light" w:hAnsi="Gotham Light"/>
          <w:sz w:val="14"/>
          <w:szCs w:val="14"/>
        </w:rPr>
      </w:pPr>
      <w:r w:rsidRPr="00350BE4">
        <w:rPr>
          <w:rFonts w:ascii="Gotham Light" w:hAnsi="Gotham Light"/>
          <w:sz w:val="14"/>
          <w:szCs w:val="14"/>
        </w:rPr>
        <w:t>DSL</w:t>
      </w:r>
      <w:r w:rsidR="00205D20" w:rsidRPr="00350BE4">
        <w:rPr>
          <w:rFonts w:ascii="Gotham Light" w:hAnsi="Gotham Light"/>
          <w:sz w:val="14"/>
          <w:szCs w:val="14"/>
        </w:rPr>
        <w:t>’s Printed Name</w:t>
      </w:r>
    </w:p>
    <w:p w:rsidR="00F66CC5" w:rsidRPr="00350BE4" w:rsidRDefault="00F66CC5" w:rsidP="00F66CC5">
      <w:pPr>
        <w:spacing w:line="240" w:lineRule="auto"/>
        <w:rPr>
          <w:rFonts w:ascii="Gotham Light" w:hAnsi="Gotham Light"/>
          <w:sz w:val="14"/>
          <w:szCs w:val="14"/>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r w:rsidRPr="00350BE4">
        <w:rPr>
          <w:rFonts w:ascii="Gotham Light" w:hAnsi="Gotham Light"/>
          <w:sz w:val="14"/>
          <w:szCs w:val="14"/>
        </w:rPr>
        <w:tab/>
      </w:r>
      <w:r w:rsidRPr="00350BE4">
        <w:rPr>
          <w:rFonts w:ascii="Gotham Light" w:hAnsi="Gotham Light"/>
          <w:sz w:val="14"/>
          <w:szCs w:val="14"/>
        </w:rPr>
        <w:tab/>
      </w:r>
      <w:r w:rsidRPr="00350BE4">
        <w:rPr>
          <w:rFonts w:ascii="Gotham Light" w:hAnsi="Gotham Light"/>
          <w:sz w:val="14"/>
          <w:szCs w:val="14"/>
        </w:rPr>
        <w:tab/>
        <w:t>Date______</w:t>
      </w:r>
      <w:r w:rsidR="004A6B6D" w:rsidRPr="00350BE4">
        <w:rPr>
          <w:rFonts w:ascii="Gotham Light" w:hAnsi="Gotham Light"/>
          <w:sz w:val="14"/>
          <w:szCs w:val="14"/>
        </w:rPr>
        <w:t>__</w:t>
      </w:r>
      <w:r w:rsidRPr="00350BE4">
        <w:rPr>
          <w:rFonts w:ascii="Gotham Light" w:hAnsi="Gotham Light"/>
          <w:sz w:val="14"/>
          <w:szCs w:val="14"/>
        </w:rPr>
        <w:t>____</w:t>
      </w:r>
    </w:p>
    <w:p w:rsidR="00205D20" w:rsidRPr="00350BE4" w:rsidRDefault="005F3539" w:rsidP="00F66CC5">
      <w:pPr>
        <w:spacing w:line="240" w:lineRule="auto"/>
        <w:rPr>
          <w:rFonts w:ascii="Gotham Light" w:hAnsi="Gotham Light"/>
          <w:sz w:val="14"/>
          <w:szCs w:val="14"/>
        </w:rPr>
      </w:pPr>
      <w:r w:rsidRPr="00350BE4">
        <w:rPr>
          <w:rFonts w:ascii="Gotham Light" w:hAnsi="Gotham Light"/>
          <w:sz w:val="14"/>
          <w:szCs w:val="14"/>
        </w:rPr>
        <w:t>DSL</w:t>
      </w:r>
      <w:r w:rsidR="00205D20" w:rsidRPr="00350BE4">
        <w:rPr>
          <w:rFonts w:ascii="Gotham Light" w:hAnsi="Gotham Light"/>
          <w:sz w:val="14"/>
          <w:szCs w:val="14"/>
        </w:rPr>
        <w:t>’s Signature</w:t>
      </w:r>
      <w:r w:rsidR="00205D20" w:rsidRPr="00350BE4">
        <w:rPr>
          <w:rFonts w:ascii="Gotham Light" w:hAnsi="Gotham Light"/>
          <w:sz w:val="14"/>
          <w:szCs w:val="14"/>
        </w:rPr>
        <w:tab/>
      </w:r>
    </w:p>
    <w:p w:rsidR="00156596" w:rsidRPr="00350BE4" w:rsidRDefault="00156596" w:rsidP="00205D20">
      <w:pPr>
        <w:spacing w:line="240" w:lineRule="auto"/>
        <w:rPr>
          <w:rFonts w:ascii="Gotham Light" w:hAnsi="Gotham Light"/>
          <w:sz w:val="13"/>
          <w:szCs w:val="13"/>
        </w:rPr>
      </w:pPr>
    </w:p>
    <w:p w:rsidR="00863F75" w:rsidRPr="00350BE4" w:rsidRDefault="00863F75" w:rsidP="00205D20">
      <w:pPr>
        <w:spacing w:line="240" w:lineRule="auto"/>
        <w:rPr>
          <w:rFonts w:ascii="Gotham Light" w:hAnsi="Gotham Light"/>
          <w:sz w:val="13"/>
          <w:szCs w:val="13"/>
        </w:rPr>
      </w:pPr>
    </w:p>
    <w:p w:rsidR="004A6B6D" w:rsidRPr="00350BE4" w:rsidRDefault="004A6B6D" w:rsidP="00205D20">
      <w:pPr>
        <w:spacing w:line="240" w:lineRule="auto"/>
        <w:rPr>
          <w:rFonts w:ascii="Gotham Light" w:hAnsi="Gotham Light"/>
          <w:sz w:val="13"/>
          <w:szCs w:val="13"/>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r w:rsidRPr="00350BE4">
        <w:rPr>
          <w:rFonts w:ascii="Gotham Light" w:hAnsi="Gotham Light"/>
          <w:sz w:val="14"/>
          <w:szCs w:val="14"/>
        </w:rPr>
        <w:tab/>
      </w:r>
      <w:r w:rsidRPr="00350BE4">
        <w:rPr>
          <w:rFonts w:ascii="Gotham Light" w:hAnsi="Gotham Light"/>
          <w:sz w:val="14"/>
          <w:szCs w:val="14"/>
        </w:rPr>
        <w:tab/>
      </w:r>
      <w:r w:rsidRPr="00350BE4">
        <w:rPr>
          <w:rFonts w:ascii="Gotham Light" w:hAnsi="Gotham Light"/>
          <w:sz w:val="14"/>
          <w:szCs w:val="14"/>
        </w:rPr>
        <w:tab/>
        <w:t>Date</w:t>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t>______</w:t>
      </w:r>
      <w:r w:rsidR="004A6B6D" w:rsidRPr="00350BE4">
        <w:rPr>
          <w:rFonts w:ascii="Gotham Light" w:hAnsi="Gotham Light"/>
          <w:sz w:val="14"/>
          <w:szCs w:val="14"/>
        </w:rPr>
        <w:t>__</w:t>
      </w:r>
      <w:r w:rsidRPr="00350BE4">
        <w:rPr>
          <w:rFonts w:ascii="Gotham Light" w:hAnsi="Gotham Light"/>
          <w:sz w:val="14"/>
          <w:szCs w:val="14"/>
        </w:rPr>
        <w:t>____</w:t>
      </w:r>
    </w:p>
    <w:p w:rsidR="00FE18C0" w:rsidRPr="00350BE4" w:rsidRDefault="00205D20" w:rsidP="00812E26">
      <w:pPr>
        <w:spacing w:line="240" w:lineRule="auto"/>
        <w:rPr>
          <w:rFonts w:ascii="Gotham Light" w:hAnsi="Gotham Light"/>
          <w:sz w:val="14"/>
          <w:szCs w:val="14"/>
        </w:rPr>
      </w:pPr>
      <w:r w:rsidRPr="00350BE4">
        <w:rPr>
          <w:rFonts w:ascii="Gotham Light" w:hAnsi="Gotham Light"/>
          <w:sz w:val="14"/>
          <w:szCs w:val="14"/>
        </w:rPr>
        <w:t xml:space="preserve">Nexsense LLC </w:t>
      </w:r>
    </w:p>
    <w:sectPr w:rsidR="00FE18C0" w:rsidRPr="00350BE4"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929" w:rsidRPr="00350BE4" w:rsidRDefault="00D71929" w:rsidP="005E5DC0">
      <w:pPr>
        <w:spacing w:after="0" w:line="240" w:lineRule="auto"/>
        <w:rPr>
          <w:sz w:val="14"/>
          <w:szCs w:val="14"/>
        </w:rPr>
      </w:pPr>
      <w:r w:rsidRPr="00350BE4">
        <w:rPr>
          <w:sz w:val="14"/>
          <w:szCs w:val="14"/>
        </w:rPr>
        <w:separator/>
      </w:r>
    </w:p>
    <w:p w:rsidR="00D71929" w:rsidRPr="00350BE4" w:rsidRDefault="00D71929">
      <w:pPr>
        <w:rPr>
          <w:sz w:val="14"/>
          <w:szCs w:val="14"/>
        </w:rPr>
      </w:pPr>
    </w:p>
    <w:p w:rsidR="00D71929" w:rsidRPr="00350BE4" w:rsidRDefault="00D71929">
      <w:pPr>
        <w:rPr>
          <w:sz w:val="16"/>
          <w:szCs w:val="16"/>
        </w:rPr>
      </w:pPr>
    </w:p>
  </w:endnote>
  <w:endnote w:type="continuationSeparator" w:id="0">
    <w:p w:rsidR="00D71929" w:rsidRPr="00350BE4" w:rsidRDefault="00D71929" w:rsidP="005E5DC0">
      <w:pPr>
        <w:spacing w:after="0" w:line="240" w:lineRule="auto"/>
        <w:rPr>
          <w:sz w:val="14"/>
          <w:szCs w:val="14"/>
        </w:rPr>
      </w:pPr>
      <w:r w:rsidRPr="00350BE4">
        <w:rPr>
          <w:sz w:val="14"/>
          <w:szCs w:val="14"/>
        </w:rPr>
        <w:continuationSeparator/>
      </w:r>
    </w:p>
    <w:p w:rsidR="00D71929" w:rsidRPr="00350BE4" w:rsidRDefault="00D71929">
      <w:pPr>
        <w:rPr>
          <w:sz w:val="14"/>
          <w:szCs w:val="14"/>
        </w:rPr>
      </w:pPr>
    </w:p>
    <w:p w:rsidR="00D71929" w:rsidRPr="00350BE4" w:rsidRDefault="00D71929">
      <w:pPr>
        <w:rPr>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14"/>
        <w:szCs w:val="14"/>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14"/>
            <w:szCs w:val="14"/>
          </w:rPr>
          <w:id w:val="1728636285"/>
          <w:docPartObj>
            <w:docPartGallery w:val="Page Numbers (Top of Page)"/>
            <w:docPartUnique/>
          </w:docPartObj>
        </w:sdtPr>
        <w:sdtEndPr>
          <w:rPr>
            <w:rFonts w:asciiTheme="minorHAnsi" w:hAnsiTheme="minorHAnsi"/>
          </w:rPr>
        </w:sdtEndPr>
        <w:sdtContent>
          <w:p w:rsidR="00350BE4" w:rsidRPr="00350BE4" w:rsidRDefault="00350BE4">
            <w:pPr>
              <w:pStyle w:val="Footer"/>
              <w:jc w:val="center"/>
              <w:rPr>
                <w:rFonts w:ascii="Gotham Light" w:hAnsi="Gotham Light"/>
                <w:sz w:val="14"/>
                <w:szCs w:val="14"/>
              </w:rPr>
            </w:pPr>
          </w:p>
          <w:p w:rsidR="00350BE4" w:rsidRPr="00350BE4" w:rsidRDefault="00350BE4">
            <w:pPr>
              <w:pStyle w:val="Footer"/>
              <w:jc w:val="center"/>
              <w:rPr>
                <w:sz w:val="14"/>
                <w:szCs w:val="14"/>
              </w:rPr>
            </w:pPr>
            <w:r w:rsidRPr="00350BE4">
              <w:rPr>
                <w:rFonts w:ascii="Gotham Light" w:hAnsi="Gotham Light"/>
                <w:sz w:val="10"/>
                <w:szCs w:val="10"/>
              </w:rPr>
              <w:t xml:space="preserve">Page </w:t>
            </w:r>
            <w:r w:rsidRPr="00350BE4">
              <w:rPr>
                <w:rFonts w:ascii="Gotham Light" w:hAnsi="Gotham Light"/>
                <w:b/>
                <w:bCs/>
                <w:sz w:val="10"/>
                <w:szCs w:val="10"/>
              </w:rPr>
              <w:fldChar w:fldCharType="begin"/>
            </w:r>
            <w:r w:rsidRPr="00350BE4">
              <w:rPr>
                <w:rFonts w:ascii="Gotham Light" w:hAnsi="Gotham Light"/>
                <w:b/>
                <w:bCs/>
                <w:sz w:val="10"/>
                <w:szCs w:val="10"/>
              </w:rPr>
              <w:instrText xml:space="preserve"> PAGE </w:instrText>
            </w:r>
            <w:r w:rsidRPr="00350BE4">
              <w:rPr>
                <w:rFonts w:ascii="Gotham Light" w:hAnsi="Gotham Light"/>
                <w:b/>
                <w:bCs/>
                <w:sz w:val="10"/>
                <w:szCs w:val="10"/>
              </w:rPr>
              <w:fldChar w:fldCharType="separate"/>
            </w:r>
            <w:r w:rsidR="000C709A">
              <w:rPr>
                <w:rFonts w:ascii="Gotham Light" w:hAnsi="Gotham Light"/>
                <w:b/>
                <w:bCs/>
                <w:noProof/>
                <w:sz w:val="10"/>
                <w:szCs w:val="10"/>
              </w:rPr>
              <w:t>15</w:t>
            </w:r>
            <w:r w:rsidRPr="00350BE4">
              <w:rPr>
                <w:rFonts w:ascii="Gotham Light" w:hAnsi="Gotham Light"/>
                <w:b/>
                <w:bCs/>
                <w:sz w:val="10"/>
                <w:szCs w:val="10"/>
              </w:rPr>
              <w:fldChar w:fldCharType="end"/>
            </w:r>
            <w:r w:rsidRPr="00350BE4">
              <w:rPr>
                <w:rFonts w:ascii="Gotham Light" w:hAnsi="Gotham Light"/>
                <w:sz w:val="10"/>
                <w:szCs w:val="10"/>
              </w:rPr>
              <w:t xml:space="preserve"> of </w:t>
            </w:r>
            <w:r w:rsidRPr="00350BE4">
              <w:rPr>
                <w:rFonts w:ascii="Gotham Light" w:hAnsi="Gotham Light"/>
                <w:b/>
                <w:bCs/>
                <w:sz w:val="10"/>
                <w:szCs w:val="10"/>
              </w:rPr>
              <w:fldChar w:fldCharType="begin"/>
            </w:r>
            <w:r w:rsidRPr="00350BE4">
              <w:rPr>
                <w:rFonts w:ascii="Gotham Light" w:hAnsi="Gotham Light"/>
                <w:b/>
                <w:bCs/>
                <w:sz w:val="10"/>
                <w:szCs w:val="10"/>
              </w:rPr>
              <w:instrText xml:space="preserve"> NUMPAGES  </w:instrText>
            </w:r>
            <w:r w:rsidRPr="00350BE4">
              <w:rPr>
                <w:rFonts w:ascii="Gotham Light" w:hAnsi="Gotham Light"/>
                <w:b/>
                <w:bCs/>
                <w:sz w:val="10"/>
                <w:szCs w:val="10"/>
              </w:rPr>
              <w:fldChar w:fldCharType="separate"/>
            </w:r>
            <w:r w:rsidR="000C709A">
              <w:rPr>
                <w:rFonts w:ascii="Gotham Light" w:hAnsi="Gotham Light"/>
                <w:b/>
                <w:bCs/>
                <w:noProof/>
                <w:sz w:val="10"/>
                <w:szCs w:val="10"/>
              </w:rPr>
              <w:t>15</w:t>
            </w:r>
            <w:r w:rsidRPr="00350BE4">
              <w:rPr>
                <w:rFonts w:ascii="Gotham Light" w:hAnsi="Gotham Light"/>
                <w:b/>
                <w:bCs/>
                <w:sz w:val="10"/>
                <w:szCs w:val="1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929" w:rsidRPr="00350BE4" w:rsidRDefault="00D71929" w:rsidP="005E5DC0">
      <w:pPr>
        <w:spacing w:after="0" w:line="240" w:lineRule="auto"/>
        <w:rPr>
          <w:sz w:val="14"/>
          <w:szCs w:val="14"/>
        </w:rPr>
      </w:pPr>
      <w:r w:rsidRPr="00350BE4">
        <w:rPr>
          <w:sz w:val="14"/>
          <w:szCs w:val="14"/>
        </w:rPr>
        <w:separator/>
      </w:r>
    </w:p>
    <w:p w:rsidR="00D71929" w:rsidRPr="00350BE4" w:rsidRDefault="00D71929">
      <w:pPr>
        <w:rPr>
          <w:sz w:val="14"/>
          <w:szCs w:val="14"/>
        </w:rPr>
      </w:pPr>
    </w:p>
    <w:p w:rsidR="00D71929" w:rsidRPr="00350BE4" w:rsidRDefault="00D71929">
      <w:pPr>
        <w:rPr>
          <w:sz w:val="16"/>
          <w:szCs w:val="16"/>
        </w:rPr>
      </w:pPr>
    </w:p>
  </w:footnote>
  <w:footnote w:type="continuationSeparator" w:id="0">
    <w:p w:rsidR="00D71929" w:rsidRPr="00350BE4" w:rsidRDefault="00D71929" w:rsidP="005E5DC0">
      <w:pPr>
        <w:spacing w:after="0" w:line="240" w:lineRule="auto"/>
        <w:rPr>
          <w:sz w:val="14"/>
          <w:szCs w:val="14"/>
        </w:rPr>
      </w:pPr>
      <w:r w:rsidRPr="00350BE4">
        <w:rPr>
          <w:sz w:val="14"/>
          <w:szCs w:val="14"/>
        </w:rPr>
        <w:continuationSeparator/>
      </w:r>
    </w:p>
    <w:p w:rsidR="00D71929" w:rsidRPr="00350BE4" w:rsidRDefault="00D71929">
      <w:pPr>
        <w:rPr>
          <w:sz w:val="14"/>
          <w:szCs w:val="14"/>
        </w:rPr>
      </w:pPr>
    </w:p>
    <w:p w:rsidR="00D71929" w:rsidRPr="00350BE4" w:rsidRDefault="00D71929">
      <w:pPr>
        <w:rPr>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101F5"/>
    <w:multiLevelType w:val="hybridMultilevel"/>
    <w:tmpl w:val="AD78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24D415E9"/>
    <w:multiLevelType w:val="hybridMultilevel"/>
    <w:tmpl w:val="8B8630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51E77"/>
    <w:multiLevelType w:val="hybridMultilevel"/>
    <w:tmpl w:val="5F9E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662400"/>
    <w:multiLevelType w:val="hybridMultilevel"/>
    <w:tmpl w:val="AB5A47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87E74"/>
    <w:multiLevelType w:val="hybridMultilevel"/>
    <w:tmpl w:val="0C1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74791"/>
    <w:multiLevelType w:val="hybridMultilevel"/>
    <w:tmpl w:val="3AB46F94"/>
    <w:lvl w:ilvl="0" w:tplc="C70C95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FF25F1"/>
    <w:multiLevelType w:val="hybridMultilevel"/>
    <w:tmpl w:val="8C16AF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D4166"/>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6E63F3"/>
    <w:multiLevelType w:val="hybridMultilevel"/>
    <w:tmpl w:val="2BD2A060"/>
    <w:lvl w:ilvl="0" w:tplc="5326467C">
      <w:start w:val="5"/>
      <w:numFmt w:val="bullet"/>
      <w:lvlText w:val="-"/>
      <w:lvlJc w:val="left"/>
      <w:pPr>
        <w:ind w:left="1080" w:hanging="360"/>
      </w:pPr>
      <w:rPr>
        <w:rFonts w:ascii="Gotham Book" w:eastAsiaTheme="minorHAnsi" w:hAnsi="Gotham Book"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0"/>
  </w:num>
  <w:num w:numId="4">
    <w:abstractNumId w:val="26"/>
  </w:num>
  <w:num w:numId="5">
    <w:abstractNumId w:val="16"/>
  </w:num>
  <w:num w:numId="6">
    <w:abstractNumId w:val="29"/>
  </w:num>
  <w:num w:numId="7">
    <w:abstractNumId w:val="32"/>
  </w:num>
  <w:num w:numId="8">
    <w:abstractNumId w:val="22"/>
  </w:num>
  <w:num w:numId="9">
    <w:abstractNumId w:val="3"/>
  </w:num>
  <w:num w:numId="10">
    <w:abstractNumId w:val="6"/>
  </w:num>
  <w:num w:numId="11">
    <w:abstractNumId w:val="24"/>
  </w:num>
  <w:num w:numId="12">
    <w:abstractNumId w:val="33"/>
  </w:num>
  <w:num w:numId="13">
    <w:abstractNumId w:val="4"/>
  </w:num>
  <w:num w:numId="14">
    <w:abstractNumId w:val="30"/>
  </w:num>
  <w:num w:numId="15">
    <w:abstractNumId w:val="9"/>
  </w:num>
  <w:num w:numId="16">
    <w:abstractNumId w:val="2"/>
  </w:num>
  <w:num w:numId="17">
    <w:abstractNumId w:val="7"/>
  </w:num>
  <w:num w:numId="18">
    <w:abstractNumId w:val="5"/>
  </w:num>
  <w:num w:numId="19">
    <w:abstractNumId w:val="28"/>
  </w:num>
  <w:num w:numId="20">
    <w:abstractNumId w:val="17"/>
  </w:num>
  <w:num w:numId="21">
    <w:abstractNumId w:val="12"/>
  </w:num>
  <w:num w:numId="22">
    <w:abstractNumId w:val="31"/>
  </w:num>
  <w:num w:numId="23">
    <w:abstractNumId w:val="25"/>
  </w:num>
  <w:num w:numId="24">
    <w:abstractNumId w:val="14"/>
  </w:num>
  <w:num w:numId="25">
    <w:abstractNumId w:val="18"/>
  </w:num>
  <w:num w:numId="26">
    <w:abstractNumId w:val="20"/>
  </w:num>
  <w:num w:numId="27">
    <w:abstractNumId w:val="11"/>
  </w:num>
  <w:num w:numId="28">
    <w:abstractNumId w:val="27"/>
  </w:num>
  <w:num w:numId="29">
    <w:abstractNumId w:val="8"/>
  </w:num>
  <w:num w:numId="30">
    <w:abstractNumId w:val="19"/>
  </w:num>
  <w:num w:numId="31">
    <w:abstractNumId w:val="1"/>
  </w:num>
  <w:num w:numId="32">
    <w:abstractNumId w:val="13"/>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13E94"/>
    <w:rsid w:val="000227A3"/>
    <w:rsid w:val="000365C8"/>
    <w:rsid w:val="000373D0"/>
    <w:rsid w:val="000502CF"/>
    <w:rsid w:val="000514C9"/>
    <w:rsid w:val="00070AA2"/>
    <w:rsid w:val="00071CE7"/>
    <w:rsid w:val="00075CD9"/>
    <w:rsid w:val="00077486"/>
    <w:rsid w:val="00082821"/>
    <w:rsid w:val="00087AFB"/>
    <w:rsid w:val="00090DCE"/>
    <w:rsid w:val="000A7ED0"/>
    <w:rsid w:val="000B05DC"/>
    <w:rsid w:val="000C460F"/>
    <w:rsid w:val="000C709A"/>
    <w:rsid w:val="000D0655"/>
    <w:rsid w:val="000E5B20"/>
    <w:rsid w:val="000F5A22"/>
    <w:rsid w:val="000F7292"/>
    <w:rsid w:val="000F74D0"/>
    <w:rsid w:val="001063F6"/>
    <w:rsid w:val="00106E68"/>
    <w:rsid w:val="001105F3"/>
    <w:rsid w:val="00116308"/>
    <w:rsid w:val="001219DD"/>
    <w:rsid w:val="00124F83"/>
    <w:rsid w:val="00126087"/>
    <w:rsid w:val="00126490"/>
    <w:rsid w:val="00137144"/>
    <w:rsid w:val="00142876"/>
    <w:rsid w:val="00151740"/>
    <w:rsid w:val="00156596"/>
    <w:rsid w:val="00156939"/>
    <w:rsid w:val="0016118F"/>
    <w:rsid w:val="00162A1D"/>
    <w:rsid w:val="0016746B"/>
    <w:rsid w:val="001678E5"/>
    <w:rsid w:val="0017132A"/>
    <w:rsid w:val="00172FB7"/>
    <w:rsid w:val="00173F41"/>
    <w:rsid w:val="001961F0"/>
    <w:rsid w:val="001A3AF6"/>
    <w:rsid w:val="001B640B"/>
    <w:rsid w:val="001B697B"/>
    <w:rsid w:val="001C3E05"/>
    <w:rsid w:val="001C5CC1"/>
    <w:rsid w:val="001D1F59"/>
    <w:rsid w:val="001D50E7"/>
    <w:rsid w:val="001E295D"/>
    <w:rsid w:val="001F678B"/>
    <w:rsid w:val="00201303"/>
    <w:rsid w:val="00205D20"/>
    <w:rsid w:val="0020629B"/>
    <w:rsid w:val="00207068"/>
    <w:rsid w:val="00210B2C"/>
    <w:rsid w:val="00213A9F"/>
    <w:rsid w:val="002156A7"/>
    <w:rsid w:val="0021720D"/>
    <w:rsid w:val="0022553E"/>
    <w:rsid w:val="00225F69"/>
    <w:rsid w:val="00227D2E"/>
    <w:rsid w:val="00231590"/>
    <w:rsid w:val="002343F3"/>
    <w:rsid w:val="002353F9"/>
    <w:rsid w:val="00237EED"/>
    <w:rsid w:val="00243727"/>
    <w:rsid w:val="002440D8"/>
    <w:rsid w:val="002471D5"/>
    <w:rsid w:val="00247783"/>
    <w:rsid w:val="00260485"/>
    <w:rsid w:val="0026700D"/>
    <w:rsid w:val="00271F44"/>
    <w:rsid w:val="002807F5"/>
    <w:rsid w:val="0028139E"/>
    <w:rsid w:val="00285DAA"/>
    <w:rsid w:val="00286175"/>
    <w:rsid w:val="0028690A"/>
    <w:rsid w:val="00291F4D"/>
    <w:rsid w:val="00292327"/>
    <w:rsid w:val="00292D6C"/>
    <w:rsid w:val="00293829"/>
    <w:rsid w:val="00293A9C"/>
    <w:rsid w:val="002945EA"/>
    <w:rsid w:val="00296F7D"/>
    <w:rsid w:val="002A11C4"/>
    <w:rsid w:val="002A1CCE"/>
    <w:rsid w:val="002A409D"/>
    <w:rsid w:val="002A5D92"/>
    <w:rsid w:val="002B0F23"/>
    <w:rsid w:val="002B148F"/>
    <w:rsid w:val="002B765B"/>
    <w:rsid w:val="002C24DD"/>
    <w:rsid w:val="002C431D"/>
    <w:rsid w:val="002C4CAE"/>
    <w:rsid w:val="002C56CB"/>
    <w:rsid w:val="002C730A"/>
    <w:rsid w:val="002D2B4D"/>
    <w:rsid w:val="002E1C24"/>
    <w:rsid w:val="002E383E"/>
    <w:rsid w:val="002E5A59"/>
    <w:rsid w:val="002F0B17"/>
    <w:rsid w:val="003020B6"/>
    <w:rsid w:val="003025A8"/>
    <w:rsid w:val="0030388C"/>
    <w:rsid w:val="00305DD5"/>
    <w:rsid w:val="00307B0E"/>
    <w:rsid w:val="0031589B"/>
    <w:rsid w:val="00317D46"/>
    <w:rsid w:val="00322938"/>
    <w:rsid w:val="00322A2C"/>
    <w:rsid w:val="003264D3"/>
    <w:rsid w:val="00327FF9"/>
    <w:rsid w:val="00337EDC"/>
    <w:rsid w:val="00345D83"/>
    <w:rsid w:val="00350BE4"/>
    <w:rsid w:val="00351052"/>
    <w:rsid w:val="0035312C"/>
    <w:rsid w:val="0036786D"/>
    <w:rsid w:val="00381117"/>
    <w:rsid w:val="00385A1A"/>
    <w:rsid w:val="0039636C"/>
    <w:rsid w:val="003976ED"/>
    <w:rsid w:val="003A2C85"/>
    <w:rsid w:val="003A467F"/>
    <w:rsid w:val="003A7518"/>
    <w:rsid w:val="003B3F44"/>
    <w:rsid w:val="003B5EBA"/>
    <w:rsid w:val="003B7E15"/>
    <w:rsid w:val="003C516F"/>
    <w:rsid w:val="003D0B5F"/>
    <w:rsid w:val="003D7770"/>
    <w:rsid w:val="003E3776"/>
    <w:rsid w:val="003E62B4"/>
    <w:rsid w:val="003E6863"/>
    <w:rsid w:val="003E7B40"/>
    <w:rsid w:val="003F7B4D"/>
    <w:rsid w:val="00403357"/>
    <w:rsid w:val="004065C3"/>
    <w:rsid w:val="00407F35"/>
    <w:rsid w:val="004115B6"/>
    <w:rsid w:val="0041190E"/>
    <w:rsid w:val="00424A5C"/>
    <w:rsid w:val="00425313"/>
    <w:rsid w:val="00425BFC"/>
    <w:rsid w:val="00432F6B"/>
    <w:rsid w:val="0044109A"/>
    <w:rsid w:val="00441C7D"/>
    <w:rsid w:val="00443B60"/>
    <w:rsid w:val="004471A0"/>
    <w:rsid w:val="0045652E"/>
    <w:rsid w:val="00456F62"/>
    <w:rsid w:val="00463ACF"/>
    <w:rsid w:val="00470F0B"/>
    <w:rsid w:val="00471E38"/>
    <w:rsid w:val="00480228"/>
    <w:rsid w:val="0048325F"/>
    <w:rsid w:val="004852F1"/>
    <w:rsid w:val="00486E04"/>
    <w:rsid w:val="00491F49"/>
    <w:rsid w:val="004953EF"/>
    <w:rsid w:val="0049698C"/>
    <w:rsid w:val="004A1EA4"/>
    <w:rsid w:val="004A6B6D"/>
    <w:rsid w:val="004A78F9"/>
    <w:rsid w:val="004A7908"/>
    <w:rsid w:val="004A7C6B"/>
    <w:rsid w:val="004B35B9"/>
    <w:rsid w:val="004C06C2"/>
    <w:rsid w:val="004C1489"/>
    <w:rsid w:val="004C5A17"/>
    <w:rsid w:val="004C5E69"/>
    <w:rsid w:val="004D694A"/>
    <w:rsid w:val="004E0FBC"/>
    <w:rsid w:val="004E3FEE"/>
    <w:rsid w:val="004E4D39"/>
    <w:rsid w:val="004F195E"/>
    <w:rsid w:val="00501A10"/>
    <w:rsid w:val="005022F3"/>
    <w:rsid w:val="00502657"/>
    <w:rsid w:val="00506A2B"/>
    <w:rsid w:val="00507FD7"/>
    <w:rsid w:val="00510A75"/>
    <w:rsid w:val="00513A46"/>
    <w:rsid w:val="00513C6A"/>
    <w:rsid w:val="00520776"/>
    <w:rsid w:val="00522244"/>
    <w:rsid w:val="0052348F"/>
    <w:rsid w:val="005324D7"/>
    <w:rsid w:val="00533414"/>
    <w:rsid w:val="005346B9"/>
    <w:rsid w:val="0055146B"/>
    <w:rsid w:val="00562D30"/>
    <w:rsid w:val="005662E5"/>
    <w:rsid w:val="00571960"/>
    <w:rsid w:val="00573630"/>
    <w:rsid w:val="00581A9D"/>
    <w:rsid w:val="005928C2"/>
    <w:rsid w:val="0059443D"/>
    <w:rsid w:val="005971CE"/>
    <w:rsid w:val="005977C1"/>
    <w:rsid w:val="005A48C1"/>
    <w:rsid w:val="005A5A91"/>
    <w:rsid w:val="005A6254"/>
    <w:rsid w:val="005B6D4B"/>
    <w:rsid w:val="005D6C62"/>
    <w:rsid w:val="005E24A9"/>
    <w:rsid w:val="005E40E4"/>
    <w:rsid w:val="005E4A11"/>
    <w:rsid w:val="005E5DC0"/>
    <w:rsid w:val="005E6133"/>
    <w:rsid w:val="005E6B29"/>
    <w:rsid w:val="005F2A30"/>
    <w:rsid w:val="005F3539"/>
    <w:rsid w:val="005F3602"/>
    <w:rsid w:val="005F6713"/>
    <w:rsid w:val="00604569"/>
    <w:rsid w:val="00610625"/>
    <w:rsid w:val="00623C3F"/>
    <w:rsid w:val="00625AA7"/>
    <w:rsid w:val="00634805"/>
    <w:rsid w:val="00654B5D"/>
    <w:rsid w:val="006562A1"/>
    <w:rsid w:val="00660BD7"/>
    <w:rsid w:val="0067211E"/>
    <w:rsid w:val="006774E9"/>
    <w:rsid w:val="006809F5"/>
    <w:rsid w:val="006810CE"/>
    <w:rsid w:val="00687B69"/>
    <w:rsid w:val="0069552B"/>
    <w:rsid w:val="006A1CAA"/>
    <w:rsid w:val="006A47E4"/>
    <w:rsid w:val="006A7837"/>
    <w:rsid w:val="006B00B3"/>
    <w:rsid w:val="006B259B"/>
    <w:rsid w:val="006B2A68"/>
    <w:rsid w:val="006C313D"/>
    <w:rsid w:val="006C7863"/>
    <w:rsid w:val="006D1D51"/>
    <w:rsid w:val="006D2492"/>
    <w:rsid w:val="006D5829"/>
    <w:rsid w:val="006E6BB7"/>
    <w:rsid w:val="006E6F91"/>
    <w:rsid w:val="006F510D"/>
    <w:rsid w:val="006F55AE"/>
    <w:rsid w:val="006F78C9"/>
    <w:rsid w:val="007006CF"/>
    <w:rsid w:val="00705831"/>
    <w:rsid w:val="007074D7"/>
    <w:rsid w:val="00712C0D"/>
    <w:rsid w:val="007179BE"/>
    <w:rsid w:val="00717F6E"/>
    <w:rsid w:val="00720755"/>
    <w:rsid w:val="00722EF4"/>
    <w:rsid w:val="00725385"/>
    <w:rsid w:val="00731997"/>
    <w:rsid w:val="00732837"/>
    <w:rsid w:val="007475DD"/>
    <w:rsid w:val="00754240"/>
    <w:rsid w:val="00754430"/>
    <w:rsid w:val="00765EFE"/>
    <w:rsid w:val="00767FD9"/>
    <w:rsid w:val="00776BAF"/>
    <w:rsid w:val="00776FB9"/>
    <w:rsid w:val="00780101"/>
    <w:rsid w:val="007936E7"/>
    <w:rsid w:val="007A2804"/>
    <w:rsid w:val="007A77A8"/>
    <w:rsid w:val="007B0BE6"/>
    <w:rsid w:val="007B1562"/>
    <w:rsid w:val="007B2F95"/>
    <w:rsid w:val="007B7F30"/>
    <w:rsid w:val="007C3F41"/>
    <w:rsid w:val="007C6C25"/>
    <w:rsid w:val="007D16F8"/>
    <w:rsid w:val="007E0B0C"/>
    <w:rsid w:val="007E5820"/>
    <w:rsid w:val="007E61CD"/>
    <w:rsid w:val="007F3551"/>
    <w:rsid w:val="007F3DC3"/>
    <w:rsid w:val="00803D4B"/>
    <w:rsid w:val="00806841"/>
    <w:rsid w:val="00812E26"/>
    <w:rsid w:val="0081439A"/>
    <w:rsid w:val="008213EE"/>
    <w:rsid w:val="00827E2B"/>
    <w:rsid w:val="00841715"/>
    <w:rsid w:val="00844FCC"/>
    <w:rsid w:val="00845D40"/>
    <w:rsid w:val="008517B6"/>
    <w:rsid w:val="008525FD"/>
    <w:rsid w:val="008532BE"/>
    <w:rsid w:val="00854067"/>
    <w:rsid w:val="00857916"/>
    <w:rsid w:val="00860600"/>
    <w:rsid w:val="00862CBD"/>
    <w:rsid w:val="00863F75"/>
    <w:rsid w:val="00864719"/>
    <w:rsid w:val="00875466"/>
    <w:rsid w:val="00877D0A"/>
    <w:rsid w:val="008845FF"/>
    <w:rsid w:val="008A17E1"/>
    <w:rsid w:val="008A5A8C"/>
    <w:rsid w:val="008A5C12"/>
    <w:rsid w:val="008B235D"/>
    <w:rsid w:val="008B67F3"/>
    <w:rsid w:val="008B7F7A"/>
    <w:rsid w:val="008C005F"/>
    <w:rsid w:val="008D1F64"/>
    <w:rsid w:val="008D3050"/>
    <w:rsid w:val="008D45DF"/>
    <w:rsid w:val="008D7F79"/>
    <w:rsid w:val="008E77BD"/>
    <w:rsid w:val="008F1A47"/>
    <w:rsid w:val="008F3A36"/>
    <w:rsid w:val="008F560F"/>
    <w:rsid w:val="008F689A"/>
    <w:rsid w:val="009027F9"/>
    <w:rsid w:val="00902C96"/>
    <w:rsid w:val="00916031"/>
    <w:rsid w:val="0092473A"/>
    <w:rsid w:val="009279ED"/>
    <w:rsid w:val="0093027F"/>
    <w:rsid w:val="00943CB0"/>
    <w:rsid w:val="009443C1"/>
    <w:rsid w:val="009446E6"/>
    <w:rsid w:val="00951C87"/>
    <w:rsid w:val="00953A20"/>
    <w:rsid w:val="00960859"/>
    <w:rsid w:val="00972B0F"/>
    <w:rsid w:val="00973DA2"/>
    <w:rsid w:val="009743CE"/>
    <w:rsid w:val="0097730C"/>
    <w:rsid w:val="009866DA"/>
    <w:rsid w:val="00990B71"/>
    <w:rsid w:val="00991CCE"/>
    <w:rsid w:val="00993106"/>
    <w:rsid w:val="009A23D1"/>
    <w:rsid w:val="009A2ADC"/>
    <w:rsid w:val="009A4157"/>
    <w:rsid w:val="009A4CA9"/>
    <w:rsid w:val="009A4E2B"/>
    <w:rsid w:val="009B1320"/>
    <w:rsid w:val="009B6480"/>
    <w:rsid w:val="009E50A4"/>
    <w:rsid w:val="009F33C9"/>
    <w:rsid w:val="009F46DC"/>
    <w:rsid w:val="009F6601"/>
    <w:rsid w:val="009F67F5"/>
    <w:rsid w:val="00A020FC"/>
    <w:rsid w:val="00A0416C"/>
    <w:rsid w:val="00A062EA"/>
    <w:rsid w:val="00A207C2"/>
    <w:rsid w:val="00A227CA"/>
    <w:rsid w:val="00A24355"/>
    <w:rsid w:val="00A3411F"/>
    <w:rsid w:val="00A435D8"/>
    <w:rsid w:val="00A444E7"/>
    <w:rsid w:val="00A5410A"/>
    <w:rsid w:val="00A55EB3"/>
    <w:rsid w:val="00A615C5"/>
    <w:rsid w:val="00A67AC3"/>
    <w:rsid w:val="00A70DA3"/>
    <w:rsid w:val="00A81988"/>
    <w:rsid w:val="00A828EA"/>
    <w:rsid w:val="00A90F51"/>
    <w:rsid w:val="00A92179"/>
    <w:rsid w:val="00A95F5F"/>
    <w:rsid w:val="00A975CE"/>
    <w:rsid w:val="00AA044E"/>
    <w:rsid w:val="00AA3ACD"/>
    <w:rsid w:val="00AA3B1A"/>
    <w:rsid w:val="00AB0FC4"/>
    <w:rsid w:val="00AC09ED"/>
    <w:rsid w:val="00AC3E55"/>
    <w:rsid w:val="00AC4BB0"/>
    <w:rsid w:val="00AC52F9"/>
    <w:rsid w:val="00AD522C"/>
    <w:rsid w:val="00AD54AB"/>
    <w:rsid w:val="00AD689D"/>
    <w:rsid w:val="00AD76FF"/>
    <w:rsid w:val="00AE08F6"/>
    <w:rsid w:val="00AE138B"/>
    <w:rsid w:val="00AE53F2"/>
    <w:rsid w:val="00AE544C"/>
    <w:rsid w:val="00AE5756"/>
    <w:rsid w:val="00AF5D5D"/>
    <w:rsid w:val="00AF6DA6"/>
    <w:rsid w:val="00B032D5"/>
    <w:rsid w:val="00B04A3F"/>
    <w:rsid w:val="00B14672"/>
    <w:rsid w:val="00B1575B"/>
    <w:rsid w:val="00B15DC2"/>
    <w:rsid w:val="00B16701"/>
    <w:rsid w:val="00B16DD1"/>
    <w:rsid w:val="00B27A57"/>
    <w:rsid w:val="00B322B6"/>
    <w:rsid w:val="00B37C24"/>
    <w:rsid w:val="00B42DEC"/>
    <w:rsid w:val="00B45B91"/>
    <w:rsid w:val="00B468ED"/>
    <w:rsid w:val="00B561B2"/>
    <w:rsid w:val="00B67B04"/>
    <w:rsid w:val="00B705DA"/>
    <w:rsid w:val="00B74D06"/>
    <w:rsid w:val="00B85FDE"/>
    <w:rsid w:val="00B87820"/>
    <w:rsid w:val="00BA0AB6"/>
    <w:rsid w:val="00BA17E0"/>
    <w:rsid w:val="00BB1137"/>
    <w:rsid w:val="00BB434A"/>
    <w:rsid w:val="00BC114B"/>
    <w:rsid w:val="00BC1F58"/>
    <w:rsid w:val="00BC2059"/>
    <w:rsid w:val="00BC38DE"/>
    <w:rsid w:val="00BC42C8"/>
    <w:rsid w:val="00BD3CFE"/>
    <w:rsid w:val="00BD4D60"/>
    <w:rsid w:val="00BD7DBB"/>
    <w:rsid w:val="00BE28E1"/>
    <w:rsid w:val="00BE4069"/>
    <w:rsid w:val="00C01BFA"/>
    <w:rsid w:val="00C07C30"/>
    <w:rsid w:val="00C13AC2"/>
    <w:rsid w:val="00C233EF"/>
    <w:rsid w:val="00C24E27"/>
    <w:rsid w:val="00C26423"/>
    <w:rsid w:val="00C26D98"/>
    <w:rsid w:val="00C2770E"/>
    <w:rsid w:val="00C371DA"/>
    <w:rsid w:val="00C4055C"/>
    <w:rsid w:val="00C4235D"/>
    <w:rsid w:val="00C429CB"/>
    <w:rsid w:val="00C56376"/>
    <w:rsid w:val="00C57F6B"/>
    <w:rsid w:val="00C61F28"/>
    <w:rsid w:val="00C63563"/>
    <w:rsid w:val="00C67D23"/>
    <w:rsid w:val="00C7120F"/>
    <w:rsid w:val="00C742D3"/>
    <w:rsid w:val="00C758AC"/>
    <w:rsid w:val="00C77A62"/>
    <w:rsid w:val="00C9103D"/>
    <w:rsid w:val="00C954FE"/>
    <w:rsid w:val="00CA049F"/>
    <w:rsid w:val="00CA0AD1"/>
    <w:rsid w:val="00CA53ED"/>
    <w:rsid w:val="00CC00F4"/>
    <w:rsid w:val="00CC3DA2"/>
    <w:rsid w:val="00CC78B1"/>
    <w:rsid w:val="00CD0805"/>
    <w:rsid w:val="00CE59A6"/>
    <w:rsid w:val="00CE6DD4"/>
    <w:rsid w:val="00D01366"/>
    <w:rsid w:val="00D023C0"/>
    <w:rsid w:val="00D10893"/>
    <w:rsid w:val="00D24EA0"/>
    <w:rsid w:val="00D36FDC"/>
    <w:rsid w:val="00D4068D"/>
    <w:rsid w:val="00D4156D"/>
    <w:rsid w:val="00D437FC"/>
    <w:rsid w:val="00D4414B"/>
    <w:rsid w:val="00D465B1"/>
    <w:rsid w:val="00D565AB"/>
    <w:rsid w:val="00D7082D"/>
    <w:rsid w:val="00D71929"/>
    <w:rsid w:val="00D71A51"/>
    <w:rsid w:val="00D71DA8"/>
    <w:rsid w:val="00D75963"/>
    <w:rsid w:val="00D852C4"/>
    <w:rsid w:val="00D9099E"/>
    <w:rsid w:val="00DA15A0"/>
    <w:rsid w:val="00DA1C5B"/>
    <w:rsid w:val="00DA2517"/>
    <w:rsid w:val="00DA3324"/>
    <w:rsid w:val="00DA6A61"/>
    <w:rsid w:val="00DB1C1A"/>
    <w:rsid w:val="00DB3868"/>
    <w:rsid w:val="00DB7F47"/>
    <w:rsid w:val="00DC669A"/>
    <w:rsid w:val="00DD36B8"/>
    <w:rsid w:val="00DD49AA"/>
    <w:rsid w:val="00DD5217"/>
    <w:rsid w:val="00DD5501"/>
    <w:rsid w:val="00DE19A1"/>
    <w:rsid w:val="00DE461B"/>
    <w:rsid w:val="00DF0A10"/>
    <w:rsid w:val="00DF3BEF"/>
    <w:rsid w:val="00DF4566"/>
    <w:rsid w:val="00DF4715"/>
    <w:rsid w:val="00E00C05"/>
    <w:rsid w:val="00E01922"/>
    <w:rsid w:val="00E02185"/>
    <w:rsid w:val="00E02BA2"/>
    <w:rsid w:val="00E1433F"/>
    <w:rsid w:val="00E20D77"/>
    <w:rsid w:val="00E211EF"/>
    <w:rsid w:val="00E2317A"/>
    <w:rsid w:val="00E24CBC"/>
    <w:rsid w:val="00E265B4"/>
    <w:rsid w:val="00E42077"/>
    <w:rsid w:val="00E57521"/>
    <w:rsid w:val="00E64C2B"/>
    <w:rsid w:val="00E66794"/>
    <w:rsid w:val="00E776FE"/>
    <w:rsid w:val="00E84E78"/>
    <w:rsid w:val="00E854CE"/>
    <w:rsid w:val="00E86CA4"/>
    <w:rsid w:val="00E952BF"/>
    <w:rsid w:val="00EA3318"/>
    <w:rsid w:val="00EA5ED2"/>
    <w:rsid w:val="00EA682D"/>
    <w:rsid w:val="00EA7CEC"/>
    <w:rsid w:val="00EB3AAA"/>
    <w:rsid w:val="00EB4C0A"/>
    <w:rsid w:val="00EB76A5"/>
    <w:rsid w:val="00EC1550"/>
    <w:rsid w:val="00EC29B0"/>
    <w:rsid w:val="00EC712E"/>
    <w:rsid w:val="00ED370C"/>
    <w:rsid w:val="00EE2815"/>
    <w:rsid w:val="00EE35F9"/>
    <w:rsid w:val="00EE5B47"/>
    <w:rsid w:val="00EE67BF"/>
    <w:rsid w:val="00F1153D"/>
    <w:rsid w:val="00F13DDA"/>
    <w:rsid w:val="00F15296"/>
    <w:rsid w:val="00F247F3"/>
    <w:rsid w:val="00F260C3"/>
    <w:rsid w:val="00F35EB9"/>
    <w:rsid w:val="00F41F1F"/>
    <w:rsid w:val="00F42FFF"/>
    <w:rsid w:val="00F43AA9"/>
    <w:rsid w:val="00F52454"/>
    <w:rsid w:val="00F57863"/>
    <w:rsid w:val="00F60A0C"/>
    <w:rsid w:val="00F640A6"/>
    <w:rsid w:val="00F6522D"/>
    <w:rsid w:val="00F6523C"/>
    <w:rsid w:val="00F655B2"/>
    <w:rsid w:val="00F66CC5"/>
    <w:rsid w:val="00F71430"/>
    <w:rsid w:val="00F7271B"/>
    <w:rsid w:val="00F72A9B"/>
    <w:rsid w:val="00F72DCB"/>
    <w:rsid w:val="00F7501C"/>
    <w:rsid w:val="00F80152"/>
    <w:rsid w:val="00F81BCD"/>
    <w:rsid w:val="00F93A7F"/>
    <w:rsid w:val="00FA36D9"/>
    <w:rsid w:val="00FB64B8"/>
    <w:rsid w:val="00FB7112"/>
    <w:rsid w:val="00FC43C1"/>
    <w:rsid w:val="00FC7446"/>
    <w:rsid w:val="00FD225B"/>
    <w:rsid w:val="00FD395C"/>
    <w:rsid w:val="00FD3CD3"/>
    <w:rsid w:val="00FD6E28"/>
    <w:rsid w:val="00FE18C0"/>
    <w:rsid w:val="00FE1F86"/>
    <w:rsid w:val="00FE3AC1"/>
    <w:rsid w:val="00FE49C6"/>
    <w:rsid w:val="00FE6AEF"/>
    <w:rsid w:val="00FE74A5"/>
    <w:rsid w:val="00FF3D6A"/>
    <w:rsid w:val="00FF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7FADB-1169-48A0-BBB2-0692705C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4065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1AD35-EC92-4B72-AC86-5C18C37B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7679</Words>
  <Characters>43775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dschutz</cp:lastModifiedBy>
  <cp:revision>6</cp:revision>
  <cp:lastPrinted>2014-12-18T20:12:00Z</cp:lastPrinted>
  <dcterms:created xsi:type="dcterms:W3CDTF">2015-03-16T23:28:00Z</dcterms:created>
  <dcterms:modified xsi:type="dcterms:W3CDTF">2015-03-16T23:50:00Z</dcterms:modified>
</cp:coreProperties>
</file>