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1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1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1</w:t>
              <w:br/>
              <w:br/>
              <w:t>від 17.01.2023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(3)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Книга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XVIII ст.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Сплав на основі міді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Литво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12\22\12см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2, 5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12.12.2021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22.05.2022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(ЗРАЗОК)</w:t>
        <w:br/>
        <w:br/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 xml:space="preserve">    3.Вказати спосіб виготовлення (кування, лиття, прокат, карбування, гравіювання, інкрустація, штампування, тиснення, скань, зернь).</w:t>
        <w:br/>
        <w:br/>
        <w:t xml:space="preserve">    4.Описати орнамент (заглиблений, рельєфний).</w:t>
        <w:br/>
        <w:br/>
        <w:t xml:space="preserve">    5.Описати розпис (монохромний, поліхромний, колір фарб).</w:t>
        <w:br/>
        <w:br/>
        <w:t xml:space="preserve">    6.Вказати систему розпису, стиль (геометричний, рослинний, зооморфний, антропоморфний і т.д.).</w:t>
        <w:br/>
        <w:br/>
        <w:t xml:space="preserve">    7.Вказати місце розпису (назва елемента, по всій поверхні або орнаментальний пояс і т.д.).</w:t>
        <w:br/>
        <w:br/>
        <w:t>II. Описати вигляд предмета:</w:t>
        <w:br/>
        <w:br/>
        <w:t xml:space="preserve">    1. Структура, фактура предмета (має блиск, неоднорідна, однорідна, крихка, пухка, розшарована);</w:t>
        <w:br/>
        <w:br/>
        <w:t xml:space="preserve">    2. Вказати колір металу.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(ЗРАЗОК)</w:t>
        <w:br/>
        <w:br/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(ЗРАЗОК)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  <w:br/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22.05.2022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22.05.2022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