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D4867" w14:textId="5D955C7E" w:rsidR="000D7968" w:rsidRPr="002F65A5" w:rsidRDefault="000D7968" w:rsidP="00555BD4">
      <w:pPr>
        <w:spacing w:line="360" w:lineRule="auto"/>
        <w:rPr>
          <w:rFonts w:cs="Times New Roman"/>
        </w:rPr>
      </w:pPr>
      <w:r w:rsidRPr="002F65A5">
        <w:rPr>
          <w:rFonts w:cs="Times New Roman"/>
        </w:rPr>
        <w:br w:type="page"/>
      </w:r>
    </w:p>
    <w:p w14:paraId="1F6863EF" w14:textId="293D1D80" w:rsidR="000D7968" w:rsidRPr="002F65A5" w:rsidRDefault="000D7968" w:rsidP="00555BD4">
      <w:pPr>
        <w:pStyle w:val="Heading1"/>
        <w:spacing w:line="360" w:lineRule="auto"/>
        <w:rPr>
          <w:rFonts w:ascii="Times New Roman" w:hAnsi="Times New Roman" w:cs="Times New Roman"/>
          <w:color w:val="auto"/>
        </w:rPr>
      </w:pPr>
      <w:r w:rsidRPr="002F65A5">
        <w:rPr>
          <w:rFonts w:ascii="Times New Roman" w:hAnsi="Times New Roman" w:cs="Times New Roman"/>
          <w:color w:val="auto"/>
        </w:rPr>
        <w:lastRenderedPageBreak/>
        <w:t>ABSTRACT</w:t>
      </w:r>
    </w:p>
    <w:p w14:paraId="28A17B03" w14:textId="77777777" w:rsidR="000D7968" w:rsidRPr="002F65A5" w:rsidRDefault="000D7968" w:rsidP="00555BD4">
      <w:pPr>
        <w:spacing w:line="360" w:lineRule="auto"/>
        <w:rPr>
          <w:rFonts w:eastAsiaTheme="majorEastAsia" w:cs="Times New Roman"/>
          <w:sz w:val="40"/>
          <w:szCs w:val="40"/>
        </w:rPr>
      </w:pPr>
      <w:r w:rsidRPr="002F65A5">
        <w:rPr>
          <w:rFonts w:cs="Times New Roman"/>
        </w:rPr>
        <w:br w:type="page"/>
      </w:r>
    </w:p>
    <w:p w14:paraId="0B2BC54F" w14:textId="68B468C9" w:rsidR="000D7968" w:rsidRPr="002F65A5" w:rsidRDefault="000D7968" w:rsidP="00555BD4">
      <w:pPr>
        <w:pStyle w:val="Heading1"/>
        <w:spacing w:line="360" w:lineRule="auto"/>
        <w:rPr>
          <w:rFonts w:ascii="Times New Roman" w:hAnsi="Times New Roman" w:cs="Times New Roman"/>
          <w:color w:val="auto"/>
        </w:rPr>
      </w:pPr>
      <w:r w:rsidRPr="002F65A5">
        <w:rPr>
          <w:rFonts w:ascii="Times New Roman" w:hAnsi="Times New Roman" w:cs="Times New Roman"/>
          <w:color w:val="auto"/>
        </w:rPr>
        <w:lastRenderedPageBreak/>
        <w:t>DECLARATION</w:t>
      </w:r>
    </w:p>
    <w:p w14:paraId="6C24D742" w14:textId="77777777" w:rsidR="000D7968" w:rsidRPr="002F65A5" w:rsidRDefault="000D7968" w:rsidP="00555BD4">
      <w:pPr>
        <w:spacing w:line="360" w:lineRule="auto"/>
        <w:rPr>
          <w:rFonts w:eastAsiaTheme="majorEastAsia" w:cs="Times New Roman"/>
          <w:sz w:val="40"/>
          <w:szCs w:val="40"/>
        </w:rPr>
      </w:pPr>
      <w:r w:rsidRPr="002F65A5">
        <w:rPr>
          <w:rFonts w:cs="Times New Roman"/>
        </w:rPr>
        <w:br w:type="page"/>
      </w:r>
    </w:p>
    <w:p w14:paraId="796568B5" w14:textId="57DAB89F" w:rsidR="000D7968" w:rsidRPr="002F65A5" w:rsidRDefault="000D7968" w:rsidP="00555BD4">
      <w:pPr>
        <w:pStyle w:val="Heading1"/>
        <w:spacing w:line="360" w:lineRule="auto"/>
        <w:rPr>
          <w:rFonts w:ascii="Times New Roman" w:hAnsi="Times New Roman" w:cs="Times New Roman"/>
          <w:color w:val="auto"/>
        </w:rPr>
      </w:pPr>
      <w:r w:rsidRPr="002F65A5">
        <w:rPr>
          <w:rFonts w:ascii="Times New Roman" w:hAnsi="Times New Roman" w:cs="Times New Roman"/>
          <w:color w:val="auto"/>
        </w:rPr>
        <w:lastRenderedPageBreak/>
        <w:t>ACKNOWLEDGEMENT</w:t>
      </w:r>
    </w:p>
    <w:p w14:paraId="7CE992DC" w14:textId="77777777" w:rsidR="000D7968" w:rsidRPr="002F65A5" w:rsidRDefault="000D7968" w:rsidP="00555BD4">
      <w:pPr>
        <w:spacing w:line="360" w:lineRule="auto"/>
        <w:rPr>
          <w:rFonts w:eastAsiaTheme="majorEastAsia" w:cs="Times New Roman"/>
          <w:sz w:val="40"/>
          <w:szCs w:val="40"/>
        </w:rPr>
      </w:pPr>
      <w:r w:rsidRPr="002F65A5">
        <w:rPr>
          <w:rFonts w:cs="Times New Roman"/>
        </w:rPr>
        <w:br w:type="page"/>
      </w:r>
    </w:p>
    <w:p w14:paraId="58FC0864" w14:textId="211088AD" w:rsidR="000D7968" w:rsidRPr="002F65A5" w:rsidRDefault="000D7968" w:rsidP="00555BD4">
      <w:pPr>
        <w:pStyle w:val="Heading1"/>
        <w:spacing w:line="360" w:lineRule="auto"/>
        <w:rPr>
          <w:rFonts w:ascii="Times New Roman" w:hAnsi="Times New Roman" w:cs="Times New Roman"/>
          <w:color w:val="auto"/>
        </w:rPr>
      </w:pPr>
      <w:r w:rsidRPr="002F65A5">
        <w:rPr>
          <w:rFonts w:ascii="Times New Roman" w:hAnsi="Times New Roman" w:cs="Times New Roman"/>
          <w:color w:val="auto"/>
        </w:rPr>
        <w:lastRenderedPageBreak/>
        <w:t>PUBLICATIONS</w:t>
      </w:r>
    </w:p>
    <w:p w14:paraId="125817E9" w14:textId="77777777" w:rsidR="000D7968" w:rsidRPr="002F65A5" w:rsidRDefault="000D7968" w:rsidP="00555BD4">
      <w:pPr>
        <w:spacing w:line="360" w:lineRule="auto"/>
        <w:rPr>
          <w:rFonts w:eastAsiaTheme="majorEastAsia" w:cs="Times New Roman"/>
          <w:sz w:val="40"/>
          <w:szCs w:val="40"/>
        </w:rPr>
      </w:pPr>
      <w:r w:rsidRPr="002F65A5">
        <w:rPr>
          <w:rFonts w:cs="Times New Roman"/>
        </w:rPr>
        <w:br w:type="page"/>
      </w:r>
    </w:p>
    <w:p w14:paraId="32988AC5" w14:textId="7768FF2C" w:rsidR="000D7968" w:rsidRPr="002F65A5" w:rsidRDefault="000D7968" w:rsidP="00555BD4">
      <w:pPr>
        <w:pStyle w:val="Heading1"/>
        <w:spacing w:line="360" w:lineRule="auto"/>
        <w:rPr>
          <w:rFonts w:ascii="Times New Roman" w:hAnsi="Times New Roman" w:cs="Times New Roman"/>
          <w:color w:val="auto"/>
        </w:rPr>
      </w:pPr>
      <w:r w:rsidRPr="002F65A5">
        <w:rPr>
          <w:rFonts w:ascii="Times New Roman" w:hAnsi="Times New Roman" w:cs="Times New Roman"/>
          <w:color w:val="auto"/>
        </w:rPr>
        <w:lastRenderedPageBreak/>
        <w:t>TABLE OF CONTENTS</w:t>
      </w:r>
    </w:p>
    <w:p w14:paraId="12123C17" w14:textId="77777777" w:rsidR="000D7968" w:rsidRPr="002F65A5" w:rsidRDefault="000D7968" w:rsidP="00555BD4">
      <w:pPr>
        <w:spacing w:line="360" w:lineRule="auto"/>
        <w:rPr>
          <w:rFonts w:eastAsiaTheme="majorEastAsia" w:cs="Times New Roman"/>
          <w:sz w:val="40"/>
          <w:szCs w:val="40"/>
        </w:rPr>
      </w:pPr>
      <w:r w:rsidRPr="002F65A5">
        <w:rPr>
          <w:rFonts w:cs="Times New Roman"/>
        </w:rPr>
        <w:br w:type="page"/>
      </w:r>
    </w:p>
    <w:p w14:paraId="7B7FF864" w14:textId="4EB6D70F" w:rsidR="000D7968" w:rsidRPr="002F65A5" w:rsidRDefault="000D7968" w:rsidP="00555BD4">
      <w:pPr>
        <w:pStyle w:val="Heading1"/>
        <w:spacing w:line="360" w:lineRule="auto"/>
        <w:rPr>
          <w:rFonts w:ascii="Times New Roman" w:hAnsi="Times New Roman" w:cs="Times New Roman"/>
          <w:color w:val="auto"/>
        </w:rPr>
      </w:pPr>
      <w:r w:rsidRPr="002F65A5">
        <w:rPr>
          <w:rFonts w:ascii="Times New Roman" w:hAnsi="Times New Roman" w:cs="Times New Roman"/>
          <w:color w:val="auto"/>
        </w:rPr>
        <w:lastRenderedPageBreak/>
        <w:t>LIST OF TABLES</w:t>
      </w:r>
    </w:p>
    <w:p w14:paraId="576534A9" w14:textId="77777777" w:rsidR="000D7968" w:rsidRPr="002F65A5" w:rsidRDefault="000D7968" w:rsidP="00555BD4">
      <w:pPr>
        <w:spacing w:line="360" w:lineRule="auto"/>
        <w:rPr>
          <w:rFonts w:eastAsiaTheme="majorEastAsia" w:cs="Times New Roman"/>
          <w:sz w:val="40"/>
          <w:szCs w:val="40"/>
        </w:rPr>
      </w:pPr>
      <w:r w:rsidRPr="002F65A5">
        <w:rPr>
          <w:rFonts w:cs="Times New Roman"/>
        </w:rPr>
        <w:br w:type="page"/>
      </w:r>
    </w:p>
    <w:p w14:paraId="102DF904" w14:textId="0B65882A" w:rsidR="000D7968" w:rsidRPr="002F65A5" w:rsidRDefault="000D7968" w:rsidP="00555BD4">
      <w:pPr>
        <w:pStyle w:val="Heading1"/>
        <w:spacing w:line="360" w:lineRule="auto"/>
        <w:rPr>
          <w:rFonts w:ascii="Times New Roman" w:hAnsi="Times New Roman" w:cs="Times New Roman"/>
          <w:color w:val="auto"/>
        </w:rPr>
      </w:pPr>
      <w:r w:rsidRPr="002F65A5">
        <w:rPr>
          <w:rFonts w:ascii="Times New Roman" w:hAnsi="Times New Roman" w:cs="Times New Roman"/>
          <w:color w:val="auto"/>
        </w:rPr>
        <w:lastRenderedPageBreak/>
        <w:t>LIST OF FIGURES</w:t>
      </w:r>
    </w:p>
    <w:p w14:paraId="512566A8" w14:textId="77777777" w:rsidR="000D7968" w:rsidRPr="002F65A5" w:rsidRDefault="000D7968" w:rsidP="00555BD4">
      <w:pPr>
        <w:spacing w:line="360" w:lineRule="auto"/>
        <w:rPr>
          <w:rFonts w:eastAsiaTheme="majorEastAsia" w:cs="Times New Roman"/>
          <w:sz w:val="40"/>
          <w:szCs w:val="40"/>
        </w:rPr>
      </w:pPr>
      <w:r w:rsidRPr="002F65A5">
        <w:rPr>
          <w:rFonts w:cs="Times New Roman"/>
        </w:rPr>
        <w:br w:type="page"/>
      </w:r>
    </w:p>
    <w:p w14:paraId="48B103DD" w14:textId="439D0B80" w:rsidR="000D7968" w:rsidRPr="002F65A5" w:rsidRDefault="000D7968" w:rsidP="00555BD4">
      <w:pPr>
        <w:pStyle w:val="Heading1"/>
        <w:spacing w:line="360" w:lineRule="auto"/>
        <w:rPr>
          <w:rFonts w:ascii="Times New Roman" w:hAnsi="Times New Roman" w:cs="Times New Roman"/>
          <w:color w:val="auto"/>
        </w:rPr>
      </w:pPr>
      <w:r w:rsidRPr="002F65A5">
        <w:rPr>
          <w:rFonts w:ascii="Times New Roman" w:hAnsi="Times New Roman" w:cs="Times New Roman"/>
          <w:color w:val="auto"/>
        </w:rPr>
        <w:lastRenderedPageBreak/>
        <w:t>LIST OF ABBREVIATIONS</w:t>
      </w:r>
    </w:p>
    <w:tbl>
      <w:tblPr>
        <w:tblStyle w:val="TableGrid"/>
        <w:tblW w:w="0" w:type="auto"/>
        <w:tblLook w:val="04A0" w:firstRow="1" w:lastRow="0" w:firstColumn="1" w:lastColumn="0" w:noHBand="0" w:noVBand="1"/>
      </w:tblPr>
      <w:tblGrid>
        <w:gridCol w:w="4675"/>
        <w:gridCol w:w="4675"/>
      </w:tblGrid>
      <w:tr w:rsidR="002E1756" w:rsidRPr="002F65A5" w14:paraId="1D9F7D8E" w14:textId="77777777" w:rsidTr="002E1756">
        <w:tc>
          <w:tcPr>
            <w:tcW w:w="4675" w:type="dxa"/>
            <w:shd w:val="clear" w:color="auto" w:fill="DAE9F7" w:themeFill="text2" w:themeFillTint="1A"/>
          </w:tcPr>
          <w:p w14:paraId="60078D31" w14:textId="762A52C4" w:rsidR="002E1756" w:rsidRPr="002F65A5" w:rsidRDefault="002E1756" w:rsidP="00555BD4">
            <w:pPr>
              <w:spacing w:line="360" w:lineRule="auto"/>
              <w:rPr>
                <w:rFonts w:cs="Times New Roman"/>
                <w:b/>
                <w:bCs/>
              </w:rPr>
            </w:pPr>
            <w:r w:rsidRPr="002F65A5">
              <w:rPr>
                <w:rFonts w:cs="Times New Roman"/>
                <w:b/>
                <w:bCs/>
              </w:rPr>
              <w:t>Abbreviation</w:t>
            </w:r>
          </w:p>
        </w:tc>
        <w:tc>
          <w:tcPr>
            <w:tcW w:w="4675" w:type="dxa"/>
            <w:shd w:val="clear" w:color="auto" w:fill="DAE9F7" w:themeFill="text2" w:themeFillTint="1A"/>
          </w:tcPr>
          <w:p w14:paraId="1CC07043" w14:textId="7893D607" w:rsidR="002E1756" w:rsidRPr="002F65A5" w:rsidRDefault="002E1756" w:rsidP="00555BD4">
            <w:pPr>
              <w:spacing w:line="360" w:lineRule="auto"/>
              <w:rPr>
                <w:rFonts w:cs="Times New Roman"/>
                <w:b/>
                <w:bCs/>
              </w:rPr>
            </w:pPr>
            <w:r w:rsidRPr="002F65A5">
              <w:rPr>
                <w:rFonts w:cs="Times New Roman"/>
                <w:b/>
                <w:bCs/>
              </w:rPr>
              <w:t>Definition</w:t>
            </w:r>
          </w:p>
        </w:tc>
      </w:tr>
      <w:tr w:rsidR="002E1756" w:rsidRPr="002F65A5" w14:paraId="7BF27343" w14:textId="77777777" w:rsidTr="002E1756">
        <w:tc>
          <w:tcPr>
            <w:tcW w:w="4675" w:type="dxa"/>
          </w:tcPr>
          <w:p w14:paraId="0AA06171" w14:textId="00678FC6" w:rsidR="002E1756" w:rsidRPr="002F65A5" w:rsidRDefault="002E1756" w:rsidP="00555BD4">
            <w:pPr>
              <w:spacing w:line="360" w:lineRule="auto"/>
              <w:rPr>
                <w:rFonts w:cs="Times New Roman"/>
              </w:rPr>
            </w:pPr>
            <w:r w:rsidRPr="002F65A5">
              <w:rPr>
                <w:rFonts w:cs="Times New Roman"/>
              </w:rPr>
              <w:t>AI</w:t>
            </w:r>
          </w:p>
        </w:tc>
        <w:tc>
          <w:tcPr>
            <w:tcW w:w="4675" w:type="dxa"/>
          </w:tcPr>
          <w:p w14:paraId="45C6F003" w14:textId="0901F511" w:rsidR="002E1756" w:rsidRPr="002F65A5" w:rsidRDefault="002E1756" w:rsidP="00555BD4">
            <w:pPr>
              <w:spacing w:line="360" w:lineRule="auto"/>
              <w:rPr>
                <w:rFonts w:cs="Times New Roman"/>
              </w:rPr>
            </w:pPr>
            <w:proofErr w:type="spellStart"/>
            <w:r w:rsidRPr="002F65A5">
              <w:rPr>
                <w:rFonts w:cs="Times New Roman"/>
              </w:rPr>
              <w:t>Artifical</w:t>
            </w:r>
            <w:proofErr w:type="spellEnd"/>
            <w:r w:rsidRPr="002F65A5">
              <w:rPr>
                <w:rFonts w:cs="Times New Roman"/>
              </w:rPr>
              <w:t xml:space="preserve"> Intelligence</w:t>
            </w:r>
          </w:p>
        </w:tc>
      </w:tr>
      <w:tr w:rsidR="002E1756" w:rsidRPr="002F65A5" w14:paraId="2A3C11F7" w14:textId="77777777" w:rsidTr="002E1756">
        <w:tc>
          <w:tcPr>
            <w:tcW w:w="4675" w:type="dxa"/>
          </w:tcPr>
          <w:p w14:paraId="1F3CB8D1" w14:textId="540637E0" w:rsidR="002E1756" w:rsidRPr="002F65A5" w:rsidRDefault="002E1756" w:rsidP="00555BD4">
            <w:pPr>
              <w:spacing w:line="360" w:lineRule="auto"/>
              <w:rPr>
                <w:rFonts w:cs="Times New Roman"/>
              </w:rPr>
            </w:pPr>
            <w:r w:rsidRPr="002F65A5">
              <w:rPr>
                <w:rFonts w:cs="Times New Roman"/>
              </w:rPr>
              <w:t>NLP</w:t>
            </w:r>
          </w:p>
        </w:tc>
        <w:tc>
          <w:tcPr>
            <w:tcW w:w="4675" w:type="dxa"/>
          </w:tcPr>
          <w:p w14:paraId="778AFDEB" w14:textId="7A4B6410" w:rsidR="002E1756" w:rsidRPr="002F65A5" w:rsidRDefault="002E1756" w:rsidP="00555BD4">
            <w:pPr>
              <w:spacing w:line="360" w:lineRule="auto"/>
              <w:rPr>
                <w:rFonts w:cs="Times New Roman"/>
              </w:rPr>
            </w:pPr>
            <w:r w:rsidRPr="002F65A5">
              <w:rPr>
                <w:rFonts w:cs="Times New Roman"/>
              </w:rPr>
              <w:t>Natural Language Processing</w:t>
            </w:r>
          </w:p>
        </w:tc>
      </w:tr>
      <w:tr w:rsidR="002E1756" w:rsidRPr="002F65A5" w14:paraId="5CD49EEE" w14:textId="77777777" w:rsidTr="002E1756">
        <w:tc>
          <w:tcPr>
            <w:tcW w:w="4675" w:type="dxa"/>
          </w:tcPr>
          <w:p w14:paraId="5D89F24B" w14:textId="77777777" w:rsidR="002E1756" w:rsidRPr="002F65A5" w:rsidRDefault="002E1756" w:rsidP="00555BD4">
            <w:pPr>
              <w:spacing w:line="360" w:lineRule="auto"/>
              <w:rPr>
                <w:rFonts w:cs="Times New Roman"/>
              </w:rPr>
            </w:pPr>
          </w:p>
        </w:tc>
        <w:tc>
          <w:tcPr>
            <w:tcW w:w="4675" w:type="dxa"/>
          </w:tcPr>
          <w:p w14:paraId="1020FE9E" w14:textId="77777777" w:rsidR="002E1756" w:rsidRPr="002F65A5" w:rsidRDefault="002E1756" w:rsidP="00555BD4">
            <w:pPr>
              <w:spacing w:line="360" w:lineRule="auto"/>
              <w:rPr>
                <w:rFonts w:cs="Times New Roman"/>
              </w:rPr>
            </w:pPr>
          </w:p>
        </w:tc>
      </w:tr>
      <w:tr w:rsidR="002E1756" w:rsidRPr="002F65A5" w14:paraId="75BA487B" w14:textId="77777777" w:rsidTr="002E1756">
        <w:tc>
          <w:tcPr>
            <w:tcW w:w="4675" w:type="dxa"/>
          </w:tcPr>
          <w:p w14:paraId="63E1FEC1" w14:textId="77777777" w:rsidR="002E1756" w:rsidRPr="002F65A5" w:rsidRDefault="002E1756" w:rsidP="00555BD4">
            <w:pPr>
              <w:spacing w:line="360" w:lineRule="auto"/>
              <w:rPr>
                <w:rFonts w:cs="Times New Roman"/>
              </w:rPr>
            </w:pPr>
          </w:p>
        </w:tc>
        <w:tc>
          <w:tcPr>
            <w:tcW w:w="4675" w:type="dxa"/>
          </w:tcPr>
          <w:p w14:paraId="6FF71A56" w14:textId="77777777" w:rsidR="002E1756" w:rsidRPr="002F65A5" w:rsidRDefault="002E1756" w:rsidP="00555BD4">
            <w:pPr>
              <w:spacing w:line="360" w:lineRule="auto"/>
              <w:rPr>
                <w:rFonts w:cs="Times New Roman"/>
              </w:rPr>
            </w:pPr>
          </w:p>
        </w:tc>
      </w:tr>
      <w:tr w:rsidR="002E1756" w:rsidRPr="002F65A5" w14:paraId="1C857767" w14:textId="77777777" w:rsidTr="002E1756">
        <w:tc>
          <w:tcPr>
            <w:tcW w:w="4675" w:type="dxa"/>
          </w:tcPr>
          <w:p w14:paraId="067B7E9D" w14:textId="77777777" w:rsidR="002E1756" w:rsidRPr="002F65A5" w:rsidRDefault="002E1756" w:rsidP="00555BD4">
            <w:pPr>
              <w:spacing w:line="360" w:lineRule="auto"/>
              <w:rPr>
                <w:rFonts w:cs="Times New Roman"/>
              </w:rPr>
            </w:pPr>
          </w:p>
        </w:tc>
        <w:tc>
          <w:tcPr>
            <w:tcW w:w="4675" w:type="dxa"/>
          </w:tcPr>
          <w:p w14:paraId="4AB4FE1D" w14:textId="77777777" w:rsidR="002E1756" w:rsidRPr="002F65A5" w:rsidRDefault="002E1756" w:rsidP="00555BD4">
            <w:pPr>
              <w:spacing w:line="360" w:lineRule="auto"/>
              <w:rPr>
                <w:rFonts w:cs="Times New Roman"/>
              </w:rPr>
            </w:pPr>
          </w:p>
        </w:tc>
      </w:tr>
    </w:tbl>
    <w:p w14:paraId="7153FD8E" w14:textId="3E331703" w:rsidR="002E1756" w:rsidRPr="002F65A5" w:rsidRDefault="002E1756" w:rsidP="00555BD4">
      <w:pPr>
        <w:spacing w:line="360" w:lineRule="auto"/>
        <w:rPr>
          <w:rFonts w:cs="Times New Roman"/>
        </w:rPr>
      </w:pPr>
      <w:r w:rsidRPr="002F65A5">
        <w:rPr>
          <w:rFonts w:cs="Times New Roman"/>
        </w:rPr>
        <w:br w:type="page"/>
      </w:r>
    </w:p>
    <w:p w14:paraId="3622B6D6" w14:textId="32146022" w:rsidR="000D7968" w:rsidRPr="002F65A5" w:rsidRDefault="000D7968" w:rsidP="00555BD4">
      <w:pPr>
        <w:pStyle w:val="Heading1"/>
        <w:spacing w:line="360" w:lineRule="auto"/>
        <w:rPr>
          <w:rFonts w:ascii="Times New Roman" w:hAnsi="Times New Roman" w:cs="Times New Roman"/>
          <w:b/>
          <w:bCs/>
          <w:color w:val="auto"/>
        </w:rPr>
      </w:pPr>
      <w:r w:rsidRPr="002F65A5">
        <w:rPr>
          <w:rFonts w:ascii="Times New Roman" w:hAnsi="Times New Roman" w:cs="Times New Roman"/>
          <w:b/>
          <w:bCs/>
          <w:color w:val="auto"/>
        </w:rPr>
        <w:lastRenderedPageBreak/>
        <w:t>CHAPTER 01: INTRODUCTION</w:t>
      </w:r>
    </w:p>
    <w:p w14:paraId="161FA217" w14:textId="70777B04" w:rsidR="000D7968" w:rsidRPr="002F65A5" w:rsidRDefault="000D7968" w:rsidP="00555BD4">
      <w:pPr>
        <w:pStyle w:val="Heading2"/>
        <w:numPr>
          <w:ilvl w:val="1"/>
          <w:numId w:val="1"/>
        </w:numPr>
        <w:spacing w:line="360" w:lineRule="auto"/>
        <w:rPr>
          <w:rFonts w:ascii="Times New Roman" w:hAnsi="Times New Roman" w:cs="Times New Roman"/>
          <w:b/>
          <w:bCs/>
          <w:color w:val="auto"/>
        </w:rPr>
      </w:pPr>
      <w:r w:rsidRPr="002F65A5">
        <w:rPr>
          <w:rFonts w:ascii="Times New Roman" w:hAnsi="Times New Roman" w:cs="Times New Roman"/>
          <w:b/>
          <w:bCs/>
          <w:color w:val="auto"/>
        </w:rPr>
        <w:t>Chapter Overview</w:t>
      </w:r>
    </w:p>
    <w:p w14:paraId="1979CB43" w14:textId="404685E3" w:rsidR="000D7968" w:rsidRPr="002F65A5" w:rsidRDefault="000D7968" w:rsidP="00555BD4">
      <w:pPr>
        <w:spacing w:line="360" w:lineRule="auto"/>
        <w:rPr>
          <w:rFonts w:cs="Times New Roman"/>
        </w:rPr>
      </w:pPr>
      <w:r w:rsidRPr="002F65A5">
        <w:rPr>
          <w:rFonts w:cs="Times New Roman"/>
        </w:rPr>
        <w:t xml:space="preserve">This research investigates trustworthy multi-condition mental health screening from social media text, addressing two compounding weaknesses shared across the field: the unexamined, condition-dependent unreliably of proxy diagnostic labels, and the absence of calibrated, principled abstention in existing screening systems. This chapter provides an overview of the research domain </w:t>
      </w:r>
      <w:r w:rsidR="002E1756" w:rsidRPr="002F65A5">
        <w:rPr>
          <w:rFonts w:cs="Times New Roman"/>
        </w:rPr>
        <w:t>its</w:t>
      </w:r>
      <w:r w:rsidRPr="002F65A5">
        <w:rPr>
          <w:rFonts w:cs="Times New Roman"/>
        </w:rPr>
        <w:t xml:space="preserve"> goals and objectives, and the evidence needed to identify the research need and the study’s originality. </w:t>
      </w:r>
      <w:r w:rsidR="002E1756" w:rsidRPr="002F65A5">
        <w:rPr>
          <w:rFonts w:cs="Times New Roman"/>
        </w:rPr>
        <w:t>The author acknowledges the challenges encountered during the research process, including a significant dataset disruption mid-planning, and outlines the steps taken to overcome them.</w:t>
      </w:r>
    </w:p>
    <w:p w14:paraId="2FBA1681" w14:textId="0E910090" w:rsidR="002E1756" w:rsidRPr="002F65A5" w:rsidRDefault="002E1756" w:rsidP="00555BD4">
      <w:pPr>
        <w:pStyle w:val="Heading2"/>
        <w:numPr>
          <w:ilvl w:val="1"/>
          <w:numId w:val="1"/>
        </w:numPr>
        <w:spacing w:line="360" w:lineRule="auto"/>
        <w:rPr>
          <w:rFonts w:ascii="Times New Roman" w:hAnsi="Times New Roman" w:cs="Times New Roman"/>
          <w:b/>
          <w:bCs/>
          <w:color w:val="auto"/>
        </w:rPr>
      </w:pPr>
      <w:r w:rsidRPr="002F65A5">
        <w:rPr>
          <w:rFonts w:ascii="Times New Roman" w:hAnsi="Times New Roman" w:cs="Times New Roman"/>
          <w:b/>
          <w:bCs/>
          <w:color w:val="auto"/>
        </w:rPr>
        <w:t>Problem Domain</w:t>
      </w:r>
    </w:p>
    <w:p w14:paraId="65F54CD2" w14:textId="243461E6" w:rsidR="002E1756" w:rsidRPr="002F65A5" w:rsidRDefault="002E1756" w:rsidP="00555BD4">
      <w:pPr>
        <w:pStyle w:val="Heading3"/>
        <w:numPr>
          <w:ilvl w:val="2"/>
          <w:numId w:val="1"/>
        </w:numPr>
        <w:spacing w:line="360" w:lineRule="auto"/>
        <w:rPr>
          <w:rFonts w:cs="Times New Roman"/>
          <w:b/>
          <w:bCs/>
          <w:color w:val="auto"/>
        </w:rPr>
      </w:pPr>
      <w:r w:rsidRPr="002F65A5">
        <w:rPr>
          <w:rFonts w:cs="Times New Roman"/>
          <w:b/>
          <w:bCs/>
          <w:color w:val="auto"/>
        </w:rPr>
        <w:t>Multi-Condition Mental-Health Screening from Social Media</w:t>
      </w:r>
    </w:p>
    <w:p w14:paraId="0AFCED9D" w14:textId="0CF4E37A" w:rsidR="002E1756" w:rsidRPr="002F65A5" w:rsidRDefault="002E1756" w:rsidP="00555BD4">
      <w:pPr>
        <w:spacing w:line="360" w:lineRule="auto"/>
        <w:rPr>
          <w:rFonts w:cs="Times New Roman"/>
        </w:rPr>
      </w:pPr>
      <w:r w:rsidRPr="002F65A5">
        <w:rPr>
          <w:rFonts w:cs="Times New Roman"/>
        </w:rPr>
        <w:t xml:space="preserve">Automated mental-health screening from social-media text is a </w:t>
      </w:r>
      <w:r w:rsidR="00555BD4" w:rsidRPr="002F65A5">
        <w:rPr>
          <w:rFonts w:cs="Times New Roman"/>
        </w:rPr>
        <w:t>well-established</w:t>
      </w:r>
      <w:r w:rsidRPr="002F65A5">
        <w:rPr>
          <w:rFonts w:cs="Times New Roman"/>
        </w:rPr>
        <w:t xml:space="preserve"> and active subfield of Natural Language Processing (NLP)</w:t>
      </w:r>
      <w:r w:rsidR="00555BD4" w:rsidRPr="002F65A5">
        <w:rPr>
          <w:rFonts w:cs="Times New Roman"/>
        </w:rPr>
        <w:t xml:space="preserve"> applied to healthcare. The premise is straightforward: people disclose symptoms, diagnoses, and lived experience of mental illness in public posts, and this disclosure can in principle be used to train classifiers that flag posts, </w:t>
      </w:r>
      <w:r w:rsidR="00A01388" w:rsidRPr="002F65A5">
        <w:rPr>
          <w:rFonts w:cs="Times New Roman"/>
        </w:rPr>
        <w:t>users, or communities exhibiting sign of conditions such as depression, anxiety, bipolar disorder, schizophrenia, eating disorders, and suicidality.</w:t>
      </w:r>
      <w:r w:rsidR="0035160C" w:rsidRPr="002F65A5">
        <w:rPr>
          <w:rFonts w:cs="Times New Roman"/>
        </w:rPr>
        <w:t xml:space="preserve"> </w:t>
      </w:r>
      <w:r w:rsidR="0001407E" w:rsidRPr="002F65A5">
        <w:rPr>
          <w:rFonts w:cs="Times New Roman"/>
        </w:rPr>
        <w:fldChar w:fldCharType="begin"/>
      </w:r>
      <w:r w:rsidR="0001407E" w:rsidRPr="002F65A5">
        <w:rPr>
          <w:rFonts w:cs="Times New Roman"/>
        </w:rPr>
        <w:instrText xml:space="preserve"> ADDIN ZOTERO_ITEM CSL_CITATION {"citationID":"7RsB1aI7","properties":{"unsorted":false,"formattedCitation":"(Coppersmith {\\i{}et al.}, 2015; Low {\\i{}et al.}, 2020)","plainCitation":"(Coppersmith et al., 2015; Low et al., 2020)","noteIndex":0},"citationItems":[{"id":64,"uris":["http://zotero.org/users/20535559/items/I72U4URI"],"itemData":{"id":64,"type":"paper-conference","container-title":"Proceedings of the 2nd Workshop on Computational Linguistics and Clinical Psychology: From Linguistic Signal to Clinical Reality","DOI":"10.3115/v1/W15-1201","event-title":"CLPsych 2015","page":"1–10","publisher":"Association for Computational Linguistics","publisher-place":"Denver, Colorado","source":"ACLWeb","title":"From ADHD to SAD: Analyzing the Language of Mental Health on Twitter through Self-Reported Diagnoses","title-short":"From ADHD to SAD","URL":"https://aclanthology.org/W15-1201/","author":[{"family":"Coppersmith","given":"Glen"},{"family":"Dredze","given":"Mark"},{"family":"Harman","given":"Craig"},{"family":"Hollingshead","given":"Kristy"}],"accessed":{"date-parts":[["2026",6,19]]},"issued":{"date-parts":[["2015",6,5]]}}},{"id":61,"uris":["http://zotero.org/users/20535559/items/UUPNWMBA"],"itemData":{"id":61,"type":"article-journal","abstract":"Background: The COVID-19 pandemic is impacting mental health, but it is not clear how people with different types of mental health problems were differentially impacted as the initial wave of cases hit. Objective: The aim of this study is to leverage natural language processing (NLP) with the goal of characterizing changes in 15 of the world’s largest mental health support groups (eg, r/schizophrenia, r/SuicideWatch, r/Depression) found on the website Reddit, along with 11 non–mental health groups (eg, r/PersonalFinance, r/conspiracy) during the initial stage of the pandemic.","container-title":"Journal of Medical Internet Research","DOI":"10.2196/22635","ISSN":"1438-8871","issue":"10","journalAbbreviation":"J Med Internet Res","language":"en","page":"e22635","source":"DOI.org (Crossref)","title":"Natural Language Processing Reveals Vulnerable Mental Health Support Groups and Heightened Health Anxiety on Reddit During COVID-19: Observational Study","title-short":"Natural Language Processing Reveals Vulnerable Mental Health Support Groups and Heightened Health Anxiety on Reddit During COVID-19","volume":"22","author":[{"family":"Low","given":"Daniel M"},{"family":"Rumker","given":"Laurie"},{"family":"Talkar","given":"Tanya"},{"family":"Torous","given":"John"},{"family":"Cecchi","given":"Guillermo"},{"family":"Ghosh","given":"Satrajit S"}],"issued":{"date-parts":[["2020",10,12]]}}}],"schema":"https://github.com/citation-style-language/schema/raw/master/csl-citation.json"} </w:instrText>
      </w:r>
      <w:r w:rsidR="0001407E" w:rsidRPr="002F65A5">
        <w:rPr>
          <w:rFonts w:cs="Times New Roman"/>
        </w:rPr>
        <w:fldChar w:fldCharType="separate"/>
      </w:r>
      <w:r w:rsidR="0001407E" w:rsidRPr="002F65A5">
        <w:rPr>
          <w:rFonts w:cs="Times New Roman"/>
          <w:kern w:val="0"/>
        </w:rPr>
        <w:t xml:space="preserve">(Coppersmith </w:t>
      </w:r>
      <w:r w:rsidR="0001407E" w:rsidRPr="002F65A5">
        <w:rPr>
          <w:rFonts w:cs="Times New Roman"/>
          <w:i/>
          <w:iCs/>
          <w:kern w:val="0"/>
        </w:rPr>
        <w:t>et al.</w:t>
      </w:r>
      <w:r w:rsidR="0001407E" w:rsidRPr="002F65A5">
        <w:rPr>
          <w:rFonts w:cs="Times New Roman"/>
          <w:kern w:val="0"/>
        </w:rPr>
        <w:t xml:space="preserve">, 2015; Low </w:t>
      </w:r>
      <w:r w:rsidR="0001407E" w:rsidRPr="002F65A5">
        <w:rPr>
          <w:rFonts w:cs="Times New Roman"/>
          <w:i/>
          <w:iCs/>
          <w:kern w:val="0"/>
        </w:rPr>
        <w:t>et al.</w:t>
      </w:r>
      <w:r w:rsidR="0001407E" w:rsidRPr="002F65A5">
        <w:rPr>
          <w:rFonts w:cs="Times New Roman"/>
          <w:kern w:val="0"/>
        </w:rPr>
        <w:t>, 2020)</w:t>
      </w:r>
      <w:r w:rsidR="0001407E" w:rsidRPr="002F65A5">
        <w:rPr>
          <w:rFonts w:cs="Times New Roman"/>
        </w:rPr>
        <w:fldChar w:fldCharType="end"/>
      </w:r>
    </w:p>
    <w:p w14:paraId="04275A2D" w14:textId="6CA17A43" w:rsidR="0035160C" w:rsidRPr="002F65A5" w:rsidRDefault="0035160C" w:rsidP="00555BD4">
      <w:pPr>
        <w:spacing w:line="360" w:lineRule="auto"/>
        <w:rPr>
          <w:rFonts w:cs="Times New Roman"/>
        </w:rPr>
      </w:pPr>
      <w:r w:rsidRPr="002F65A5">
        <w:rPr>
          <w:rFonts w:cs="Times New Roman"/>
        </w:rPr>
        <w:t>Common technical approaches in this space include;</w:t>
      </w:r>
    </w:p>
    <w:p w14:paraId="66330E1A" w14:textId="1924B445" w:rsidR="0035160C" w:rsidRPr="002F65A5" w:rsidRDefault="0035160C" w:rsidP="0035160C">
      <w:pPr>
        <w:pStyle w:val="ListParagraph"/>
        <w:numPr>
          <w:ilvl w:val="0"/>
          <w:numId w:val="2"/>
        </w:numPr>
        <w:spacing w:line="360" w:lineRule="auto"/>
        <w:rPr>
          <w:rFonts w:cs="Times New Roman"/>
        </w:rPr>
      </w:pPr>
      <w:r w:rsidRPr="002F65A5">
        <w:rPr>
          <w:rFonts w:cs="Times New Roman"/>
          <w:b/>
          <w:bCs/>
        </w:rPr>
        <w:t>Self-report and subreddit-membership proxy labelling</w:t>
      </w:r>
      <w:r w:rsidRPr="002F65A5">
        <w:rPr>
          <w:rFonts w:cs="Times New Roman"/>
        </w:rPr>
        <w:t xml:space="preserve"> – The dominant labelling strategy in the field, originating with the mining of self-reported diagnoses on Twitter</w:t>
      </w:r>
      <w:r w:rsidR="0001407E" w:rsidRPr="002F65A5">
        <w:rPr>
          <w:rFonts w:cs="Times New Roman"/>
        </w:rPr>
        <w:t xml:space="preserve"> </w:t>
      </w:r>
      <w:r w:rsidR="0001407E" w:rsidRPr="002F65A5">
        <w:rPr>
          <w:rFonts w:cs="Times New Roman"/>
        </w:rPr>
        <w:fldChar w:fldCharType="begin"/>
      </w:r>
      <w:r w:rsidR="0001407E" w:rsidRPr="002F65A5">
        <w:rPr>
          <w:rFonts w:cs="Times New Roman"/>
        </w:rPr>
        <w:instrText xml:space="preserve"> ADDIN ZOTERO_ITEM CSL_CITATION {"citationID":"NmVD8EFj","properties":{"unsorted":false,"formattedCitation":"(Coppersmith {\\i{}et al.}, 2015)","plainCitation":"(Coppersmith et al., 2015)","noteIndex":0},"citationItems":[{"id":64,"uris":["http://zotero.org/users/20535559/items/I72U4URI"],"itemData":{"id":64,"type":"paper-conference","container-title":"Proceedings of the 2nd Workshop on Computational Linguistics and Clinical Psychology: From Linguistic Signal to Clinical Reality","DOI":"10.3115/v1/W15-1201","event-title":"CLPsych 2015","page":"1–10","publisher":"Association for Computational Linguistics","publisher-place":"Denver, Colorado","source":"ACLWeb","title":"From ADHD to SAD: Analyzing the Language of Mental Health on Twitter through Self-Reported Diagnoses","title-short":"From ADHD to SAD","URL":"https://aclanthology.org/W15-1201/","author":[{"family":"Coppersmith","given":"Glen"},{"family":"Dredze","given":"Mark"},{"family":"Harman","given":"Craig"},{"family":"Hollingshead","given":"Kristy"}],"accessed":{"date-parts":[["2026",6,19]]},"issued":{"date-parts":[["2015",6,5]]}}}],"schema":"https://github.com/citation-style-language/schema/raw/master/csl-citation.json"} </w:instrText>
      </w:r>
      <w:r w:rsidR="0001407E" w:rsidRPr="002F65A5">
        <w:rPr>
          <w:rFonts w:cs="Times New Roman"/>
        </w:rPr>
        <w:fldChar w:fldCharType="separate"/>
      </w:r>
      <w:r w:rsidR="0001407E" w:rsidRPr="002F65A5">
        <w:rPr>
          <w:rFonts w:cs="Times New Roman"/>
          <w:kern w:val="0"/>
        </w:rPr>
        <w:t xml:space="preserve">(Coppersmith </w:t>
      </w:r>
      <w:r w:rsidR="0001407E" w:rsidRPr="002F65A5">
        <w:rPr>
          <w:rFonts w:cs="Times New Roman"/>
          <w:i/>
          <w:iCs/>
          <w:kern w:val="0"/>
        </w:rPr>
        <w:t>et al.</w:t>
      </w:r>
      <w:r w:rsidR="0001407E" w:rsidRPr="002F65A5">
        <w:rPr>
          <w:rFonts w:cs="Times New Roman"/>
          <w:kern w:val="0"/>
        </w:rPr>
        <w:t>, 2015)</w:t>
      </w:r>
      <w:r w:rsidR="0001407E" w:rsidRPr="002F65A5">
        <w:rPr>
          <w:rFonts w:cs="Times New Roman"/>
        </w:rPr>
        <w:fldChar w:fldCharType="end"/>
      </w:r>
      <w:r w:rsidR="0001407E" w:rsidRPr="002F65A5">
        <w:rPr>
          <w:rFonts w:cs="Times New Roman"/>
        </w:rPr>
        <w:t xml:space="preserve"> </w:t>
      </w:r>
      <w:r w:rsidRPr="002F65A5">
        <w:rPr>
          <w:rFonts w:cs="Times New Roman"/>
        </w:rPr>
        <w:t xml:space="preserve">and now most commonly realized on Reddit by treating membership in a condition specific community </w:t>
      </w:r>
      <w:r w:rsidR="0001407E" w:rsidRPr="002F65A5">
        <w:rPr>
          <w:rFonts w:cs="Times New Roman"/>
        </w:rPr>
        <w:t>(e.g. r/depression) as a stand-in label for the condition itself</w:t>
      </w:r>
      <w:r w:rsidR="00AF254F" w:rsidRPr="002F65A5">
        <w:rPr>
          <w:rFonts w:cs="Times New Roman"/>
        </w:rPr>
        <w:t xml:space="preserve"> </w:t>
      </w:r>
      <w:r w:rsidR="00AF254F" w:rsidRPr="002F65A5">
        <w:rPr>
          <w:rFonts w:cs="Times New Roman"/>
        </w:rPr>
        <w:fldChar w:fldCharType="begin"/>
      </w:r>
      <w:r w:rsidR="00AF254F" w:rsidRPr="002F65A5">
        <w:rPr>
          <w:rFonts w:cs="Times New Roman"/>
        </w:rPr>
        <w:instrText xml:space="preserve"> ADDIN ZOTERO_ITEM CSL_CITATION {"citationID":"zQOh5wlk","properties":{"unsorted":false,"formattedCitation":"(Low {\\i{}et al.}, 2020; Ji, Li, {\\i{}et al.}, 2022)","plainCitation":"(Low et al., 2020; Ji, Li, et al., 2022)","noteIndex":0},"citationItems":[{"id":61,"uris":["http://zotero.org/users/20535559/items/UUPNWMBA"],"itemData":{"id":61,"type":"article-journal","abstract":"Background: The COVID-19 pandemic is impacting mental health, but it is not clear how people with different types of mental health problems were differentially impacted as the initial wave of cases hit. Objective: The aim of this study is to leverage natural language processing (NLP) with the goal of characterizing changes in 15 of the world’s largest mental health support groups (eg, r/schizophrenia, r/SuicideWatch, r/Depression) found on the website Reddit, along with 11 non–mental health groups (eg, r/PersonalFinance, r/conspiracy) during the initial stage of the pandemic.","container-title":"Journal of Medical Internet Research","DOI":"10.2196/22635","ISSN":"1438-8871","issue":"10","journalAbbreviation":"J Med Internet Res","language":"en","page":"e22635","source":"DOI.org (Crossref)","title":"Natural Language Processing Reveals Vulnerable Mental Health Support Groups and Heightened Health Anxiety on Reddit During COVID-19: Observational Study","title-short":"Natural Language Processing Reveals Vulnerable Mental Health Support Groups and Heightened Health Anxiety on Reddit During COVID-19","volume":"22","author":[{"family":"Low","given":"Daniel M"},{"family":"Rumker","given":"Laurie"},{"family":"Talkar","given":"Tanya"},{"family":"Torous","given":"John"},{"family":"Cecchi","given":"Guillermo"},{"family":"Ghosh","given":"Satrajit S"}],"issued":{"date-parts":[["2020",10,12]]}}},{"id":66,"uris":["http://zotero.org/users/20535559/items/L6FZ6ZR4"],"itemData":{"id":66,"type":"article-journal","abstract":"Mental health is a critical issue in modern society, and mental disorders could sometimes turn to suicidal ideation without effective treatment. Early detection of mental disorders and suicidal ideation from social content provides a potential way for effective social intervention. However, classifying suicidal ideation and other mental disorders is challenging as they share similar patterns in language usage and sentimental polarity. This paper enhances text representation with lexicon-based sentiment scores and latent topics and proposes using relation networks to detect suicidal ideation and mental disorders with related risk indicators. The relation module is further equipped with the attention mechanism to prioritize more critical relational features. Through experiments on three real-world datasets, our model outperforms most of its counterparts.","container-title":"Neural Computing and Applications","DOI":"10.1007/s00521-021-06208-y","ISSN":"1433-3058","issue":"13","journalAbbreviation":"Neural Comput &amp; Applic","language":"en","page":"10309-10319","source":"Springer Link","title":"Suicidal ideation and mental disorder detection with attentive relation networks","volume":"34","author":[{"family":"Ji","given":"Shaoxiong"},{"family":"Li","given":"Xue"},{"family":"Huang","given":"Zi"},{"family":"Cambria","given":"Erik"}],"issued":{"date-parts":[["2022",7,1]]}}}],"schema":"https://github.com/citation-style-language/schema/raw/master/csl-citation.json"} </w:instrText>
      </w:r>
      <w:r w:rsidR="00AF254F" w:rsidRPr="002F65A5">
        <w:rPr>
          <w:rFonts w:cs="Times New Roman"/>
        </w:rPr>
        <w:fldChar w:fldCharType="separate"/>
      </w:r>
      <w:r w:rsidR="00AF254F" w:rsidRPr="002F65A5">
        <w:rPr>
          <w:rFonts w:cs="Times New Roman"/>
          <w:kern w:val="0"/>
        </w:rPr>
        <w:t xml:space="preserve">(Low </w:t>
      </w:r>
      <w:r w:rsidR="00AF254F" w:rsidRPr="002F65A5">
        <w:rPr>
          <w:rFonts w:cs="Times New Roman"/>
          <w:i/>
          <w:iCs/>
          <w:kern w:val="0"/>
        </w:rPr>
        <w:t>et al.</w:t>
      </w:r>
      <w:r w:rsidR="00AF254F" w:rsidRPr="002F65A5">
        <w:rPr>
          <w:rFonts w:cs="Times New Roman"/>
          <w:kern w:val="0"/>
        </w:rPr>
        <w:t xml:space="preserve">, 2020; Ji, Li, </w:t>
      </w:r>
      <w:r w:rsidR="00AF254F" w:rsidRPr="002F65A5">
        <w:rPr>
          <w:rFonts w:cs="Times New Roman"/>
          <w:i/>
          <w:iCs/>
          <w:kern w:val="0"/>
        </w:rPr>
        <w:t>et al.</w:t>
      </w:r>
      <w:r w:rsidR="00AF254F" w:rsidRPr="002F65A5">
        <w:rPr>
          <w:rFonts w:cs="Times New Roman"/>
          <w:kern w:val="0"/>
        </w:rPr>
        <w:t>, 2022)</w:t>
      </w:r>
      <w:r w:rsidR="00AF254F" w:rsidRPr="002F65A5">
        <w:rPr>
          <w:rFonts w:cs="Times New Roman"/>
        </w:rPr>
        <w:fldChar w:fldCharType="end"/>
      </w:r>
    </w:p>
    <w:p w14:paraId="351E4C73" w14:textId="7F0B91B8" w:rsidR="0001407E" w:rsidRPr="002F65A5" w:rsidRDefault="0001407E" w:rsidP="0001407E">
      <w:pPr>
        <w:pStyle w:val="ListParagraph"/>
        <w:numPr>
          <w:ilvl w:val="0"/>
          <w:numId w:val="2"/>
        </w:numPr>
        <w:spacing w:line="360" w:lineRule="auto"/>
        <w:rPr>
          <w:rFonts w:cs="Times New Roman"/>
        </w:rPr>
      </w:pPr>
      <w:r w:rsidRPr="002F65A5">
        <w:rPr>
          <w:rFonts w:cs="Times New Roman"/>
          <w:b/>
          <w:bCs/>
        </w:rPr>
        <w:t xml:space="preserve">Domain-pretrained transformer classifiers – </w:t>
      </w:r>
      <w:r w:rsidRPr="002F65A5">
        <w:rPr>
          <w:rFonts w:cs="Times New Roman"/>
        </w:rPr>
        <w:t xml:space="preserve">Models such as </w:t>
      </w:r>
      <w:proofErr w:type="spellStart"/>
      <w:r w:rsidRPr="002F65A5">
        <w:rPr>
          <w:rFonts w:cs="Times New Roman"/>
        </w:rPr>
        <w:t>MentalBERT</w:t>
      </w:r>
      <w:proofErr w:type="spellEnd"/>
      <w:r w:rsidRPr="002F65A5">
        <w:rPr>
          <w:rFonts w:cs="Times New Roman"/>
        </w:rPr>
        <w:t xml:space="preserve"> </w:t>
      </w:r>
      <w:r w:rsidR="00AF254F" w:rsidRPr="002F65A5">
        <w:rPr>
          <w:rFonts w:cs="Times New Roman"/>
        </w:rPr>
        <w:t xml:space="preserve"> </w:t>
      </w:r>
      <w:r w:rsidR="00AF254F" w:rsidRPr="002F65A5">
        <w:rPr>
          <w:rFonts w:cs="Times New Roman"/>
        </w:rPr>
        <w:fldChar w:fldCharType="begin"/>
      </w:r>
      <w:r w:rsidR="00AF254F" w:rsidRPr="002F65A5">
        <w:rPr>
          <w:rFonts w:cs="Times New Roman"/>
        </w:rPr>
        <w:instrText xml:space="preserve"> ADDIN ZOTERO_ITEM CSL_CITATION {"citationID":"MMETLOKM","properties":{"unsorted":false,"formattedCitation":"(Ji, Zhang, {\\i{}et al.}, 2022)","plainCitation":"(Ji, Zhang, et al., 2022)","noteIndex":0},"citationItems":[{"id":29,"uris":["http://zotero.org/users/20535559/items/X4KKUNGN"],"itemData":{"id":29,"type":"paper-conference","abstract":"Mental health is a critical issue in modern society, and mental disorders could sometimes turn to suicidal ideation without adequate treatment. Early detection of mental disorders and suicidal ideation from social content provides a potential way for effective social intervention. Recent advances in pretrained contextualized language representations have promoted the development of several domainspecific pretrained models and facilitated several downstream applications. However, there are no existing pretrained language models for mental healthcare. This paper trains and release two pretrained masked language models, i.e., MentalBERT and MentalRoBERTa, to benefit machine learning for the mental healthcare research community. Besides, we evaluate our trained domain-specific models and several variants of pretrained language models on several mental disorder detection benchmarks and demonstrate that language representations pretrained in the target domain improve the performance of mental health detection tasks.","container-title":"Proceedings of the Thirteenth Language Resources and Evaluation Conference","event-title":"LREC 2022","page":"7184–7190","publisher":"European Language Resources Association","publisher-place":"Marseille, France","source":"ACLWeb","title":"MentalBERT: Publicly Available Pretrained Language Models for Mental Healthcare","title-short":"MentalBERT","URL":"https://aclanthology.org/2022.lrec-1.778/","author":[{"family":"Ji","given":"Shaoxiong"},{"family":"Zhang","given":"Tianlin"},{"family":"Ansari","given":"Luna"},{"family":"Fu","given":"Jie"},{"family":"Tiwari","given":"Prayag"},{"family":"Cambria","given":"Erik"}],"editor":[{"family":"Calzolari","given":"Nicoletta"},{"family":"Béchet","given":"Frédéric"},{"family":"Blache","given":"Philippe"},{"family":"Choukri","given":"Khalid"},{"family":"Cieri","given":"Christopher"},{"family":"Declerck","given":"Thierry"},{"family":"Goggi","given":"Sara"},{"family":"Isahara","given":"Hitoshi"},{"family":"Maegaard","given":"Bente"},{"family":"Mariani","given":"Joseph"},{"family":"Mazo","given":"Hélène"},{"family":"Odijk","given":"Jan"},{"family":"Piperidis","given":"Stelios"}],"accessed":{"date-parts":[["2026",6,17]]},"issued":{"date-parts":[["2022",6]]}}}],"schema":"https://github.com/citation-style-language/schema/raw/master/csl-citation.json"} </w:instrText>
      </w:r>
      <w:r w:rsidR="00AF254F" w:rsidRPr="002F65A5">
        <w:rPr>
          <w:rFonts w:cs="Times New Roman"/>
        </w:rPr>
        <w:fldChar w:fldCharType="separate"/>
      </w:r>
      <w:r w:rsidR="00AF254F" w:rsidRPr="002F65A5">
        <w:rPr>
          <w:rFonts w:cs="Times New Roman"/>
          <w:kern w:val="0"/>
        </w:rPr>
        <w:t xml:space="preserve">(Ji, Zhang, </w:t>
      </w:r>
      <w:r w:rsidR="00AF254F" w:rsidRPr="002F65A5">
        <w:rPr>
          <w:rFonts w:cs="Times New Roman"/>
          <w:i/>
          <w:iCs/>
          <w:kern w:val="0"/>
        </w:rPr>
        <w:t>et al.</w:t>
      </w:r>
      <w:r w:rsidR="00AF254F" w:rsidRPr="002F65A5">
        <w:rPr>
          <w:rFonts w:cs="Times New Roman"/>
          <w:kern w:val="0"/>
        </w:rPr>
        <w:t>, 2022)</w:t>
      </w:r>
      <w:r w:rsidR="00AF254F" w:rsidRPr="002F65A5">
        <w:rPr>
          <w:rFonts w:cs="Times New Roman"/>
        </w:rPr>
        <w:fldChar w:fldCharType="end"/>
      </w:r>
      <w:r w:rsidRPr="002F65A5">
        <w:rPr>
          <w:rFonts w:cs="Times New Roman"/>
        </w:rPr>
        <w:t xml:space="preserve">, pretrained on mental health </w:t>
      </w:r>
      <w:r w:rsidR="00AF254F" w:rsidRPr="002F65A5">
        <w:rPr>
          <w:rFonts w:cs="Times New Roman"/>
        </w:rPr>
        <w:t>related corpora</w:t>
      </w:r>
      <w:r w:rsidRPr="002F65A5">
        <w:rPr>
          <w:rFonts w:cs="Times New Roman"/>
        </w:rPr>
        <w:t xml:space="preserve"> and fine-tuned for downstream screening tasks</w:t>
      </w:r>
    </w:p>
    <w:p w14:paraId="6352D1CC" w14:textId="74712861" w:rsidR="00AF254F" w:rsidRPr="002F65A5" w:rsidRDefault="0001407E" w:rsidP="00A46566">
      <w:pPr>
        <w:pStyle w:val="ListParagraph"/>
        <w:numPr>
          <w:ilvl w:val="0"/>
          <w:numId w:val="2"/>
        </w:numPr>
        <w:spacing w:line="360" w:lineRule="auto"/>
        <w:rPr>
          <w:rFonts w:cs="Times New Roman"/>
        </w:rPr>
      </w:pPr>
      <w:r w:rsidRPr="002F65A5">
        <w:rPr>
          <w:rFonts w:cs="Times New Roman"/>
          <w:b/>
          <w:bCs/>
        </w:rPr>
        <w:lastRenderedPageBreak/>
        <w:t>Multi-condition classification</w:t>
      </w:r>
      <w:r w:rsidRPr="002F65A5">
        <w:rPr>
          <w:rFonts w:cs="Times New Roman"/>
        </w:rPr>
        <w:t xml:space="preserve"> – Extending binary depression/non-depression classifier to distinguish among several conditions simultaneously, as in SWMH dataset spanning depression, anxiety, bipolar disorder, suicidality, and general off-topic class</w:t>
      </w:r>
      <w:r w:rsidR="00AF254F" w:rsidRPr="002F65A5">
        <w:rPr>
          <w:rFonts w:cs="Times New Roman"/>
        </w:rPr>
        <w:t xml:space="preserve"> </w:t>
      </w:r>
      <w:r w:rsidR="00AF254F" w:rsidRPr="002F65A5">
        <w:rPr>
          <w:rFonts w:cs="Times New Roman"/>
        </w:rPr>
        <w:fldChar w:fldCharType="begin"/>
      </w:r>
      <w:r w:rsidR="00AF254F" w:rsidRPr="002F65A5">
        <w:rPr>
          <w:rFonts w:cs="Times New Roman"/>
        </w:rPr>
        <w:instrText xml:space="preserve"> ADDIN ZOTERO_ITEM CSL_CITATION {"citationID":"NDFUXoaf","properties":{"unsorted":false,"formattedCitation":"(Ji, Li, {\\i{}et al.}, 2022)","plainCitation":"(Ji, Li, et al., 2022)","noteIndex":0},"citationItems":[{"id":66,"uris":["http://zotero.org/users/20535559/items/L6FZ6ZR4"],"itemData":{"id":66,"type":"article-journal","abstract":"Mental health is a critical issue in modern society, and mental disorders could sometimes turn to suicidal ideation without effective treatment. Early detection of mental disorders and suicidal ideation from social content provides a potential way for effective social intervention. However, classifying suicidal ideation and other mental disorders is challenging as they share similar patterns in language usage and sentimental polarity. This paper enhances text representation with lexicon-based sentiment scores and latent topics and proposes using relation networks to detect suicidal ideation and mental disorders with related risk indicators. The relation module is further equipped with the attention mechanism to prioritize more critical relational features. Through experiments on three real-world datasets, our model outperforms most of its counterparts.","container-title":"Neural Computing and Applications","DOI":"10.1007/s00521-021-06208-y","ISSN":"1433-3058","issue":"13","journalAbbreviation":"Neural Comput &amp; Applic","language":"en","page":"10309-10319","source":"Springer Link","title":"Suicidal ideation and mental disorder detection with attentive relation networks","volume":"34","author":[{"family":"Ji","given":"Shaoxiong"},{"family":"Li","given":"Xue"},{"family":"Huang","given":"Zi"},{"family":"Cambria","given":"Erik"}],"issued":{"date-parts":[["2022",7,1]]}}}],"schema":"https://github.com/citation-style-language/schema/raw/master/csl-citation.json"} </w:instrText>
      </w:r>
      <w:r w:rsidR="00AF254F" w:rsidRPr="002F65A5">
        <w:rPr>
          <w:rFonts w:cs="Times New Roman"/>
        </w:rPr>
        <w:fldChar w:fldCharType="separate"/>
      </w:r>
      <w:r w:rsidR="00AF254F" w:rsidRPr="002F65A5">
        <w:rPr>
          <w:rFonts w:cs="Times New Roman"/>
          <w:kern w:val="0"/>
        </w:rPr>
        <w:t xml:space="preserve">(Ji, Li, </w:t>
      </w:r>
      <w:r w:rsidR="00AF254F" w:rsidRPr="002F65A5">
        <w:rPr>
          <w:rFonts w:cs="Times New Roman"/>
          <w:i/>
          <w:iCs/>
          <w:kern w:val="0"/>
        </w:rPr>
        <w:t>et al.</w:t>
      </w:r>
      <w:r w:rsidR="00AF254F" w:rsidRPr="002F65A5">
        <w:rPr>
          <w:rFonts w:cs="Times New Roman"/>
          <w:kern w:val="0"/>
        </w:rPr>
        <w:t>, 2022)</w:t>
      </w:r>
      <w:r w:rsidR="00AF254F" w:rsidRPr="002F65A5">
        <w:rPr>
          <w:rFonts w:cs="Times New Roman"/>
        </w:rPr>
        <w:fldChar w:fldCharType="end"/>
      </w:r>
    </w:p>
    <w:p w14:paraId="32753B72" w14:textId="77777777" w:rsidR="002F65A5" w:rsidRPr="002F65A5" w:rsidRDefault="004665EA">
      <w:pPr>
        <w:rPr>
          <w:rFonts w:cs="Times New Roman"/>
        </w:rPr>
      </w:pPr>
      <w:r w:rsidRPr="002F65A5">
        <w:rPr>
          <w:rFonts w:cs="Times New Roman"/>
        </w:rPr>
        <w:t>When applied carefully, these techniques can support large-scale, low-cost population screening that would be infeasible through clinical interview alone. However, as detailed in Section 1.3</w:t>
      </w:r>
      <w:r w:rsidR="003A398E" w:rsidRPr="002F65A5">
        <w:rPr>
          <w:rFonts w:cs="Times New Roman"/>
        </w:rPr>
        <w:t>, the field’s reliance on subreddit membership as ground truth label, combined with an absence of principles uncertainty handling, significantly limits the trustworthiness of the resulting systems</w:t>
      </w:r>
      <w:r w:rsidR="000B5100" w:rsidRPr="002F65A5">
        <w:rPr>
          <w:rFonts w:cs="Times New Roman"/>
        </w:rPr>
        <w:t xml:space="preserve"> </w:t>
      </w:r>
      <w:r w:rsidR="00CA118B" w:rsidRPr="002F65A5">
        <w:rPr>
          <w:rFonts w:cs="Times New Roman"/>
        </w:rPr>
        <w:fldChar w:fldCharType="begin"/>
      </w:r>
      <w:r w:rsidR="00CA118B" w:rsidRPr="002F65A5">
        <w:rPr>
          <w:rFonts w:cs="Times New Roman"/>
        </w:rPr>
        <w:instrText xml:space="preserve"> ADDIN ZOTERO_ITEM CSL_CITATION {"citationID":"Z3bszRLo","properties":{"unsorted":false,"formattedCitation":"(Chancellor and De Choudhury, 2020)","plainCitation":"(Chancellor and De Choudhury, 2020)","noteIndex":0},"citationItems":[{"id":68,"uris":["http://zotero.org/users/20535559/items/BQBV888P"],"itemData":{"id":68,"type":"article-journal","abstract":"Social media is now being used to model mental well-being, and for understanding health outcomes. Computer scientists are now using quantitative techniques to predict the presence of specific mental disorders and symptomatology, such as depression, suicidality, and anxiety. This research promises great benefits to monitoring efforts, diagnostics, and intervention design for these mental health statuses. Yet, there is no standardized process for evaluating the validity of this research and the methods adopted in the design of these studies. We conduct a systematic literature review of the state-of-the-art in predicting mental health status using social media data, focusing on characteristics of the study design, methods, and research design. We find 75 studies in this area published between 2013 and 2018. Our results outline the methods of data annotation for mental health status, data collection and quality management, pre-processing and feature selection, and model selection and verification. Despite growing interest in this field, we identify concerning trends around construct validity, and a lack of reflection in the methods used to operationalize and identify mental health status. We provide some recommendations to address these challenges, including a list of proposed reporting standards for publications and collaboration opportunities in this interdisciplinary space.","container-title":"npj Digital Medicine","DOI":"10.1038/s41746-020-0233-7","ISSN":"2398-6352","issue":"1","journalAbbreviation":"npj Digit. Med.","language":"en","license":"2020 The Author(s)","page":"43","publisher":"Nature Publishing Group","source":"www.nature.com","title":"Methods in predictive techniques for mental health status on social media: a critical review","title-short":"Methods in predictive techniques for mental health status on social media","volume":"3","author":[{"family":"Chancellor","given":"Stevie"},{"family":"De Choudhury","given":"Munmun"}],"issued":{"date-parts":[["2020",3,24]]}}}],"schema":"https://github.com/citation-style-language/schema/raw/master/csl-citation.json"} </w:instrText>
      </w:r>
      <w:r w:rsidR="00CA118B" w:rsidRPr="002F65A5">
        <w:rPr>
          <w:rFonts w:cs="Times New Roman"/>
        </w:rPr>
        <w:fldChar w:fldCharType="separate"/>
      </w:r>
      <w:r w:rsidR="00CA118B" w:rsidRPr="002F65A5">
        <w:rPr>
          <w:rFonts w:cs="Times New Roman"/>
        </w:rPr>
        <w:t>(Chancellor and De Choudhury, 2020)</w:t>
      </w:r>
      <w:r w:rsidR="00CA118B" w:rsidRPr="002F65A5">
        <w:rPr>
          <w:rFonts w:cs="Times New Roman"/>
        </w:rPr>
        <w:fldChar w:fldCharType="end"/>
      </w:r>
    </w:p>
    <w:p w14:paraId="2F21DE22" w14:textId="77777777" w:rsidR="002F65A5" w:rsidRDefault="002F65A5" w:rsidP="002F65A5">
      <w:pPr>
        <w:pStyle w:val="Heading2"/>
        <w:numPr>
          <w:ilvl w:val="1"/>
          <w:numId w:val="1"/>
        </w:numPr>
        <w:rPr>
          <w:rFonts w:ascii="Times New Roman" w:hAnsi="Times New Roman" w:cs="Times New Roman"/>
          <w:color w:val="auto"/>
        </w:rPr>
      </w:pPr>
      <w:r w:rsidRPr="002F65A5">
        <w:rPr>
          <w:rFonts w:ascii="Times New Roman" w:hAnsi="Times New Roman" w:cs="Times New Roman"/>
          <w:color w:val="auto"/>
        </w:rPr>
        <w:t>Problem Definition</w:t>
      </w:r>
    </w:p>
    <w:p w14:paraId="2A0008A5" w14:textId="04FCD250" w:rsidR="00A46566" w:rsidRPr="002F65A5" w:rsidRDefault="00112748" w:rsidP="00112748">
      <w:r>
        <w:t xml:space="preserve">Multi-condition mental-health screening from social media is built almost entirely on proxy </w:t>
      </w:r>
      <w:r w:rsidR="00DD1142">
        <w:t>labels</w:t>
      </w:r>
      <w:r w:rsidR="00D94C8B">
        <w:t xml:space="preserve">: a post Is labelled with a condition because it was made in a condition-associated </w:t>
      </w:r>
      <w:r w:rsidR="00A779B8">
        <w:t xml:space="preserve">subreddit, not because the poster holds a verified clinical diagnosis </w:t>
      </w:r>
      <w:r w:rsidR="00A46566" w:rsidRPr="002F65A5">
        <w:br w:type="page"/>
      </w:r>
    </w:p>
    <w:p w14:paraId="7FAEE612" w14:textId="0DFF810C" w:rsidR="00A46566" w:rsidRPr="002F65A5" w:rsidRDefault="00A46566" w:rsidP="00A46566">
      <w:pPr>
        <w:spacing w:line="360" w:lineRule="auto"/>
        <w:rPr>
          <w:rFonts w:cs="Times New Roman"/>
        </w:rPr>
      </w:pPr>
      <w:r w:rsidRPr="002F65A5">
        <w:rPr>
          <w:rFonts w:cs="Times New Roman"/>
        </w:rPr>
        <w:lastRenderedPageBreak/>
        <w:t>References</w:t>
      </w:r>
    </w:p>
    <w:p w14:paraId="40840837" w14:textId="77777777" w:rsidR="00CA118B" w:rsidRPr="002F65A5" w:rsidRDefault="00A46566" w:rsidP="00CA118B">
      <w:pPr>
        <w:pStyle w:val="Bibliography"/>
        <w:rPr>
          <w:rFonts w:cs="Times New Roman"/>
        </w:rPr>
      </w:pPr>
      <w:r w:rsidRPr="002F65A5">
        <w:rPr>
          <w:rFonts w:cs="Times New Roman"/>
        </w:rPr>
        <w:fldChar w:fldCharType="begin"/>
      </w:r>
      <w:r w:rsidRPr="002F65A5">
        <w:rPr>
          <w:rFonts w:cs="Times New Roman"/>
        </w:rPr>
        <w:instrText xml:space="preserve"> ADDIN ZOTERO_BIBL {"uncited":[],"omitted":[],"custom":[]} CSL_BIBLIOGRAPHY </w:instrText>
      </w:r>
      <w:r w:rsidRPr="002F65A5">
        <w:rPr>
          <w:rFonts w:cs="Times New Roman"/>
        </w:rPr>
        <w:fldChar w:fldCharType="separate"/>
      </w:r>
      <w:r w:rsidR="00CA118B" w:rsidRPr="002F65A5">
        <w:rPr>
          <w:rFonts w:cs="Times New Roman"/>
        </w:rPr>
        <w:t xml:space="preserve">Chancellor, S. and De Choudhury, M. (2020) “Methods in predictive techniques for mental health status on social media: a critical review,” </w:t>
      </w:r>
      <w:proofErr w:type="spellStart"/>
      <w:r w:rsidR="00CA118B" w:rsidRPr="002F65A5">
        <w:rPr>
          <w:rFonts w:cs="Times New Roman"/>
          <w:i/>
          <w:iCs/>
        </w:rPr>
        <w:t>npj</w:t>
      </w:r>
      <w:proofErr w:type="spellEnd"/>
      <w:r w:rsidR="00CA118B" w:rsidRPr="002F65A5">
        <w:rPr>
          <w:rFonts w:cs="Times New Roman"/>
          <w:i/>
          <w:iCs/>
        </w:rPr>
        <w:t xml:space="preserve"> Digital Medicine</w:t>
      </w:r>
      <w:r w:rsidR="00CA118B" w:rsidRPr="002F65A5">
        <w:rPr>
          <w:rFonts w:cs="Times New Roman"/>
        </w:rPr>
        <w:t>, 3(1), p. 43. Available at: https://doi.org/10.1038/s41746-020-0233-7.</w:t>
      </w:r>
    </w:p>
    <w:p w14:paraId="243BF8DA" w14:textId="77777777" w:rsidR="00CA118B" w:rsidRPr="002F65A5" w:rsidRDefault="00CA118B" w:rsidP="00CA118B">
      <w:pPr>
        <w:pStyle w:val="Bibliography"/>
        <w:rPr>
          <w:rFonts w:cs="Times New Roman"/>
        </w:rPr>
      </w:pPr>
      <w:r w:rsidRPr="002F65A5">
        <w:rPr>
          <w:rFonts w:cs="Times New Roman"/>
        </w:rPr>
        <w:t xml:space="preserve">Coppersmith, G. </w:t>
      </w:r>
      <w:r w:rsidRPr="002F65A5">
        <w:rPr>
          <w:rFonts w:cs="Times New Roman"/>
          <w:i/>
          <w:iCs/>
        </w:rPr>
        <w:t>et al.</w:t>
      </w:r>
      <w:r w:rsidRPr="002F65A5">
        <w:rPr>
          <w:rFonts w:cs="Times New Roman"/>
        </w:rPr>
        <w:t xml:space="preserve"> (2015) “From ADHD to SAD: Analyzing the Language of Mental Health on Twitter through Self-Reported Diagnoses,” </w:t>
      </w:r>
      <w:r w:rsidRPr="002F65A5">
        <w:rPr>
          <w:rFonts w:cs="Times New Roman"/>
          <w:i/>
          <w:iCs/>
        </w:rPr>
        <w:t>Proceedings of the 2nd Workshop on Computational Linguistics and Clinical Psychology: From Linguistic Signal to Clinical Reality</w:t>
      </w:r>
      <w:r w:rsidRPr="002F65A5">
        <w:rPr>
          <w:rFonts w:cs="Times New Roman"/>
        </w:rPr>
        <w:t xml:space="preserve">. </w:t>
      </w:r>
      <w:proofErr w:type="spellStart"/>
      <w:r w:rsidRPr="002F65A5">
        <w:rPr>
          <w:rFonts w:cs="Times New Roman"/>
          <w:i/>
          <w:iCs/>
        </w:rPr>
        <w:t>CLPsych</w:t>
      </w:r>
      <w:proofErr w:type="spellEnd"/>
      <w:r w:rsidRPr="002F65A5">
        <w:rPr>
          <w:rFonts w:cs="Times New Roman"/>
          <w:i/>
          <w:iCs/>
        </w:rPr>
        <w:t xml:space="preserve"> 2015</w:t>
      </w:r>
      <w:r w:rsidRPr="002F65A5">
        <w:rPr>
          <w:rFonts w:cs="Times New Roman"/>
        </w:rPr>
        <w:t>, Denver, Colorado: Association for Computational Linguistics, pp. 1–10. Available at: https://doi.org/10.3115/v1/W15-1201.</w:t>
      </w:r>
    </w:p>
    <w:p w14:paraId="2BC698FD" w14:textId="77777777" w:rsidR="00CA118B" w:rsidRPr="002F65A5" w:rsidRDefault="00CA118B" w:rsidP="00CA118B">
      <w:pPr>
        <w:pStyle w:val="Bibliography"/>
        <w:rPr>
          <w:rFonts w:cs="Times New Roman"/>
        </w:rPr>
      </w:pPr>
      <w:r w:rsidRPr="002F65A5">
        <w:rPr>
          <w:rFonts w:cs="Times New Roman"/>
        </w:rPr>
        <w:t xml:space="preserve">Ji, S., Zhang, T., </w:t>
      </w:r>
      <w:r w:rsidRPr="002F65A5">
        <w:rPr>
          <w:rFonts w:cs="Times New Roman"/>
          <w:i/>
          <w:iCs/>
        </w:rPr>
        <w:t>et al.</w:t>
      </w:r>
      <w:r w:rsidRPr="002F65A5">
        <w:rPr>
          <w:rFonts w:cs="Times New Roman"/>
        </w:rPr>
        <w:t xml:space="preserve"> (2022) “</w:t>
      </w:r>
      <w:proofErr w:type="spellStart"/>
      <w:r w:rsidRPr="002F65A5">
        <w:rPr>
          <w:rFonts w:cs="Times New Roman"/>
        </w:rPr>
        <w:t>MentalBERT</w:t>
      </w:r>
      <w:proofErr w:type="spellEnd"/>
      <w:r w:rsidRPr="002F65A5">
        <w:rPr>
          <w:rFonts w:cs="Times New Roman"/>
        </w:rPr>
        <w:t xml:space="preserve">: Publicly Available Pretrained Language Models for Mental Healthcare,” in N. </w:t>
      </w:r>
      <w:proofErr w:type="spellStart"/>
      <w:r w:rsidRPr="002F65A5">
        <w:rPr>
          <w:rFonts w:cs="Times New Roman"/>
        </w:rPr>
        <w:t>Calzolari</w:t>
      </w:r>
      <w:proofErr w:type="spellEnd"/>
      <w:r w:rsidRPr="002F65A5">
        <w:rPr>
          <w:rFonts w:cs="Times New Roman"/>
        </w:rPr>
        <w:t xml:space="preserve"> et al. (eds.) </w:t>
      </w:r>
      <w:r w:rsidRPr="002F65A5">
        <w:rPr>
          <w:rFonts w:cs="Times New Roman"/>
          <w:i/>
          <w:iCs/>
        </w:rPr>
        <w:t>Proceedings of the Thirteenth Language Resources and Evaluation Conference</w:t>
      </w:r>
      <w:r w:rsidRPr="002F65A5">
        <w:rPr>
          <w:rFonts w:cs="Times New Roman"/>
        </w:rPr>
        <w:t xml:space="preserve">. </w:t>
      </w:r>
      <w:r w:rsidRPr="002F65A5">
        <w:rPr>
          <w:rFonts w:cs="Times New Roman"/>
          <w:i/>
          <w:iCs/>
        </w:rPr>
        <w:t>LREC 2022</w:t>
      </w:r>
      <w:r w:rsidRPr="002F65A5">
        <w:rPr>
          <w:rFonts w:cs="Times New Roman"/>
        </w:rPr>
        <w:t>, Marseille, France: European Language Resources Association, pp. 7184–7190. Available at: https://aclanthology.org/2022.lrec-1.778/ (Accessed: June 17, 2026).</w:t>
      </w:r>
    </w:p>
    <w:p w14:paraId="7CE7FAEC" w14:textId="77777777" w:rsidR="00CA118B" w:rsidRPr="002F65A5" w:rsidRDefault="00CA118B" w:rsidP="00CA118B">
      <w:pPr>
        <w:pStyle w:val="Bibliography"/>
        <w:rPr>
          <w:rFonts w:cs="Times New Roman"/>
        </w:rPr>
      </w:pPr>
      <w:r w:rsidRPr="002F65A5">
        <w:rPr>
          <w:rFonts w:cs="Times New Roman"/>
        </w:rPr>
        <w:t xml:space="preserve">Ji, S., Li, X., </w:t>
      </w:r>
      <w:r w:rsidRPr="002F65A5">
        <w:rPr>
          <w:rFonts w:cs="Times New Roman"/>
          <w:i/>
          <w:iCs/>
        </w:rPr>
        <w:t>et al.</w:t>
      </w:r>
      <w:r w:rsidRPr="002F65A5">
        <w:rPr>
          <w:rFonts w:cs="Times New Roman"/>
        </w:rPr>
        <w:t xml:space="preserve"> (2022) “Suicidal ideation and mental disorder detection with attentive relation networks,” </w:t>
      </w:r>
      <w:r w:rsidRPr="002F65A5">
        <w:rPr>
          <w:rFonts w:cs="Times New Roman"/>
          <w:i/>
          <w:iCs/>
        </w:rPr>
        <w:t>Neural Computing and Applications</w:t>
      </w:r>
      <w:r w:rsidRPr="002F65A5">
        <w:rPr>
          <w:rFonts w:cs="Times New Roman"/>
        </w:rPr>
        <w:t>, 34(13), pp. 10309–10319. Available at: https://doi.org/10.1007/s00521-021-06208-y.</w:t>
      </w:r>
    </w:p>
    <w:p w14:paraId="6A9227D8" w14:textId="77777777" w:rsidR="00CA118B" w:rsidRPr="002F65A5" w:rsidRDefault="00CA118B" w:rsidP="00CA118B">
      <w:pPr>
        <w:pStyle w:val="Bibliography"/>
        <w:rPr>
          <w:rFonts w:cs="Times New Roman"/>
        </w:rPr>
      </w:pPr>
      <w:r w:rsidRPr="002F65A5">
        <w:rPr>
          <w:rFonts w:cs="Times New Roman"/>
        </w:rPr>
        <w:t xml:space="preserve">Low, D.M. </w:t>
      </w:r>
      <w:r w:rsidRPr="002F65A5">
        <w:rPr>
          <w:rFonts w:cs="Times New Roman"/>
          <w:i/>
          <w:iCs/>
        </w:rPr>
        <w:t>et al.</w:t>
      </w:r>
      <w:r w:rsidRPr="002F65A5">
        <w:rPr>
          <w:rFonts w:cs="Times New Roman"/>
        </w:rPr>
        <w:t xml:space="preserve"> (2020) “Natural Language Processing Reveals Vulnerable Mental Health Support Groups and Heightened Health Anxiety on Reddit During COVID-19: Observational Study,” </w:t>
      </w:r>
      <w:r w:rsidRPr="002F65A5">
        <w:rPr>
          <w:rFonts w:cs="Times New Roman"/>
          <w:i/>
          <w:iCs/>
        </w:rPr>
        <w:t>Journal of Medical Internet Research</w:t>
      </w:r>
      <w:r w:rsidRPr="002F65A5">
        <w:rPr>
          <w:rFonts w:cs="Times New Roman"/>
        </w:rPr>
        <w:t>, 22(10), p. e22635. Available at: https://doi.org/10.2196/22635.</w:t>
      </w:r>
    </w:p>
    <w:p w14:paraId="76356320" w14:textId="6D603F47" w:rsidR="00A46566" w:rsidRPr="002F65A5" w:rsidRDefault="00A46566" w:rsidP="00A46566">
      <w:pPr>
        <w:spacing w:line="360" w:lineRule="auto"/>
        <w:rPr>
          <w:rFonts w:cs="Times New Roman"/>
        </w:rPr>
      </w:pPr>
      <w:r w:rsidRPr="002F65A5">
        <w:rPr>
          <w:rFonts w:cs="Times New Roman"/>
        </w:rPr>
        <w:fldChar w:fldCharType="end"/>
      </w:r>
    </w:p>
    <w:p w14:paraId="457E39E3" w14:textId="77777777" w:rsidR="00AF5E21" w:rsidRPr="002F65A5" w:rsidRDefault="00AF5E21" w:rsidP="00AF5E21">
      <w:pPr>
        <w:spacing w:line="360" w:lineRule="auto"/>
        <w:rPr>
          <w:rFonts w:cs="Times New Roman"/>
        </w:rPr>
      </w:pPr>
    </w:p>
    <w:sectPr w:rsidR="00AF5E21" w:rsidRPr="002F65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D0F1C"/>
    <w:multiLevelType w:val="hybridMultilevel"/>
    <w:tmpl w:val="CF687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B63920"/>
    <w:multiLevelType w:val="multilevel"/>
    <w:tmpl w:val="8DA0E04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32696176">
    <w:abstractNumId w:val="1"/>
  </w:num>
  <w:num w:numId="2" w16cid:durableId="213784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968"/>
    <w:rsid w:val="0001407E"/>
    <w:rsid w:val="00066AEF"/>
    <w:rsid w:val="000B5100"/>
    <w:rsid w:val="000D7968"/>
    <w:rsid w:val="00103839"/>
    <w:rsid w:val="00112748"/>
    <w:rsid w:val="00151485"/>
    <w:rsid w:val="002D1D45"/>
    <w:rsid w:val="002E1756"/>
    <w:rsid w:val="002F65A5"/>
    <w:rsid w:val="0035160C"/>
    <w:rsid w:val="003A398E"/>
    <w:rsid w:val="0045216D"/>
    <w:rsid w:val="004665EA"/>
    <w:rsid w:val="004D4340"/>
    <w:rsid w:val="00555BD4"/>
    <w:rsid w:val="00657F8C"/>
    <w:rsid w:val="0082551B"/>
    <w:rsid w:val="008F4715"/>
    <w:rsid w:val="00A01388"/>
    <w:rsid w:val="00A46566"/>
    <w:rsid w:val="00A73F17"/>
    <w:rsid w:val="00A779B8"/>
    <w:rsid w:val="00AF254F"/>
    <w:rsid w:val="00AF5E21"/>
    <w:rsid w:val="00CA118B"/>
    <w:rsid w:val="00CE04E9"/>
    <w:rsid w:val="00D5101B"/>
    <w:rsid w:val="00D94C8B"/>
    <w:rsid w:val="00DD1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56B4A"/>
  <w15:chartTrackingRefBased/>
  <w15:docId w15:val="{91A54EE6-01BF-4E99-86DF-DA6770019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7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79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9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79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7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968"/>
    <w:rPr>
      <w:rFonts w:eastAsiaTheme="majorEastAsia" w:cstheme="majorBidi"/>
      <w:color w:val="272727" w:themeColor="text1" w:themeTint="D8"/>
    </w:rPr>
  </w:style>
  <w:style w:type="paragraph" w:styleId="Title">
    <w:name w:val="Title"/>
    <w:basedOn w:val="Normal"/>
    <w:next w:val="Normal"/>
    <w:link w:val="TitleChar"/>
    <w:uiPriority w:val="10"/>
    <w:qFormat/>
    <w:rsid w:val="000D7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968"/>
    <w:pPr>
      <w:spacing w:before="160"/>
      <w:jc w:val="center"/>
    </w:pPr>
    <w:rPr>
      <w:i/>
      <w:iCs/>
      <w:color w:val="404040" w:themeColor="text1" w:themeTint="BF"/>
    </w:rPr>
  </w:style>
  <w:style w:type="character" w:customStyle="1" w:styleId="QuoteChar">
    <w:name w:val="Quote Char"/>
    <w:basedOn w:val="DefaultParagraphFont"/>
    <w:link w:val="Quote"/>
    <w:uiPriority w:val="29"/>
    <w:rsid w:val="000D7968"/>
    <w:rPr>
      <w:i/>
      <w:iCs/>
      <w:color w:val="404040" w:themeColor="text1" w:themeTint="BF"/>
    </w:rPr>
  </w:style>
  <w:style w:type="paragraph" w:styleId="ListParagraph">
    <w:name w:val="List Paragraph"/>
    <w:basedOn w:val="Normal"/>
    <w:uiPriority w:val="34"/>
    <w:qFormat/>
    <w:rsid w:val="000D7968"/>
    <w:pPr>
      <w:ind w:left="720"/>
      <w:contextualSpacing/>
    </w:pPr>
  </w:style>
  <w:style w:type="character" w:styleId="IntenseEmphasis">
    <w:name w:val="Intense Emphasis"/>
    <w:basedOn w:val="DefaultParagraphFont"/>
    <w:uiPriority w:val="21"/>
    <w:qFormat/>
    <w:rsid w:val="000D7968"/>
    <w:rPr>
      <w:i/>
      <w:iCs/>
      <w:color w:val="0F4761" w:themeColor="accent1" w:themeShade="BF"/>
    </w:rPr>
  </w:style>
  <w:style w:type="paragraph" w:styleId="IntenseQuote">
    <w:name w:val="Intense Quote"/>
    <w:basedOn w:val="Normal"/>
    <w:next w:val="Normal"/>
    <w:link w:val="IntenseQuoteChar"/>
    <w:uiPriority w:val="30"/>
    <w:qFormat/>
    <w:rsid w:val="000D7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968"/>
    <w:rPr>
      <w:i/>
      <w:iCs/>
      <w:color w:val="0F4761" w:themeColor="accent1" w:themeShade="BF"/>
    </w:rPr>
  </w:style>
  <w:style w:type="character" w:styleId="IntenseReference">
    <w:name w:val="Intense Reference"/>
    <w:basedOn w:val="DefaultParagraphFont"/>
    <w:uiPriority w:val="32"/>
    <w:qFormat/>
    <w:rsid w:val="000D7968"/>
    <w:rPr>
      <w:b/>
      <w:bCs/>
      <w:smallCaps/>
      <w:color w:val="0F4761" w:themeColor="accent1" w:themeShade="BF"/>
      <w:spacing w:val="5"/>
    </w:rPr>
  </w:style>
  <w:style w:type="table" w:styleId="TableGrid">
    <w:name w:val="Table Grid"/>
    <w:basedOn w:val="TableNormal"/>
    <w:uiPriority w:val="39"/>
    <w:rsid w:val="002E17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1407E"/>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31005F4DE8FB488956C1EE2371C1AE" ma:contentTypeVersion="4" ma:contentTypeDescription="Create a new document." ma:contentTypeScope="" ma:versionID="578231fe3c83e8b82ffd6dcf8cb853f3">
  <xsd:schema xmlns:xsd="http://www.w3.org/2001/XMLSchema" xmlns:xs="http://www.w3.org/2001/XMLSchema" xmlns:p="http://schemas.microsoft.com/office/2006/metadata/properties" xmlns:ns3="76cbfa14-cb15-4308-a62a-3223806420d7" targetNamespace="http://schemas.microsoft.com/office/2006/metadata/properties" ma:root="true" ma:fieldsID="b790db55ce0bc58cd326e3b69b67b5b5" ns3:_="">
    <xsd:import namespace="76cbfa14-cb15-4308-a62a-3223806420d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bfa14-cb15-4308-a62a-3223806420d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31CB7-CDD5-43CE-8A77-851DFCF20FAA}">
  <ds:schemaRefs>
    <ds:schemaRef ds:uri="http://schemas.microsoft.com/sharepoint/v3/contenttype/forms"/>
  </ds:schemaRefs>
</ds:datastoreItem>
</file>

<file path=customXml/itemProps2.xml><?xml version="1.0" encoding="utf-8"?>
<ds:datastoreItem xmlns:ds="http://schemas.openxmlformats.org/officeDocument/2006/customXml" ds:itemID="{719F18CC-DD93-4458-8359-86839B1F1EA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08F3C29-1880-4E94-BD04-A77C0CE4E2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cbfa14-cb15-4308-a62a-3223806420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AE81C6-800F-4370-9EF9-CC0092193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2858</Words>
  <Characters>16292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Soshan Wijayarathne</dc:creator>
  <cp:keywords/>
  <dc:description/>
  <cp:lastModifiedBy>Soshan Wijayarathne</cp:lastModifiedBy>
  <cp:revision>2</cp:revision>
  <dcterms:created xsi:type="dcterms:W3CDTF">2026-06-21T07:37:00Z</dcterms:created>
  <dcterms:modified xsi:type="dcterms:W3CDTF">2026-06-21T07:37:00Z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id="Oiu5I4pA"/&gt;&lt;style id="http://www.zotero.org/styles/harvard-cite-them-right" locale="en-US" hasBibliography="1" bibliographyStyleHasBeenSet="1"/&gt;&lt;prefs&gt;&lt;pref name="fieldType" value="Field"/&gt;&lt;/prefs</vt:lpwstr>
  </property>
  <property fmtid="{D5CDD505-2E9C-101B-9397-08002B2CF9AE}" pid="3" name="ZOTERO_PREF_2">
    <vt:lpwstr>&gt;&lt;/data&gt;</vt:lpwstr>
  </property>
  <property fmtid="{D5CDD505-2E9C-101B-9397-08002B2CF9AE}" pid="4" name="ContentTypeId">
    <vt:lpwstr>0x0101001931005F4DE8FB488956C1EE2371C1AE</vt:lpwstr>
  </property>
  <property fmtid="{D5CDD505-2E9C-101B-9397-08002B2CF9AE}" pid="5" name="GrammarlyDocumentId">
    <vt:lpwstr>ba84371f-54c5-4abd-9a87-39d3b281665a</vt:lpwstr>
  </property>
</Properties>
</file>