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1F6D1" w14:textId="57CBEEDC" w:rsidR="00295A13" w:rsidRDefault="00295A13">
      <w:r>
        <w:rPr>
          <w:rFonts w:hint="eastAsia"/>
        </w:rPr>
        <w:t>◆目的</w:t>
      </w:r>
    </w:p>
    <w:p w14:paraId="07CE2CCB" w14:textId="5844BC6C" w:rsidR="00295A13" w:rsidRDefault="00295A13" w:rsidP="00295A13">
      <w:r>
        <w:rPr>
          <w:rFonts w:hint="eastAsia"/>
        </w:rPr>
        <w:t>コンピュータ内部では、全ての情報が0と1の組み合わせによって表現されており、文字も0と</w:t>
      </w:r>
      <w:r>
        <w:t>1</w:t>
      </w:r>
      <w:r>
        <w:rPr>
          <w:rFonts w:hint="eastAsia"/>
        </w:rPr>
        <w:t>の組み合わせで表されている。そして、規格によりそれぞれの文字や記号に対応する数字が決められており、これはA</w:t>
      </w:r>
      <w:r>
        <w:t>SCII</w:t>
      </w:r>
      <w:r>
        <w:rPr>
          <w:rFonts w:hint="eastAsia"/>
        </w:rPr>
        <w:t>文字コードと呼ばれている。本実験では、プログラム内での文字の使い方について学ぶと同時にA</w:t>
      </w:r>
      <w:r>
        <w:t>SCII</w:t>
      </w:r>
      <w:r>
        <w:rPr>
          <w:rFonts w:hint="eastAsia"/>
        </w:rPr>
        <w:t>文字コードについて理解することを目的とする。</w:t>
      </w:r>
    </w:p>
    <w:p w14:paraId="26EE32D8" w14:textId="292978EF" w:rsidR="00295A13" w:rsidRDefault="00295A13"/>
    <w:p w14:paraId="6924751F" w14:textId="683E40A4" w:rsidR="00295A13" w:rsidRDefault="00295A13">
      <w:r>
        <w:rPr>
          <w:rFonts w:hint="eastAsia"/>
        </w:rPr>
        <w:t>◆課題</w:t>
      </w:r>
    </w:p>
    <w:p w14:paraId="243EEB16" w14:textId="49362CC5" w:rsidR="00295A13" w:rsidRDefault="00295A13">
      <w:r>
        <w:rPr>
          <w:rFonts w:hint="eastAsia"/>
        </w:rPr>
        <w:t>名前をアルファベットで入力する。名前の終わりは『!』で判定する。</w:t>
      </w:r>
    </w:p>
    <w:p w14:paraId="453BA1B1" w14:textId="33E5E2BC" w:rsidR="00295A13" w:rsidRDefault="00295A13">
      <w:r>
        <w:rPr>
          <w:rFonts w:hint="eastAsia"/>
        </w:rPr>
        <w:t>&lt;ソース&gt;</w:t>
      </w:r>
    </w:p>
    <w:p w14:paraId="677DC1AC" w14:textId="72979B01" w:rsidR="000E499B" w:rsidRDefault="00E3191B">
      <w:r>
        <w:rPr>
          <w:rFonts w:hint="eastAsia"/>
          <w:noProof/>
        </w:rPr>
        <w:drawing>
          <wp:anchor distT="0" distB="0" distL="114300" distR="114300" simplePos="0" relativeHeight="251658240" behindDoc="0" locked="0" layoutInCell="1" allowOverlap="1" wp14:anchorId="7531F566" wp14:editId="77E77067">
            <wp:simplePos x="0" y="0"/>
            <wp:positionH relativeFrom="column">
              <wp:posOffset>3358515</wp:posOffset>
            </wp:positionH>
            <wp:positionV relativeFrom="paragraph">
              <wp:posOffset>53975</wp:posOffset>
            </wp:positionV>
            <wp:extent cx="3060051" cy="2247900"/>
            <wp:effectExtent l="0" t="0" r="7620"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04F0A0.tmp"/>
                    <pic:cNvPicPr/>
                  </pic:nvPicPr>
                  <pic:blipFill>
                    <a:blip r:embed="rId4">
                      <a:extLst>
                        <a:ext uri="{28A0092B-C50C-407E-A947-70E740481C1C}">
                          <a14:useLocalDpi xmlns:a14="http://schemas.microsoft.com/office/drawing/2010/main" val="0"/>
                        </a:ext>
                      </a:extLst>
                    </a:blip>
                    <a:stretch>
                      <a:fillRect/>
                    </a:stretch>
                  </pic:blipFill>
                  <pic:spPr>
                    <a:xfrm>
                      <a:off x="0" y="0"/>
                      <a:ext cx="3062698" cy="2249844"/>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inline distT="0" distB="0" distL="0" distR="0" wp14:anchorId="3D226981" wp14:editId="4AA32085">
            <wp:extent cx="3339616" cy="21336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04163B.tmp"/>
                    <pic:cNvPicPr/>
                  </pic:nvPicPr>
                  <pic:blipFill>
                    <a:blip r:embed="rId5">
                      <a:extLst>
                        <a:ext uri="{28A0092B-C50C-407E-A947-70E740481C1C}">
                          <a14:useLocalDpi xmlns:a14="http://schemas.microsoft.com/office/drawing/2010/main" val="0"/>
                        </a:ext>
                      </a:extLst>
                    </a:blip>
                    <a:stretch>
                      <a:fillRect/>
                    </a:stretch>
                  </pic:blipFill>
                  <pic:spPr>
                    <a:xfrm>
                      <a:off x="0" y="0"/>
                      <a:ext cx="3373221" cy="2155069"/>
                    </a:xfrm>
                    <a:prstGeom prst="rect">
                      <a:avLst/>
                    </a:prstGeom>
                  </pic:spPr>
                </pic:pic>
              </a:graphicData>
            </a:graphic>
          </wp:inline>
        </w:drawing>
      </w:r>
    </w:p>
    <w:p w14:paraId="1D7CCE8C" w14:textId="73E7D9F6" w:rsidR="00295A13" w:rsidRDefault="00295A13">
      <w:r>
        <w:rPr>
          <w:rFonts w:hint="eastAsia"/>
        </w:rPr>
        <w:t>&lt;流れ図</w:t>
      </w:r>
      <w:r>
        <w:t>&gt;</w:t>
      </w:r>
    </w:p>
    <w:p w14:paraId="266FBC5B" w14:textId="77777777" w:rsidR="00BC6EB8" w:rsidRDefault="00BC6EB8"/>
    <w:p w14:paraId="6D90F5FB" w14:textId="45987BF1" w:rsidR="00295A13" w:rsidRDefault="00295A13">
      <w:r>
        <w:rPr>
          <w:rFonts w:hint="eastAsia"/>
        </w:rPr>
        <w:t>&lt;実行結果</w:t>
      </w:r>
      <w:r>
        <w:t>&gt;</w:t>
      </w:r>
    </w:p>
    <w:p w14:paraId="3CD5C2F7" w14:textId="7C7AB2E4" w:rsidR="00295A13" w:rsidRDefault="00E3191B">
      <w:r>
        <w:rPr>
          <w:noProof/>
        </w:rPr>
        <w:drawing>
          <wp:inline distT="0" distB="0" distL="0" distR="0" wp14:anchorId="0A2DDE66" wp14:editId="7423F278">
            <wp:extent cx="4185504" cy="2381250"/>
            <wp:effectExtent l="0" t="0" r="571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04DA72.tmp"/>
                    <pic:cNvPicPr/>
                  </pic:nvPicPr>
                  <pic:blipFill>
                    <a:blip r:embed="rId6">
                      <a:extLst>
                        <a:ext uri="{28A0092B-C50C-407E-A947-70E740481C1C}">
                          <a14:useLocalDpi xmlns:a14="http://schemas.microsoft.com/office/drawing/2010/main" val="0"/>
                        </a:ext>
                      </a:extLst>
                    </a:blip>
                    <a:stretch>
                      <a:fillRect/>
                    </a:stretch>
                  </pic:blipFill>
                  <pic:spPr>
                    <a:xfrm>
                      <a:off x="0" y="0"/>
                      <a:ext cx="4240128" cy="2412327"/>
                    </a:xfrm>
                    <a:prstGeom prst="rect">
                      <a:avLst/>
                    </a:prstGeom>
                  </pic:spPr>
                </pic:pic>
              </a:graphicData>
            </a:graphic>
          </wp:inline>
        </w:drawing>
      </w:r>
    </w:p>
    <w:p w14:paraId="528D9165" w14:textId="24EB857D" w:rsidR="00295A13" w:rsidRDefault="00295A13">
      <w:r>
        <w:rPr>
          <w:rFonts w:hint="eastAsia"/>
        </w:rPr>
        <w:t>◆調査</w:t>
      </w:r>
    </w:p>
    <w:p w14:paraId="2E5BD1F8" w14:textId="5D03246B" w:rsidR="00295A13" w:rsidRDefault="00295A13">
      <w:r>
        <w:rPr>
          <w:rFonts w:hint="eastAsia"/>
        </w:rPr>
        <w:t>文字コードに関する調査を行い、よくまとめてレポートに報告すること。</w:t>
      </w:r>
    </w:p>
    <w:p w14:paraId="5C98F2D0" w14:textId="72A7FC83" w:rsidR="00295A13" w:rsidRDefault="00295A13"/>
    <w:p w14:paraId="318F1D76" w14:textId="0A5C3C33" w:rsidR="00295A13" w:rsidRDefault="00295A13">
      <w:r>
        <w:rPr>
          <w:rFonts w:hint="eastAsia"/>
        </w:rPr>
        <w:t>◆考察</w:t>
      </w:r>
    </w:p>
    <w:p w14:paraId="0F7E359D" w14:textId="77777777" w:rsidR="00295A13" w:rsidRPr="00295A13" w:rsidRDefault="00295A13"/>
    <w:sectPr w:rsidR="00295A13" w:rsidRPr="00295A1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406"/>
    <w:rsid w:val="000E499B"/>
    <w:rsid w:val="001F37A9"/>
    <w:rsid w:val="00295A13"/>
    <w:rsid w:val="00641ED1"/>
    <w:rsid w:val="00733034"/>
    <w:rsid w:val="00A50406"/>
    <w:rsid w:val="00BC6EB8"/>
    <w:rsid w:val="00E3191B"/>
    <w:rsid w:val="00EB6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CED317"/>
  <w15:chartTrackingRefBased/>
  <w15:docId w15:val="{41B97426-E519-4EB3-A9E0-3182E3DB6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tmp" /><Relationship Id="rId5" Type="http://schemas.openxmlformats.org/officeDocument/2006/relationships/image" Target="media/image2.tmp" /><Relationship Id="rId4" Type="http://schemas.openxmlformats.org/officeDocument/2006/relationships/image" Target="media/image1.tmp"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Words>
  <Characters>241</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藤本 宗太郎</dc:creator>
  <cp:keywords/>
  <dc:description/>
  <cp:lastModifiedBy>大島 太郎</cp:lastModifiedBy>
  <cp:revision>2</cp:revision>
  <dcterms:created xsi:type="dcterms:W3CDTF">2023-01-23T03:50:00Z</dcterms:created>
  <dcterms:modified xsi:type="dcterms:W3CDTF">2023-01-23T03:50:00Z</dcterms:modified>
</cp:coreProperties>
</file>