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4348" w:rsidRDefault="00B3310B" w14:paraId="35CC62DE" w14:textId="42FAB61A">
      <w:r>
        <w:t>Put i</w:t>
      </w:r>
      <w:r w:rsidR="006D485F">
        <w:t>deas</w:t>
      </w:r>
      <w:r>
        <w:t xml:space="preserve"> here</w:t>
      </w:r>
      <w:r w:rsidR="006D485F">
        <w:t xml:space="preserve"> about </w:t>
      </w:r>
      <w:r>
        <w:t xml:space="preserve">the </w:t>
      </w:r>
      <w:r w:rsidR="006D485F">
        <w:t>replication</w:t>
      </w:r>
      <w:r>
        <w:t xml:space="preserve"> process.</w:t>
      </w:r>
    </w:p>
    <w:p w:rsidR="006D485F" w:rsidRDefault="006D485F" w14:paraId="5D50DD97" w14:textId="0251D8AE"/>
    <w:p w:rsidR="006D485F" w:rsidP="00B3310B" w:rsidRDefault="00805A95" w14:paraId="18F23121" w14:textId="291271E4">
      <w:pPr>
        <w:pStyle w:val="ListParagraph"/>
        <w:numPr>
          <w:ilvl w:val="0"/>
          <w:numId w:val="1"/>
        </w:numPr>
      </w:pPr>
      <w:r>
        <w:t>Are</w:t>
      </w:r>
      <w:r w:rsidR="006D485F">
        <w:t xml:space="preserve"> the following distinction</w:t>
      </w:r>
      <w:r>
        <w:t>s</w:t>
      </w:r>
      <w:r w:rsidR="006D485F">
        <w:t xml:space="preserve"> important</w:t>
      </w:r>
      <w:r>
        <w:t>/helpful</w:t>
      </w:r>
      <w:r w:rsidR="006D485F">
        <w:t>?</w:t>
      </w:r>
    </w:p>
    <w:p w:rsidR="006D485F" w:rsidRDefault="006D485F" w14:paraId="783960EF" w14:textId="77777777"/>
    <w:p w:rsidR="006D485F" w:rsidRDefault="006D485F" w14:paraId="560AABB4" w14:textId="24548D2C">
      <w:r>
        <w:t xml:space="preserve">-Take alternative but arbitrary choice (matters of prerogative) </w:t>
      </w:r>
    </w:p>
    <w:p w:rsidR="006D485F" w:rsidRDefault="006D485F" w14:paraId="0E544A7B" w14:textId="7C2A46BC">
      <w:r>
        <w:t>-Use knowledge potentially available to the authors (matters of negligence)</w:t>
      </w:r>
    </w:p>
    <w:p w:rsidR="006D485F" w:rsidRDefault="006D485F" w14:paraId="1F3F5898" w14:textId="4A306894">
      <w:r>
        <w:t>-Use knowledge unlikely to have been available to the authors (matters of ignorance)</w:t>
      </w:r>
    </w:p>
    <w:p w:rsidR="00B3310B" w:rsidRDefault="00B3310B" w14:paraId="3E28CE08" w14:textId="3E74E1B2"/>
    <w:p w:rsidR="00B3310B" w:rsidRDefault="00B3310B" w14:paraId="25034CDF" w14:textId="2220E4B6">
      <w:r w:rsidR="00C565C9">
        <w:rPr/>
        <w:t xml:space="preserve">It seems like when coming up with a reproducibility score, we </w:t>
      </w:r>
      <w:r w:rsidR="00C565C9">
        <w:rPr/>
        <w:t xml:space="preserve">often </w:t>
      </w:r>
      <w:r w:rsidR="00C565C9">
        <w:rPr/>
        <w:t xml:space="preserve">prioritize the first and the second. </w:t>
      </w:r>
      <w:r w:rsidR="00C565C9">
        <w:rPr/>
        <w:t xml:space="preserve">The second should </w:t>
      </w:r>
      <w:r w:rsidR="00C565C9">
        <w:rPr/>
        <w:t xml:space="preserve">count for more when considering author accountability. </w:t>
      </w:r>
      <w:r w:rsidR="00C565C9">
        <w:rPr/>
        <w:t>The</w:t>
      </w:r>
      <w:r w:rsidR="00C565C9">
        <w:rPr/>
        <w:t xml:space="preserve"> third is of course very important</w:t>
      </w:r>
      <w:r w:rsidR="00C565C9">
        <w:rPr/>
        <w:t>, but it is impossible to hold the authors accountable for this type of check</w:t>
      </w:r>
      <w:r w:rsidR="00C565C9">
        <w:rPr/>
        <w:t>. The results however should still be held accountable.</w:t>
      </w:r>
      <w:r w:rsidR="00C565C9">
        <w:rPr/>
        <w:t xml:space="preserve"> </w:t>
      </w:r>
    </w:p>
    <w:p w:rsidR="00C565C9" w:rsidP="00C565C9" w:rsidRDefault="00C565C9" w14:paraId="016A60EE" w14:textId="3FD54471">
      <w:pPr>
        <w:pStyle w:val="Normal"/>
      </w:pPr>
    </w:p>
    <w:p w:rsidR="00C565C9" w:rsidP="00C565C9" w:rsidRDefault="00C565C9" w14:paraId="2217FB34" w14:textId="031434D2">
      <w:pPr>
        <w:pStyle w:val="Normal"/>
      </w:pPr>
    </w:p>
    <w:p w:rsidR="00C565C9" w:rsidP="00C565C9" w:rsidRDefault="00C565C9" w14:paraId="57CA7702" w14:textId="09857EA0">
      <w:pPr>
        <w:pStyle w:val="Normal"/>
        <w:rPr>
          <w:b w:val="1"/>
          <w:bCs w:val="1"/>
        </w:rPr>
      </w:pPr>
      <w:r w:rsidRPr="00C565C9" w:rsidR="00C565C9">
        <w:rPr>
          <w:b w:val="1"/>
          <w:bCs w:val="1"/>
        </w:rPr>
        <w:t xml:space="preserve">REPORT AFTER RUNNING THE REPLICATION FILES </w:t>
      </w:r>
    </w:p>
    <w:p w:rsidR="00C565C9" w:rsidP="00C565C9" w:rsidRDefault="00C565C9" w14:paraId="411ACEEC" w14:textId="6A44DB34">
      <w:pPr>
        <w:pStyle w:val="Normal"/>
      </w:pPr>
    </w:p>
    <w:p w:rsidR="00C565C9" w:rsidP="00C565C9" w:rsidRDefault="00C565C9" w14:paraId="32A01F11" w14:textId="593EAB65">
      <w:pPr>
        <w:pStyle w:val="Normal"/>
      </w:pPr>
      <w:r w:rsidR="00C565C9">
        <w:rPr/>
        <w:t>I run all the do-files in the replication and tried to reproduce the results in the paper. I uploaded the replication pdf named output.pdf.  Here my remarks:</w:t>
      </w:r>
    </w:p>
    <w:p w:rsidR="00C565C9" w:rsidP="00C565C9" w:rsidRDefault="00C565C9" w14:paraId="642F42B0" w14:textId="7CE478A1">
      <w:pPr>
        <w:pStyle w:val="Normal"/>
      </w:pPr>
    </w:p>
    <w:p w:rsidR="00C565C9" w:rsidP="00C565C9" w:rsidRDefault="00C565C9" w14:paraId="24804C07" w14:textId="66E2B417">
      <w:pPr>
        <w:pStyle w:val="ListParagraph"/>
        <w:numPr>
          <w:ilvl w:val="0"/>
          <w:numId w:val="2"/>
        </w:numPr>
        <w:rPr/>
      </w:pPr>
      <w:r w:rsidR="00C565C9">
        <w:rPr/>
        <w:t>I run the codes with Stata SE 17.0</w:t>
      </w:r>
    </w:p>
    <w:p w:rsidR="00C565C9" w:rsidP="00C565C9" w:rsidRDefault="00C565C9" w14:paraId="7F1D2B94" w14:textId="6E776AE5">
      <w:pPr>
        <w:pStyle w:val="ListParagraph"/>
        <w:numPr>
          <w:ilvl w:val="0"/>
          <w:numId w:val="2"/>
        </w:numPr>
        <w:rPr>
          <w:b w:val="1"/>
          <w:bCs w:val="1"/>
        </w:rPr>
      </w:pPr>
      <w:r w:rsidR="00C565C9">
        <w:rPr/>
        <w:t xml:space="preserve">I needed to install/update three packages: </w:t>
      </w:r>
      <w:proofErr w:type="spellStart"/>
      <w:r w:rsidRPr="00C565C9" w:rsidR="00C565C9">
        <w:rPr>
          <w:b w:val="1"/>
          <w:bCs w:val="1"/>
        </w:rPr>
        <w:t>ranktest</w:t>
      </w:r>
      <w:proofErr w:type="spellEnd"/>
      <w:r w:rsidR="00C565C9">
        <w:rPr/>
        <w:t xml:space="preserve">, </w:t>
      </w:r>
      <w:proofErr w:type="spellStart"/>
      <w:r w:rsidRPr="00C565C9" w:rsidR="00C565C9">
        <w:rPr>
          <w:b w:val="1"/>
          <w:bCs w:val="1"/>
        </w:rPr>
        <w:t>binscatter</w:t>
      </w:r>
      <w:proofErr w:type="spellEnd"/>
      <w:r w:rsidR="00C565C9">
        <w:rPr/>
        <w:t xml:space="preserve">, and </w:t>
      </w:r>
      <w:proofErr w:type="spellStart"/>
      <w:r w:rsidRPr="00C565C9" w:rsidR="00C565C9">
        <w:rPr>
          <w:b w:val="1"/>
          <w:bCs w:val="1"/>
        </w:rPr>
        <w:t>cibar</w:t>
      </w:r>
      <w:proofErr w:type="spellEnd"/>
      <w:r w:rsidRPr="00C565C9" w:rsidR="00C565C9">
        <w:rPr>
          <w:b w:val="1"/>
          <w:bCs w:val="1"/>
        </w:rPr>
        <w:t xml:space="preserve">. </w:t>
      </w:r>
      <w:r w:rsidR="00C565C9">
        <w:rPr>
          <w:b w:val="0"/>
          <w:bCs w:val="0"/>
        </w:rPr>
        <w:t xml:space="preserve">For example, these packages were needed before </w:t>
      </w:r>
      <w:r w:rsidRPr="00C565C9" w:rsidR="00C565C9">
        <w:rPr>
          <w:b w:val="1"/>
          <w:bCs w:val="1"/>
        </w:rPr>
        <w:t>Table A36</w:t>
      </w:r>
      <w:r w:rsidR="00C565C9">
        <w:rPr>
          <w:b w:val="0"/>
          <w:bCs w:val="0"/>
        </w:rPr>
        <w:t xml:space="preserve"> could run. </w:t>
      </w:r>
    </w:p>
    <w:p w:rsidR="00C565C9" w:rsidP="00C565C9" w:rsidRDefault="00C565C9" w14:paraId="52508450" w14:textId="4D9897CB">
      <w:pPr>
        <w:pStyle w:val="ListParagraph"/>
        <w:numPr>
          <w:ilvl w:val="0"/>
          <w:numId w:val="2"/>
        </w:numPr>
        <w:rPr/>
      </w:pPr>
      <w:r w:rsidR="00C565C9">
        <w:rPr/>
        <w:t xml:space="preserve">The do-file code of </w:t>
      </w:r>
      <w:r w:rsidRPr="00C565C9" w:rsidR="00C565C9">
        <w:rPr>
          <w:b w:val="1"/>
          <w:bCs w:val="1"/>
        </w:rPr>
        <w:t>Table A31</w:t>
      </w:r>
      <w:r w:rsidR="00C565C9">
        <w:rPr/>
        <w:t xml:space="preserve"> failed to complete running because variables</w:t>
      </w:r>
      <w:r w:rsidRPr="00C565C9" w:rsidR="00C565C9">
        <w:rPr>
          <w:b w:val="1"/>
          <w:bCs w:val="1"/>
        </w:rPr>
        <w:t xml:space="preserve"> </w:t>
      </w:r>
      <w:proofErr w:type="spellStart"/>
      <w:r w:rsidRPr="00C565C9" w:rsidR="00C565C9">
        <w:rPr>
          <w:b w:val="1"/>
          <w:bCs w:val="1"/>
        </w:rPr>
        <w:t>hetXt_l</w:t>
      </w:r>
      <w:proofErr w:type="spellEnd"/>
      <w:r w:rsidR="00C565C9">
        <w:rPr/>
        <w:t xml:space="preserve"> and </w:t>
      </w:r>
      <w:r w:rsidRPr="00C565C9" w:rsidR="00C565C9">
        <w:rPr>
          <w:b w:val="1"/>
          <w:bCs w:val="1"/>
        </w:rPr>
        <w:t>het</w:t>
      </w:r>
      <w:r w:rsidR="00C565C9">
        <w:rPr/>
        <w:t xml:space="preserve"> are missing. </w:t>
      </w:r>
    </w:p>
    <w:p w:rsidR="00C565C9" w:rsidP="00C565C9" w:rsidRDefault="00C565C9" w14:paraId="09BD0635" w14:textId="312E8812">
      <w:pPr>
        <w:pStyle w:val="ListParagraph"/>
        <w:numPr>
          <w:ilvl w:val="0"/>
          <w:numId w:val="2"/>
        </w:numPr>
        <w:rPr/>
      </w:pPr>
      <w:r w:rsidR="00C565C9">
        <w:rPr/>
        <w:t>The formatting is sometimes different, but the tables have the same contents.</w:t>
      </w:r>
    </w:p>
    <w:p w:rsidR="00C565C9" w:rsidP="00C565C9" w:rsidRDefault="00C565C9" w14:paraId="74DE337D" w14:textId="151687C8">
      <w:pPr>
        <w:pStyle w:val="ListParagraph"/>
        <w:numPr>
          <w:ilvl w:val="0"/>
          <w:numId w:val="2"/>
        </w:numPr>
        <w:rPr/>
      </w:pPr>
      <w:r w:rsidRPr="00C565C9" w:rsidR="00C565C9">
        <w:rPr>
          <w:b w:val="1"/>
          <w:bCs w:val="1"/>
        </w:rPr>
        <w:t>Column 5</w:t>
      </w:r>
      <w:r w:rsidR="00C565C9">
        <w:rPr/>
        <w:t xml:space="preserve"> of </w:t>
      </w:r>
      <w:r w:rsidRPr="00C565C9" w:rsidR="00C565C9">
        <w:rPr>
          <w:b w:val="1"/>
          <w:bCs w:val="1"/>
        </w:rPr>
        <w:t xml:space="preserve">Table </w:t>
      </w:r>
      <w:r w:rsidRPr="00C565C9" w:rsidR="00C565C9">
        <w:rPr>
          <w:b w:val="1"/>
          <w:bCs w:val="1"/>
        </w:rPr>
        <w:t>9</w:t>
      </w:r>
      <w:r w:rsidR="00C565C9">
        <w:rPr/>
        <w:t xml:space="preserve"> does</w:t>
      </w:r>
      <w:r w:rsidR="00C565C9">
        <w:rPr/>
        <w:t xml:space="preserve"> not match: it’s labeled </w:t>
      </w:r>
      <w:r w:rsidRPr="00C565C9" w:rsidR="00C565C9">
        <w:rPr>
          <w:b w:val="1"/>
          <w:bCs w:val="1"/>
        </w:rPr>
        <w:t>Liquidity Index</w:t>
      </w:r>
      <w:r w:rsidR="00C565C9">
        <w:rPr/>
        <w:t xml:space="preserve"> in the paper but </w:t>
      </w:r>
      <w:r w:rsidRPr="00C565C9" w:rsidR="00C565C9">
        <w:rPr>
          <w:b w:val="1"/>
          <w:bCs w:val="1"/>
        </w:rPr>
        <w:t>Income: Visited</w:t>
      </w:r>
      <w:r w:rsidR="00C565C9">
        <w:rPr/>
        <w:t xml:space="preserve"> in the replication file, and the contents are different as well. </w:t>
      </w:r>
    </w:p>
    <w:p w:rsidR="00C565C9" w:rsidP="00C565C9" w:rsidRDefault="00C565C9" w14:paraId="3EE457CD" w14:textId="410CFCCB">
      <w:pPr>
        <w:pStyle w:val="ListParagraph"/>
        <w:numPr>
          <w:ilvl w:val="0"/>
          <w:numId w:val="2"/>
        </w:numPr>
        <w:rPr/>
      </w:pPr>
      <w:r w:rsidR="00C565C9">
        <w:rPr/>
        <w:t xml:space="preserve">The digits in </w:t>
      </w:r>
      <w:r w:rsidRPr="00C565C9" w:rsidR="00C565C9">
        <w:rPr>
          <w:b w:val="1"/>
          <w:bCs w:val="1"/>
        </w:rPr>
        <w:t>Panel B</w:t>
      </w:r>
      <w:r w:rsidR="00C565C9">
        <w:rPr/>
        <w:t xml:space="preserve"> of </w:t>
      </w:r>
      <w:r w:rsidRPr="00C565C9" w:rsidR="00C565C9">
        <w:rPr>
          <w:b w:val="1"/>
          <w:bCs w:val="1"/>
        </w:rPr>
        <w:t>Table A12</w:t>
      </w:r>
      <w:r w:rsidR="00C565C9">
        <w:rPr/>
        <w:t xml:space="preserve"> do not match. </w:t>
      </w:r>
    </w:p>
    <w:p w:rsidR="00C565C9" w:rsidP="00C565C9" w:rsidRDefault="00C565C9" w14:paraId="343C1231" w14:textId="1BA74D30">
      <w:pPr>
        <w:pStyle w:val="ListParagraph"/>
        <w:numPr>
          <w:ilvl w:val="0"/>
          <w:numId w:val="2"/>
        </w:numPr>
        <w:rPr/>
      </w:pPr>
      <w:r w:rsidRPr="00C565C9" w:rsidR="00C565C9">
        <w:rPr>
          <w:b w:val="1"/>
          <w:bCs w:val="1"/>
        </w:rPr>
        <w:t>Figure 8</w:t>
      </w:r>
      <w:r w:rsidR="00C565C9">
        <w:rPr/>
        <w:t xml:space="preserve"> did not compile </w:t>
      </w:r>
    </w:p>
    <w:p w:rsidR="00C565C9" w:rsidP="00C565C9" w:rsidRDefault="00C565C9" w14:paraId="0FE012A0" w14:textId="483F1E0D">
      <w:pPr>
        <w:pStyle w:val="ListParagraph"/>
        <w:numPr>
          <w:ilvl w:val="0"/>
          <w:numId w:val="2"/>
        </w:numPr>
        <w:rPr/>
      </w:pPr>
    </w:p>
    <w:p w:rsidR="006D485F" w:rsidRDefault="006D485F" w14:paraId="378C8AE7" w14:textId="25B99AE2"/>
    <w:p w:rsidR="006D485F" w:rsidRDefault="006D485F" w14:paraId="5C779735" w14:textId="677C3D9D"/>
    <w:p w:rsidR="34FAA576" w:rsidP="34FAA576" w:rsidRDefault="34FAA576" w14:paraId="6F1ADA25" w14:textId="520D2B7B">
      <w:pPr>
        <w:pStyle w:val="Normal"/>
      </w:pPr>
    </w:p>
    <w:sectPr w:rsidR="006D485F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2db151b94bb4aae"/>
      <w:footerReference w:type="default" r:id="R3f911175dfee4d5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1ECA3F5" w:rsidTr="61ECA3F5" w14:paraId="17FF5586">
      <w:tc>
        <w:tcPr>
          <w:tcW w:w="3120" w:type="dxa"/>
          <w:tcMar/>
        </w:tcPr>
        <w:p w:rsidR="61ECA3F5" w:rsidP="61ECA3F5" w:rsidRDefault="61ECA3F5" w14:paraId="6C5C8D93" w14:textId="49BF5F9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1ECA3F5" w:rsidP="61ECA3F5" w:rsidRDefault="61ECA3F5" w14:paraId="22BAEA33" w14:textId="07170CE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1ECA3F5" w:rsidP="61ECA3F5" w:rsidRDefault="61ECA3F5" w14:paraId="4544DB83" w14:textId="43502420">
          <w:pPr>
            <w:pStyle w:val="Header"/>
            <w:bidi w:val="0"/>
            <w:ind w:right="-115"/>
            <w:jc w:val="right"/>
          </w:pPr>
        </w:p>
      </w:tc>
    </w:tr>
  </w:tbl>
  <w:p w:rsidR="61ECA3F5" w:rsidP="61ECA3F5" w:rsidRDefault="61ECA3F5" w14:paraId="5983692B" w14:textId="75A9CC9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1ECA3F5" w:rsidTr="61ECA3F5" w14:paraId="4918144B">
      <w:tc>
        <w:tcPr>
          <w:tcW w:w="3120" w:type="dxa"/>
          <w:tcMar/>
        </w:tcPr>
        <w:p w:rsidR="61ECA3F5" w:rsidP="61ECA3F5" w:rsidRDefault="61ECA3F5" w14:paraId="2A0CF2E4" w14:textId="5A2FB8B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1ECA3F5" w:rsidP="61ECA3F5" w:rsidRDefault="61ECA3F5" w14:paraId="4EEACC70" w14:textId="4EBC506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1ECA3F5" w:rsidP="61ECA3F5" w:rsidRDefault="61ECA3F5" w14:paraId="53996F8D" w14:textId="3B65BB72">
          <w:pPr>
            <w:pStyle w:val="Header"/>
            <w:bidi w:val="0"/>
            <w:ind w:right="-115"/>
            <w:jc w:val="right"/>
          </w:pPr>
        </w:p>
      </w:tc>
    </w:tr>
  </w:tbl>
  <w:p w:rsidR="61ECA3F5" w:rsidP="61ECA3F5" w:rsidRDefault="61ECA3F5" w14:paraId="2DD1CAB7" w14:textId="4406294E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696404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77605F5E"/>
    <w:multiLevelType w:val="hybridMultilevel"/>
    <w:tmpl w:val="D904EEF8"/>
    <w:lvl w:ilvl="0" w:tplc="984E7A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 w16cid:durableId="1167599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85F"/>
    <w:rsid w:val="000467AF"/>
    <w:rsid w:val="006D485F"/>
    <w:rsid w:val="00805A95"/>
    <w:rsid w:val="008940BA"/>
    <w:rsid w:val="00B3310B"/>
    <w:rsid w:val="00BC0AD2"/>
    <w:rsid w:val="00BD187A"/>
    <w:rsid w:val="00C565C9"/>
    <w:rsid w:val="00E14033"/>
    <w:rsid w:val="34FAA576"/>
    <w:rsid w:val="61ECA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9821C"/>
  <w15:chartTrackingRefBased/>
  <w15:docId w15:val="{ADFDAFF9-920F-7F47-AF3F-152DDEC5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10B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header.xml" Id="Re2db151b94bb4aae" /><Relationship Type="http://schemas.openxmlformats.org/officeDocument/2006/relationships/footer" Target="footer.xml" Id="R3f911175dfee4d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PAUL DOWER</dc:creator>
  <keywords/>
  <dc:description/>
  <lastModifiedBy>Sossou Adjisse</lastModifiedBy>
  <revision>10</revision>
  <dcterms:created xsi:type="dcterms:W3CDTF">2022-06-06T21:08:00.0000000Z</dcterms:created>
  <dcterms:modified xsi:type="dcterms:W3CDTF">2022-08-20T13:28:49.0846265Z</dcterms:modified>
</coreProperties>
</file>