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pStyle w:val="Title"/>
        <w:rPr>
          <w:sz w:val="32"/>
          <w:szCs w:val="32"/>
        </w:rPr>
      </w:pPr>
      <w:r w:rsidDel="00000000" w:rsidR="00000000" w:rsidRPr="00000000">
        <w:rPr>
          <w:sz w:val="32"/>
          <w:szCs w:val="32"/>
          <w:rtl w:val="0"/>
        </w:rPr>
        <w:t xml:space="preserve">DANCESCHEDULER</w:t>
      </w:r>
    </w:p>
    <w:p w:rsidR="00000000" w:rsidDel="00000000" w:rsidP="00000000" w:rsidRDefault="00000000" w:rsidRPr="00000000" w14:paraId="0000000F">
      <w:pPr>
        <w:pStyle w:val="Title"/>
        <w:rPr/>
      </w:pPr>
      <w:r w:rsidDel="00000000" w:rsidR="00000000" w:rsidRPr="00000000">
        <w:rPr>
          <w:rtl w:val="0"/>
        </w:rPr>
        <w:t xml:space="preserve">Manual de Instalación</w:t>
      </w:r>
    </w:p>
    <w:p w:rsidR="00000000" w:rsidDel="00000000" w:rsidP="00000000" w:rsidRDefault="00000000" w:rsidRPr="00000000" w14:paraId="00000010">
      <w:pPr>
        <w:pStyle w:val="Subtitl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Versión: 0100</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i w:val="0"/>
          <w:smallCaps w:val="0"/>
          <w:strike w:val="0"/>
          <w:color w:val="000000"/>
          <w:sz w:val="24"/>
          <w:szCs w:val="24"/>
          <w:u w:val="none"/>
          <w:shd w:fill="auto" w:val="clear"/>
          <w:vertAlign w:val="baseline"/>
        </w:rPr>
        <w:sectPr>
          <w:headerReference r:id="rId7" w:type="default"/>
          <w:footerReference r:id="rId8" w:type="default"/>
          <w:pgSz w:h="16837" w:w="11905"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18">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Eras Md BT" w:cs="Eras Md BT" w:eastAsia="Eras Md BT" w:hAnsi="Eras Md BT"/>
          <w:b w:val="1"/>
          <w:i w:val="0"/>
          <w:smallCaps w:val="0"/>
          <w:strike w:val="0"/>
          <w:color w:val="000000"/>
          <w:sz w:val="28"/>
          <w:szCs w:val="28"/>
          <w:u w:val="none"/>
          <w:shd w:fill="auto" w:val="clear"/>
          <w:vertAlign w:val="baseline"/>
        </w:rPr>
      </w:pPr>
      <w:r w:rsidDel="00000000" w:rsidR="00000000" w:rsidRPr="00000000">
        <w:rPr>
          <w:rFonts w:ascii="Eras Md BT" w:cs="Eras Md BT" w:eastAsia="Eras Md BT" w:hAnsi="Eras Md BT"/>
          <w:b w:val="1"/>
          <w:i w:val="0"/>
          <w:smallCaps w:val="0"/>
          <w:strike w:val="0"/>
          <w:color w:val="000000"/>
          <w:sz w:val="28"/>
          <w:szCs w:val="28"/>
          <w:u w:val="none"/>
          <w:shd w:fill="auto" w:val="clear"/>
          <w:vertAlign w:val="baseline"/>
          <w:rtl w:val="0"/>
        </w:rPr>
        <w:t xml:space="preserve">HOJA DE CONTROL</w:t>
      </w:r>
    </w:p>
    <w:tbl>
      <w:tblPr>
        <w:tblStyle w:val="Table1"/>
        <w:tblW w:w="9071.0" w:type="dxa"/>
        <w:jc w:val="left"/>
        <w:tblLayout w:type="fixed"/>
        <w:tblLook w:val="0000"/>
      </w:tblPr>
      <w:tblGrid>
        <w:gridCol w:w="2208"/>
        <w:gridCol w:w="3002"/>
        <w:gridCol w:w="2199"/>
        <w:gridCol w:w="1662"/>
        <w:tblGridChange w:id="0">
          <w:tblGrid>
            <w:gridCol w:w="2208"/>
            <w:gridCol w:w="3002"/>
            <w:gridCol w:w="2199"/>
            <w:gridCol w:w="1662"/>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Organismo</w:t>
            </w:r>
          </w:p>
        </w:tc>
        <w:tc>
          <w:tcPr>
            <w:gridSpan w:val="3"/>
            <w:tcBorders>
              <w:top w:color="808080" w:space="0" w:sz="4" w:val="single"/>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SENA</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Proyecto</w:t>
            </w:r>
          </w:p>
        </w:tc>
        <w:tc>
          <w:tcPr>
            <w:gridSpan w:val="3"/>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 DANCESCHEDUELER</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Entregable</w:t>
            </w:r>
          </w:p>
        </w:tc>
        <w:tc>
          <w:tcPr>
            <w:gridSpan w:val="3"/>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Manual de Instalación</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Autor</w:t>
            </w:r>
          </w:p>
        </w:tc>
        <w:tc>
          <w:tcPr>
            <w:gridSpan w:val="3"/>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Aprobado por</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Fecha Aprobación</w:t>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20/06/2025</w:t>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Nº Total de Páginas</w:t>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REGISTRO DE CAMBIOS</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071.000000000002" w:type="dxa"/>
        <w:jc w:val="left"/>
        <w:tblInd w:w="-6.0" w:type="dxa"/>
        <w:tblLayout w:type="fixed"/>
        <w:tblLook w:val="0000"/>
      </w:tblPr>
      <w:tblGrid>
        <w:gridCol w:w="894"/>
        <w:gridCol w:w="2863"/>
        <w:gridCol w:w="3646"/>
        <w:gridCol w:w="1668"/>
        <w:tblGridChange w:id="0">
          <w:tblGrid>
            <w:gridCol w:w="894"/>
            <w:gridCol w:w="2863"/>
            <w:gridCol w:w="3646"/>
            <w:gridCol w:w="1668"/>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Versión</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Causa del Cambio</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Responsable del Cambio</w:t>
            </w:r>
          </w:p>
        </w:tc>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Fecha del Cambio</w:t>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0100</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Versión inicial</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&lt;Nombre Apellido1 Apellido2&gt;</w:t>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DD/MM/AAAA</w:t>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CONTROL DE DISTRIBUCIÓN</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3"/>
        <w:tblW w:w="9071.0" w:type="dxa"/>
        <w:jc w:val="left"/>
        <w:tblInd w:w="-6.0" w:type="dxa"/>
        <w:tblLayout w:type="fixed"/>
        <w:tblLook w:val="0000"/>
      </w:tblPr>
      <w:tblGrid>
        <w:gridCol w:w="9071"/>
        <w:tblGridChange w:id="0">
          <w:tblGrid>
            <w:gridCol w:w="9071"/>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Nombre y Apellidos</w:t>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Miguel Esteban Montaño Coronado</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Camilo Andres Perez Mendez</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Juan José Peña Quiñonez</w:t>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sdt>
      <w:sdtPr>
        <w:id w:val="420136459"/>
        <w:docPartObj>
          <w:docPartGallery w:val="Table of Contents"/>
          <w:docPartUnique w:val="1"/>
        </w:docPartObj>
      </w:sdtPr>
      <w:sdtContent>
        <w:p w:rsidR="00000000" w:rsidDel="00000000" w:rsidP="00000000" w:rsidRDefault="00000000" w:rsidRPr="00000000" w14:paraId="00000053">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u12jln78mics">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4">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ufw1kor2o6t">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1.1  Objetivo</w:t>
              <w:tab/>
              <w:t xml:space="preserve">4</w:t>
            </w:r>
          </w:hyperlink>
          <w:r w:rsidDel="00000000" w:rsidR="00000000" w:rsidRPr="00000000">
            <w:rPr>
              <w:rtl w:val="0"/>
            </w:rPr>
          </w:r>
        </w:p>
        <w:p w:rsidR="00000000" w:rsidDel="00000000" w:rsidP="00000000" w:rsidRDefault="00000000" w:rsidRPr="00000000" w14:paraId="00000055">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mvn5cuhz41y">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56">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ykfc4x35h40e">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  DESCRIPCIÓN DEL SISTEMA</w:t>
              <w:tab/>
              <w:t xml:space="preserve">5</w:t>
            </w:r>
          </w:hyperlink>
          <w:r w:rsidDel="00000000" w:rsidR="00000000" w:rsidRPr="00000000">
            <w:rPr>
              <w:rtl w:val="0"/>
            </w:rPr>
          </w:r>
        </w:p>
        <w:p w:rsidR="00000000" w:rsidDel="00000000" w:rsidP="00000000" w:rsidRDefault="00000000" w:rsidRPr="00000000" w14:paraId="00000057">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x5ys26mcnmc">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2.1  Antecedentes y descripción funcional del sistema</w:t>
              <w:tab/>
              <w:t xml:space="preserve">5</w:t>
            </w:r>
          </w:hyperlink>
          <w:r w:rsidDel="00000000" w:rsidR="00000000" w:rsidRPr="00000000">
            <w:rPr>
              <w:rtl w:val="0"/>
            </w:rPr>
          </w:r>
        </w:p>
        <w:p w:rsidR="00000000" w:rsidDel="00000000" w:rsidP="00000000" w:rsidRDefault="00000000" w:rsidRPr="00000000" w14:paraId="00000058">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52dcim7eshe9">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2.2  Componentes fundamentales</w:t>
              <w:tab/>
              <w:t xml:space="preserve">6</w:t>
            </w:r>
          </w:hyperlink>
          <w:r w:rsidDel="00000000" w:rsidR="00000000" w:rsidRPr="00000000">
            <w:rPr>
              <w:rtl w:val="0"/>
            </w:rPr>
          </w:r>
        </w:p>
        <w:p w:rsidR="00000000" w:rsidDel="00000000" w:rsidP="00000000" w:rsidRDefault="00000000" w:rsidRPr="00000000" w14:paraId="00000059">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bu4drxwm5lgj">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  RECURSOS HARDWARE</w:t>
              <w:tab/>
              <w:t xml:space="preserve">7</w:t>
            </w:r>
          </w:hyperlink>
          <w:r w:rsidDel="00000000" w:rsidR="00000000" w:rsidRPr="00000000">
            <w:rPr>
              <w:rtl w:val="0"/>
            </w:rPr>
          </w:r>
        </w:p>
        <w:p w:rsidR="00000000" w:rsidDel="00000000" w:rsidP="00000000" w:rsidRDefault="00000000" w:rsidRPr="00000000" w14:paraId="0000005A">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okhriaotr84">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3.1  Servidores</w:t>
              <w:tab/>
              <w:t xml:space="preserve">7</w:t>
            </w:r>
          </w:hyperlink>
          <w:r w:rsidDel="00000000" w:rsidR="00000000" w:rsidRPr="00000000">
            <w:rPr>
              <w:rtl w:val="0"/>
            </w:rPr>
          </w:r>
        </w:p>
        <w:p w:rsidR="00000000" w:rsidDel="00000000" w:rsidP="00000000" w:rsidRDefault="00000000" w:rsidRPr="00000000" w14:paraId="0000005B">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lbwlktlzvax">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3.2  Estaciones cliente</w:t>
              <w:tab/>
              <w:t xml:space="preserve">7</w:t>
            </w:r>
          </w:hyperlink>
          <w:r w:rsidDel="00000000" w:rsidR="00000000" w:rsidRPr="00000000">
            <w:rPr>
              <w:rtl w:val="0"/>
            </w:rPr>
          </w:r>
        </w:p>
        <w:p w:rsidR="00000000" w:rsidDel="00000000" w:rsidP="00000000" w:rsidRDefault="00000000" w:rsidRPr="00000000" w14:paraId="0000005C">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coyn44j9rq1s">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3.3  Conectividad</w:t>
              <w:tab/>
              <w:t xml:space="preserve">7</w:t>
            </w:r>
          </w:hyperlink>
          <w:r w:rsidDel="00000000" w:rsidR="00000000" w:rsidRPr="00000000">
            <w:rPr>
              <w:rtl w:val="0"/>
            </w:rPr>
          </w:r>
        </w:p>
        <w:p w:rsidR="00000000" w:rsidDel="00000000" w:rsidP="00000000" w:rsidRDefault="00000000" w:rsidRPr="00000000" w14:paraId="0000005D">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c8x2husx3fgk">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3.4  Restricciones</w:t>
              <w:tab/>
              <w:t xml:space="preserve">7</w:t>
            </w:r>
          </w:hyperlink>
          <w:r w:rsidDel="00000000" w:rsidR="00000000" w:rsidRPr="00000000">
            <w:rPr>
              <w:rtl w:val="0"/>
            </w:rPr>
          </w:r>
        </w:p>
        <w:p w:rsidR="00000000" w:rsidDel="00000000" w:rsidP="00000000" w:rsidRDefault="00000000" w:rsidRPr="00000000" w14:paraId="0000005E">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oam5dinpeec8">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4  RECURSOS SOFTWARE</w:t>
              <w:tab/>
              <w:t xml:space="preserve">8</w:t>
            </w:r>
          </w:hyperlink>
          <w:r w:rsidDel="00000000" w:rsidR="00000000" w:rsidRPr="00000000">
            <w:rPr>
              <w:rtl w:val="0"/>
            </w:rPr>
          </w:r>
        </w:p>
        <w:p w:rsidR="00000000" w:rsidDel="00000000" w:rsidP="00000000" w:rsidRDefault="00000000" w:rsidRPr="00000000" w14:paraId="0000005F">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96vkof53xlo3">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4.1  Matriz de certificación</w:t>
              <w:tab/>
              <w:t xml:space="preserve">8</w:t>
            </w:r>
          </w:hyperlink>
          <w:r w:rsidDel="00000000" w:rsidR="00000000" w:rsidRPr="00000000">
            <w:rPr>
              <w:rtl w:val="0"/>
            </w:rPr>
          </w:r>
        </w:p>
        <w:p w:rsidR="00000000" w:rsidDel="00000000" w:rsidP="00000000" w:rsidRDefault="00000000" w:rsidRPr="00000000" w14:paraId="00000060">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bss607ozrr08">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4.2  Restricciones técnicas del sistema</w:t>
              <w:tab/>
              <w:t xml:space="preserve">8</w:t>
            </w:r>
          </w:hyperlink>
          <w:r w:rsidDel="00000000" w:rsidR="00000000" w:rsidRPr="00000000">
            <w:rPr>
              <w:rtl w:val="0"/>
            </w:rPr>
          </w:r>
        </w:p>
        <w:p w:rsidR="00000000" w:rsidDel="00000000" w:rsidP="00000000" w:rsidRDefault="00000000" w:rsidRPr="00000000" w14:paraId="00000061">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84n4nx7pqjxg">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5  INSTALACIÓN Y CONFIGURACIÓN DEL SOFTWARE BASE</w:t>
              <w:tab/>
              <w:t xml:space="preserve">9</w:t>
            </w:r>
          </w:hyperlink>
          <w:r w:rsidDel="00000000" w:rsidR="00000000" w:rsidRPr="00000000">
            <w:rPr>
              <w:rtl w:val="0"/>
            </w:rPr>
          </w:r>
        </w:p>
        <w:p w:rsidR="00000000" w:rsidDel="00000000" w:rsidP="00000000" w:rsidRDefault="00000000" w:rsidRPr="00000000" w14:paraId="00000062">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isoae9urze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Visual Studio code</w:t>
              <w:tab/>
              <w:t xml:space="preserve">9</w:t>
            </w:r>
          </w:hyperlink>
          <w:r w:rsidDel="00000000" w:rsidR="00000000" w:rsidRPr="00000000">
            <w:rPr>
              <w:rtl w:val="0"/>
            </w:rPr>
          </w:r>
        </w:p>
        <w:p w:rsidR="00000000" w:rsidDel="00000000" w:rsidP="00000000" w:rsidRDefault="00000000" w:rsidRPr="00000000" w14:paraId="00000063">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ullggzqbtew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Chrome</w:t>
              <w:tab/>
              <w:t xml:space="preserve">9</w:t>
            </w:r>
          </w:hyperlink>
          <w:r w:rsidDel="00000000" w:rsidR="00000000" w:rsidRPr="00000000">
            <w:rPr>
              <w:rtl w:val="0"/>
            </w:rPr>
          </w:r>
        </w:p>
        <w:p w:rsidR="00000000" w:rsidDel="00000000" w:rsidP="00000000" w:rsidRDefault="00000000" w:rsidRPr="00000000" w14:paraId="00000064">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usr6642ywd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Node.js y NPM</w:t>
              <w:tab/>
              <w:t xml:space="preserve">10</w:t>
            </w:r>
          </w:hyperlink>
          <w:r w:rsidDel="00000000" w:rsidR="00000000" w:rsidRPr="00000000">
            <w:rPr>
              <w:rtl w:val="0"/>
            </w:rPr>
          </w:r>
        </w:p>
        <w:p w:rsidR="00000000" w:rsidDel="00000000" w:rsidP="00000000" w:rsidRDefault="00000000" w:rsidRPr="00000000" w14:paraId="00000065">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bbp9ojo2fd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5.4 Vue Cli</w:t>
              <w:tab/>
              <w:t xml:space="preserve">10</w:t>
            </w:r>
          </w:hyperlink>
          <w:r w:rsidDel="00000000" w:rsidR="00000000" w:rsidRPr="00000000">
            <w:rPr>
              <w:rtl w:val="0"/>
            </w:rPr>
          </w:r>
        </w:p>
        <w:p w:rsidR="00000000" w:rsidDel="00000000" w:rsidP="00000000" w:rsidRDefault="00000000" w:rsidRPr="00000000" w14:paraId="00000066">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batyqnqfo6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5.5 xampp</w:t>
              <w:tab/>
              <w:t xml:space="preserve">11</w:t>
            </w:r>
          </w:hyperlink>
          <w:r w:rsidDel="00000000" w:rsidR="00000000" w:rsidRPr="00000000">
            <w:rPr>
              <w:rtl w:val="0"/>
            </w:rPr>
          </w:r>
        </w:p>
        <w:p w:rsidR="00000000" w:rsidDel="00000000" w:rsidP="00000000" w:rsidRDefault="00000000" w:rsidRPr="00000000" w14:paraId="00000067">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5oiq4i38qtym">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6  CONFIGURACIÓN DEL SISTEMA</w:t>
              <w:tab/>
              <w:t xml:space="preserve">12</w:t>
            </w:r>
          </w:hyperlink>
          <w:r w:rsidDel="00000000" w:rsidR="00000000" w:rsidRPr="00000000">
            <w:rPr>
              <w:rtl w:val="0"/>
            </w:rPr>
          </w:r>
        </w:p>
        <w:p w:rsidR="00000000" w:rsidDel="00000000" w:rsidP="00000000" w:rsidRDefault="00000000" w:rsidRPr="00000000" w14:paraId="00000068">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2qqrs3ccoh">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6.1  Configuración del sistema</w:t>
              <w:tab/>
              <w:t xml:space="preserve">12</w:t>
            </w:r>
          </w:hyperlink>
          <w:r w:rsidDel="00000000" w:rsidR="00000000" w:rsidRPr="00000000">
            <w:rPr>
              <w:rtl w:val="0"/>
            </w:rPr>
          </w:r>
        </w:p>
        <w:p w:rsidR="00000000" w:rsidDel="00000000" w:rsidP="00000000" w:rsidRDefault="00000000" w:rsidRPr="00000000" w14:paraId="00000069">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cuquaso1il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6.1.1 Base de datos</w:t>
              <w:tab/>
              <w:t xml:space="preserve">12</w:t>
            </w:r>
          </w:hyperlink>
          <w:r w:rsidDel="00000000" w:rsidR="00000000" w:rsidRPr="00000000">
            <w:rPr>
              <w:rtl w:val="0"/>
            </w:rPr>
          </w:r>
        </w:p>
        <w:p w:rsidR="00000000" w:rsidDel="00000000" w:rsidP="00000000" w:rsidRDefault="00000000" w:rsidRPr="00000000" w14:paraId="0000006A">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816atgtyxc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6.1.2 Encender Servidores necesarios</w:t>
              <w:tab/>
              <w:t xml:space="preserve">12</w:t>
            </w:r>
          </w:hyperlink>
          <w:r w:rsidDel="00000000" w:rsidR="00000000" w:rsidRPr="00000000">
            <w:rPr>
              <w:rtl w:val="0"/>
            </w:rPr>
          </w:r>
        </w:p>
        <w:p w:rsidR="00000000" w:rsidDel="00000000" w:rsidP="00000000" w:rsidRDefault="00000000" w:rsidRPr="00000000" w14:paraId="0000006B">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9ckj3m1aj9x9">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7  COMPILACIÓN DEL SISTEMA</w:t>
              <w:tab/>
              <w:t xml:space="preserve">14</w:t>
            </w:r>
          </w:hyperlink>
          <w:r w:rsidDel="00000000" w:rsidR="00000000" w:rsidRPr="00000000">
            <w:rPr>
              <w:rtl w:val="0"/>
            </w:rPr>
          </w:r>
        </w:p>
        <w:p w:rsidR="00000000" w:rsidDel="00000000" w:rsidP="00000000" w:rsidRDefault="00000000" w:rsidRPr="00000000" w14:paraId="0000006C">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angjz77fral0">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8  INSTALACIÓN DEL SISTEMA</w:t>
              <w:tab/>
              <w:t xml:space="preserve">15</w:t>
            </w:r>
          </w:hyperlink>
          <w:r w:rsidDel="00000000" w:rsidR="00000000" w:rsidRPr="00000000">
            <w:rPr>
              <w:rtl w:val="0"/>
            </w:rPr>
          </w:r>
        </w:p>
        <w:p w:rsidR="00000000" w:rsidDel="00000000" w:rsidP="00000000" w:rsidRDefault="00000000" w:rsidRPr="00000000" w14:paraId="0000006D">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t7x4mhzrgfs">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8.1  Requisitos previos</w:t>
              <w:tab/>
              <w:t xml:space="preserve">15</w:t>
            </w:r>
          </w:hyperlink>
          <w:r w:rsidDel="00000000" w:rsidR="00000000" w:rsidRPr="00000000">
            <w:rPr>
              <w:rtl w:val="0"/>
            </w:rPr>
          </w:r>
        </w:p>
        <w:p w:rsidR="00000000" w:rsidDel="00000000" w:rsidP="00000000" w:rsidRDefault="00000000" w:rsidRPr="00000000" w14:paraId="0000006E">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xkhm7yuquqnm">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8.2  Procedimiento de instalación</w:t>
              <w:tab/>
              <w:t xml:space="preserve">15</w:t>
            </w:r>
          </w:hyperlink>
          <w:r w:rsidDel="00000000" w:rsidR="00000000" w:rsidRPr="00000000">
            <w:rPr>
              <w:rtl w:val="0"/>
            </w:rPr>
          </w:r>
        </w:p>
        <w:p w:rsidR="00000000" w:rsidDel="00000000" w:rsidP="00000000" w:rsidRDefault="00000000" w:rsidRPr="00000000" w14:paraId="0000006F">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m8xxfvipwr7v">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9  VERIFICACIÓN DEL PROCESO DE INSTALACIÓN</w:t>
              <w:tab/>
              <w:t xml:space="preserve">17</w:t>
            </w:r>
          </w:hyperlink>
          <w:r w:rsidDel="00000000" w:rsidR="00000000" w:rsidRPr="00000000">
            <w:rPr>
              <w:rtl w:val="0"/>
            </w:rPr>
          </w:r>
        </w:p>
        <w:p w:rsidR="00000000" w:rsidDel="00000000" w:rsidP="00000000" w:rsidRDefault="00000000" w:rsidRPr="00000000" w14:paraId="00000070">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87ptrutmwujz">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10  MARCHA ATRÁS DE LA INSTALACIÓN Y CONFIGURACIÓN</w:t>
              <w:tab/>
              <w:t xml:space="preserve">18</w:t>
            </w:r>
          </w:hyperlink>
          <w:r w:rsidDel="00000000" w:rsidR="00000000" w:rsidRPr="00000000">
            <w:rPr>
              <w:rtl w:val="0"/>
            </w:rPr>
          </w:r>
        </w:p>
        <w:p w:rsidR="00000000" w:rsidDel="00000000" w:rsidP="00000000" w:rsidRDefault="00000000" w:rsidRPr="00000000" w14:paraId="00000071">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yx1s6sm3o32">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10.1  Requisitos previos</w:t>
              <w:tab/>
              <w:t xml:space="preserve">18</w:t>
            </w:r>
          </w:hyperlink>
          <w:r w:rsidDel="00000000" w:rsidR="00000000" w:rsidRPr="00000000">
            <w:rPr>
              <w:rtl w:val="0"/>
            </w:rPr>
          </w:r>
        </w:p>
        <w:p w:rsidR="00000000" w:rsidDel="00000000" w:rsidP="00000000" w:rsidRDefault="00000000" w:rsidRPr="00000000" w14:paraId="00000072">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o15vnsb4x79l">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10.2  Marcha atrás del sistema</w:t>
              <w:tab/>
              <w:t xml:space="preserve">18</w:t>
            </w:r>
          </w:hyperlink>
          <w:r w:rsidDel="00000000" w:rsidR="00000000" w:rsidRPr="00000000">
            <w:rPr>
              <w:rtl w:val="0"/>
            </w:rPr>
          </w:r>
        </w:p>
        <w:p w:rsidR="00000000" w:rsidDel="00000000" w:rsidP="00000000" w:rsidRDefault="00000000" w:rsidRPr="00000000" w14:paraId="00000073">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vaim14gcha">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10.3  Marcha atrás del software base</w:t>
              <w:tab/>
              <w:t xml:space="preserve">18</w:t>
            </w:r>
          </w:hyperlink>
          <w:r w:rsidDel="00000000" w:rsidR="00000000" w:rsidRPr="00000000">
            <w:rPr>
              <w:rtl w:val="0"/>
            </w:rPr>
          </w:r>
        </w:p>
        <w:p w:rsidR="00000000" w:rsidDel="00000000" w:rsidP="00000000" w:rsidRDefault="00000000" w:rsidRPr="00000000" w14:paraId="00000074">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5u3xwo4u86kf">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11  ANEXOS</w:t>
              <w:tab/>
              <w:t xml:space="preserve">20</w:t>
            </w:r>
          </w:hyperlink>
          <w:r w:rsidDel="00000000" w:rsidR="00000000" w:rsidRPr="00000000">
            <w:rPr>
              <w:rtl w:val="0"/>
            </w:rPr>
          </w:r>
        </w:p>
        <w:p w:rsidR="00000000" w:rsidDel="00000000" w:rsidP="00000000" w:rsidRDefault="00000000" w:rsidRPr="00000000" w14:paraId="00000075">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cfpgdydv5dm1">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11.1  Resumen de tareas de configuración</w:t>
              <w:tab/>
              <w:t xml:space="preserve">20</w:t>
            </w:r>
          </w:hyperlink>
          <w:r w:rsidDel="00000000" w:rsidR="00000000" w:rsidRPr="00000000">
            <w:rPr>
              <w:rtl w:val="0"/>
            </w:rPr>
          </w:r>
        </w:p>
        <w:p w:rsidR="00000000" w:rsidDel="00000000" w:rsidP="00000000" w:rsidRDefault="00000000" w:rsidRPr="00000000" w14:paraId="00000076">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m7wx7r52zdtg">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12  GLOSARIO</w:t>
              <w:tab/>
              <w:t xml:space="preserve">21</w:t>
            </w:r>
          </w:hyperlink>
          <w:r w:rsidDel="00000000" w:rsidR="00000000" w:rsidRPr="00000000">
            <w:rPr>
              <w:rtl w:val="0"/>
            </w:rPr>
          </w:r>
        </w:p>
        <w:p w:rsidR="00000000" w:rsidDel="00000000" w:rsidP="00000000" w:rsidRDefault="00000000" w:rsidRPr="00000000" w14:paraId="00000077">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fkdfd363ji3e">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13  BIBLIOGRAFÍA Y REFERENCIAS</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pStyle w:val="Heading1"/>
        <w:numPr>
          <w:ilvl w:val="0"/>
          <w:numId w:val="4"/>
        </w:numPr>
        <w:ind w:left="432" w:hanging="432"/>
        <w:rPr/>
      </w:pPr>
      <w:bookmarkStart w:colFirst="0" w:colLast="0" w:name="_heading=h.u12jln78mics" w:id="0"/>
      <w:bookmarkEnd w:id="0"/>
      <w:r w:rsidDel="00000000" w:rsidR="00000000" w:rsidRPr="00000000">
        <w:rPr>
          <w:rtl w:val="0"/>
        </w:rPr>
        <w:t xml:space="preserve">INTRODUCCIÓN</w:t>
      </w:r>
    </w:p>
    <w:p w:rsidR="00000000" w:rsidDel="00000000" w:rsidP="00000000" w:rsidRDefault="00000000" w:rsidRPr="00000000" w14:paraId="00000079">
      <w:pPr>
        <w:pStyle w:val="Heading2"/>
        <w:numPr>
          <w:ilvl w:val="1"/>
          <w:numId w:val="4"/>
        </w:numPr>
        <w:ind w:left="576" w:hanging="576"/>
        <w:rPr/>
      </w:pPr>
      <w:bookmarkStart w:colFirst="0" w:colLast="0" w:name="_heading=h.yufw1kor2o6t" w:id="1"/>
      <w:bookmarkEnd w:id="1"/>
      <w:r w:rsidDel="00000000" w:rsidR="00000000" w:rsidRPr="00000000">
        <w:rPr>
          <w:rtl w:val="0"/>
        </w:rPr>
        <w:t xml:space="preserve">Objetivo</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Proporcionar una guía detallada, estructurada y precisa para la instalación, configuración, compilación, verificación y mantenimiento técnico del sistema de información DanceScheduler, desarrollado para la escuela de baile "LN7 Dance Studio".</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Este documento sirve como referencia fundamental para técnicos, desarrolladores y personal de soporte que necesiten comprender cómo desplegar correctamente el sistema, realizar ajustes en la infraestructura, y garantizar su funcionamiento estable, seguro y conforme a las necesidades del usuario. Además, incluye aspectos clave sobre la arquitectura, los componentes hardware y software requeridos, así como las dependencias y herramientas necesarias para su operación.</w:t>
      </w:r>
    </w:p>
    <w:p w:rsidR="00000000" w:rsidDel="00000000" w:rsidP="00000000" w:rsidRDefault="00000000" w:rsidRPr="00000000" w14:paraId="0000007D">
      <w:pPr>
        <w:pStyle w:val="Heading2"/>
        <w:numPr>
          <w:ilvl w:val="1"/>
          <w:numId w:val="4"/>
        </w:numPr>
        <w:ind w:left="576" w:hanging="576"/>
        <w:rPr/>
      </w:pPr>
      <w:bookmarkStart w:colFirst="0" w:colLast="0" w:name="_heading=h.amvn5cuhz41y" w:id="2"/>
      <w:bookmarkEnd w:id="2"/>
      <w:r w:rsidDel="00000000" w:rsidR="00000000" w:rsidRPr="00000000">
        <w:rPr>
          <w:rtl w:val="0"/>
        </w:rPr>
        <w:t xml:space="preserve">Alcance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F">
      <w:pPr>
        <w:spacing w:after="240" w:before="24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Este manual abarca todos los aspectos técnicos del sistema DanceScheduler, incluyendo:</w:t>
      </w:r>
    </w:p>
    <w:p w:rsidR="00000000" w:rsidDel="00000000" w:rsidP="00000000" w:rsidRDefault="00000000" w:rsidRPr="00000000" w14:paraId="00000080">
      <w:pPr>
        <w:numPr>
          <w:ilvl w:val="0"/>
          <w:numId w:val="2"/>
        </w:numPr>
        <w:spacing w:after="0" w:afterAutospacing="0" w:before="240" w:lineRule="auto"/>
        <w:ind w:left="720" w:hanging="360"/>
        <w:rPr>
          <w:rFonts w:ascii="NewsGotT" w:cs="NewsGotT" w:eastAsia="NewsGotT" w:hAnsi="NewsGotT"/>
          <w:sz w:val="20"/>
          <w:szCs w:val="20"/>
          <w:u w:val="none"/>
        </w:rPr>
      </w:pPr>
      <w:r w:rsidDel="00000000" w:rsidR="00000000" w:rsidRPr="00000000">
        <w:rPr>
          <w:rFonts w:ascii="NewsGotT" w:cs="NewsGotT" w:eastAsia="NewsGotT" w:hAnsi="NewsGotT"/>
          <w:sz w:val="20"/>
          <w:szCs w:val="20"/>
          <w:rtl w:val="0"/>
        </w:rPr>
        <w:t xml:space="preserve">Descripción del sistema:</w:t>
      </w:r>
      <w:r w:rsidDel="00000000" w:rsidR="00000000" w:rsidRPr="00000000">
        <w:rPr>
          <w:rFonts w:ascii="NewsGotT" w:cs="NewsGotT" w:eastAsia="NewsGotT" w:hAnsi="NewsGotT"/>
          <w:sz w:val="20"/>
          <w:szCs w:val="20"/>
          <w:rtl w:val="0"/>
        </w:rPr>
        <w:t xml:space="preserve"> antecedentes, funcionalidades principales (programación de clases, eventos, control de asistencia, desempeño de estudiantes y gestión de usuarios con roles diferenciados).</w:t>
      </w:r>
    </w:p>
    <w:p w:rsidR="00000000" w:rsidDel="00000000" w:rsidP="00000000" w:rsidRDefault="00000000" w:rsidRPr="00000000" w14:paraId="00000081">
      <w:pPr>
        <w:numPr>
          <w:ilvl w:val="0"/>
          <w:numId w:val="2"/>
        </w:numPr>
        <w:spacing w:after="0" w:afterAutospacing="0" w:before="0" w:beforeAutospacing="0" w:lineRule="auto"/>
        <w:ind w:left="720" w:hanging="360"/>
        <w:rPr>
          <w:rFonts w:ascii="NewsGotT" w:cs="NewsGotT" w:eastAsia="NewsGotT" w:hAnsi="NewsGotT"/>
          <w:sz w:val="20"/>
          <w:szCs w:val="20"/>
          <w:u w:val="none"/>
        </w:rPr>
      </w:pPr>
      <w:r w:rsidDel="00000000" w:rsidR="00000000" w:rsidRPr="00000000">
        <w:rPr>
          <w:rFonts w:ascii="NewsGotT" w:cs="NewsGotT" w:eastAsia="NewsGotT" w:hAnsi="NewsGotT"/>
          <w:sz w:val="20"/>
          <w:szCs w:val="20"/>
          <w:rtl w:val="0"/>
        </w:rPr>
        <w:t xml:space="preserve">Requisitos y recursos del entorno:</w:t>
      </w:r>
      <w:r w:rsidDel="00000000" w:rsidR="00000000" w:rsidRPr="00000000">
        <w:rPr>
          <w:rFonts w:ascii="NewsGotT" w:cs="NewsGotT" w:eastAsia="NewsGotT" w:hAnsi="NewsGotT"/>
          <w:sz w:val="20"/>
          <w:szCs w:val="20"/>
          <w:rtl w:val="0"/>
        </w:rPr>
        <w:t xml:space="preserve"> especificaciones de hardware (servidores, estaciones, conectividad) y software (sistemas operativos compatibles como Windows, Linux y macOS, tecnologías utilizadas como PHP, Vue.js y MariaDB con XAMPP).</w:t>
      </w:r>
    </w:p>
    <w:p w:rsidR="00000000" w:rsidDel="00000000" w:rsidP="00000000" w:rsidRDefault="00000000" w:rsidRPr="00000000" w14:paraId="00000082">
      <w:pPr>
        <w:numPr>
          <w:ilvl w:val="0"/>
          <w:numId w:val="2"/>
        </w:numPr>
        <w:spacing w:after="240" w:before="0" w:beforeAutospacing="0" w:lineRule="auto"/>
        <w:ind w:left="720" w:hanging="360"/>
        <w:rPr>
          <w:rFonts w:ascii="NewsGotT" w:cs="NewsGotT" w:eastAsia="NewsGotT" w:hAnsi="NewsGotT"/>
          <w:sz w:val="20"/>
          <w:szCs w:val="20"/>
          <w:u w:val="none"/>
        </w:rPr>
      </w:pPr>
      <w:r w:rsidDel="00000000" w:rsidR="00000000" w:rsidRPr="00000000">
        <w:rPr>
          <w:rFonts w:ascii="NewsGotT" w:cs="NewsGotT" w:eastAsia="NewsGotT" w:hAnsi="NewsGotT"/>
          <w:sz w:val="20"/>
          <w:szCs w:val="20"/>
          <w:rtl w:val="0"/>
        </w:rPr>
        <w:t xml:space="preserve">Guía de instalación y configuración:</w:t>
      </w:r>
      <w:r w:rsidDel="00000000" w:rsidR="00000000" w:rsidRPr="00000000">
        <w:rPr>
          <w:rFonts w:ascii="NewsGotT" w:cs="NewsGotT" w:eastAsia="NewsGotT" w:hAnsi="NewsGotT"/>
          <w:sz w:val="20"/>
          <w:szCs w:val="20"/>
          <w:rtl w:val="0"/>
        </w:rPr>
        <w:t xml:space="preserve"> instrucciones paso a paso para instalar y compilar el sistema, así como su verificación funcional y procedimientos de marcha atrás en caso de fallos.</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Este alcance cubre lo necesario para desplegar el sistema desde cero y mantenerlo operando bajo condiciones técnicas óptimas, excluyendo aspectos no técnicos como formación de usuarios o estrategia comercial.</w:t>
      </w:r>
    </w:p>
    <w:p w:rsidR="00000000" w:rsidDel="00000000" w:rsidP="00000000" w:rsidRDefault="00000000" w:rsidRPr="00000000" w14:paraId="00000084">
      <w:pPr>
        <w:pStyle w:val="Heading1"/>
        <w:numPr>
          <w:ilvl w:val="0"/>
          <w:numId w:val="4"/>
        </w:numPr>
        <w:ind w:left="432" w:hanging="432"/>
        <w:rPr/>
      </w:pPr>
      <w:bookmarkStart w:colFirst="0" w:colLast="0" w:name="_heading=h.ykfc4x35h40e" w:id="3"/>
      <w:bookmarkEnd w:id="3"/>
      <w:r w:rsidDel="00000000" w:rsidR="00000000" w:rsidRPr="00000000">
        <w:rPr>
          <w:rtl w:val="0"/>
        </w:rPr>
        <w:t xml:space="preserve">DESCRIPCIÓN DEL SISTEMA</w:t>
      </w:r>
    </w:p>
    <w:p w:rsidR="00000000" w:rsidDel="00000000" w:rsidP="00000000" w:rsidRDefault="00000000" w:rsidRPr="00000000" w14:paraId="00000085">
      <w:pPr>
        <w:pStyle w:val="Heading2"/>
        <w:numPr>
          <w:ilvl w:val="1"/>
          <w:numId w:val="4"/>
        </w:numPr>
        <w:ind w:left="576" w:hanging="576"/>
        <w:rPr/>
      </w:pPr>
      <w:bookmarkStart w:colFirst="0" w:colLast="0" w:name="_heading=h.3x5ys26mcnmc" w:id="4"/>
      <w:bookmarkEnd w:id="4"/>
      <w:r w:rsidDel="00000000" w:rsidR="00000000" w:rsidRPr="00000000">
        <w:rPr>
          <w:rtl w:val="0"/>
        </w:rPr>
        <w:t xml:space="preserve">Antecedentes y descripción funcional del sistema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“LN7 DANCE ESTUDIO” ubicada en , la cual es una academia dedicada a ofrecer cursos de baile; uno de sus procesos importantes tiene que ver con la programación de clases, ya que de momento la hacen de forma manual en un Excel compartido de forma local entre los profesores y la secretaria, a la hora de poder programar una clase, se necesitan muchas cosas a la vez, que el profesor tenga cerrado el documento, que las fechas y horarios no hayan sido cambiados, así mismo poder encontrar el nivel de la clase o el lugar donde será la clases es muy complicado en el Excel, otro de sus procesos muy de la mano al anterior es la reprogramación de clases ya que después de que un cliente informe que no asistirá a una clase, la secretaria deberá llamar a los interesados en esa clase para informarles que se liberó un espacio en una fecha x a un horario x, para comprender todo su funcionamiento se utilizaron técnicas e instrumentos de recolección de datos como la entrevista, encuesta y observación directa</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drawing>
          <wp:inline distB="0" distT="0" distL="0" distR="0">
            <wp:extent cx="5760085" cy="3302635"/>
            <wp:effectExtent b="0" l="0" r="0" t="0"/>
            <wp:docPr descr="Diagrama&#10;&#10;El contenido generado por IA puede ser incorrecto." id="2084205055" name="image1.jpg"/>
            <a:graphic>
              <a:graphicData uri="http://schemas.openxmlformats.org/drawingml/2006/picture">
                <pic:pic>
                  <pic:nvPicPr>
                    <pic:cNvPr descr="Diagrama&#10;&#10;El contenido generado por IA puede ser incorrecto." id="0" name="image1.jpg"/>
                    <pic:cNvPicPr preferRelativeResize="0"/>
                  </pic:nvPicPr>
                  <pic:blipFill>
                    <a:blip r:embed="rId9"/>
                    <a:srcRect b="0" l="0" r="0" t="0"/>
                    <a:stretch>
                      <a:fillRect/>
                    </a:stretch>
                  </pic:blipFill>
                  <pic:spPr>
                    <a:xfrm>
                      <a:off x="0" y="0"/>
                      <a:ext cx="5760085" cy="330263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hyperlink r:id="rId10">
        <w:r w:rsidDel="00000000" w:rsidR="00000000" w:rsidRPr="00000000">
          <w:rPr>
            <w:rFonts w:ascii="NewsGotT" w:cs="NewsGotT" w:eastAsia="NewsGotT" w:hAnsi="NewsGotT"/>
            <w:b w:val="0"/>
            <w:i w:val="0"/>
            <w:smallCaps w:val="0"/>
            <w:strike w:val="0"/>
            <w:color w:val="467886"/>
            <w:sz w:val="20"/>
            <w:szCs w:val="20"/>
            <w:u w:val="single"/>
            <w:shd w:fill="auto" w:val="clear"/>
            <w:vertAlign w:val="baseline"/>
            <w:rtl w:val="0"/>
          </w:rPr>
          <w:t xml:space="preserve">https://github.com/SotfwareTeam/Pteamgtecno/blob/master/Proyecto/TRIMESTRE%201/02)%20BPMN/bpmn.jpg</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El proceso de programación de clases puede ir de 10 a 20 minutos aproximadamente y para la secretaria la reprogramación de alguna clase pude durar casi 1 hora, así mismo dale una contextualización de la academia y un registro para volver un cliente a un aprendiz de la academia también puede tardar de 40 minutos a  1 hora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93">
      <w:pPr>
        <w:pStyle w:val="Heading2"/>
        <w:numPr>
          <w:ilvl w:val="1"/>
          <w:numId w:val="4"/>
        </w:numPr>
        <w:ind w:left="576" w:hanging="576"/>
        <w:rPr/>
      </w:pPr>
      <w:bookmarkStart w:colFirst="0" w:colLast="0" w:name="_heading=h.52dcim7eshe9" w:id="5"/>
      <w:bookmarkEnd w:id="5"/>
      <w:r w:rsidDel="00000000" w:rsidR="00000000" w:rsidRPr="00000000">
        <w:rPr>
          <w:rtl w:val="0"/>
        </w:rPr>
        <w:t xml:space="preserve">Componentes fundamentales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4"/>
        <w:tblW w:w="85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3"/>
        <w:gridCol w:w="6061"/>
        <w:tblGridChange w:id="0">
          <w:tblGrid>
            <w:gridCol w:w="2483"/>
            <w:gridCol w:w="6061"/>
          </w:tblGrid>
        </w:tblGridChange>
      </w:tblGrid>
      <w:tr>
        <w:trPr>
          <w:cantSplit w:val="0"/>
          <w:trHeight w:val="403" w:hRule="atLeast"/>
          <w:tblHeader w:val="0"/>
        </w:trPr>
        <w:tc>
          <w:tcPr>
            <w:shd w:fill="d1d1d1" w:val="clea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Módulo</w:t>
            </w:r>
          </w:p>
        </w:tc>
        <w:tc>
          <w:tcPr>
            <w:shd w:fill="d1d1d1" w:val="clea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403" w:hRule="atLeast"/>
          <w:tblHeader w:val="0"/>
        </w:trPr>
        <w:tc>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Modulo Inicio de sesión </w:t>
            </w:r>
          </w:p>
        </w:tc>
        <w:tc>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Por medio de la autenticación, el usuario puede iniciar sesión con las credenciales previamente obtenidas al registrarse en el sistema, proporcionando en los campos de texto el correo electrónico y la contraseña, posteriormente podrá ingresar a la página de inicio (home) del sistema.</w:t>
            </w:r>
          </w:p>
        </w:tc>
      </w:tr>
      <w:tr>
        <w:trPr>
          <w:cantSplit w:val="0"/>
          <w:trHeight w:val="403" w:hRule="atLeast"/>
          <w:tblHeader w:val="0"/>
        </w:trPr>
        <w:tc>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Perfil</w:t>
            </w:r>
          </w:p>
        </w:tc>
        <w:tc>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El usuario podrá visualizar los datos que estableció previamente en el registro, además, podrá modificarlos. Adicionalmente, en la parte inferior visualizará sus calificaciones.</w:t>
            </w:r>
          </w:p>
        </w:tc>
      </w:tr>
      <w:tr>
        <w:trPr>
          <w:cantSplit w:val="0"/>
          <w:trHeight w:val="403" w:hRule="atLeast"/>
          <w:tblHeader w:val="0"/>
        </w:trPr>
        <w:tc>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Eventos</w:t>
            </w:r>
          </w:p>
        </w:tc>
        <w:tc>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En este módulo (habilitado para administrador) se halla un calendario con el cuál se podrán programar, modificar, eliminar o ver información de los eventos de la escuela de baile y para todos los usuarios sin importar el rol podrán encontrar información de los profesores, y el calendario para programar sus clases</w:t>
            </w:r>
          </w:p>
        </w:tc>
      </w:tr>
      <w:tr>
        <w:trPr>
          <w:cantSplit w:val="0"/>
          <w:trHeight w:val="403" w:hRule="atLeast"/>
          <w:tblHeader w:val="0"/>
        </w:trPr>
        <w:tc>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Asignación de clases</w:t>
            </w:r>
          </w:p>
        </w:tc>
        <w:tc>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Se implementa funcionalidad similar a la de eventos, pues también hay manejo de un calendario, este está presente para todos los roles y se visualiza la información de las clases, además, el administrador puede programar clases, modificarlas o eliminarlas.</w:t>
            </w:r>
          </w:p>
        </w:tc>
      </w:tr>
      <w:tr>
        <w:trPr>
          <w:cantSplit w:val="0"/>
          <w:trHeight w:val="403" w:hRule="atLeast"/>
          <w:tblHeader w:val="0"/>
        </w:trPr>
        <w:tc>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Reportes</w:t>
            </w:r>
          </w:p>
        </w:tc>
        <w:tc>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El administrador podrá visualizar reportes de las clases ya completadas, así como información de importancia para el administrador.</w:t>
            </w:r>
          </w:p>
        </w:tc>
      </w:tr>
      <w:tr>
        <w:trPr>
          <w:cantSplit w:val="0"/>
          <w:trHeight w:val="403" w:hRule="atLeast"/>
          <w:tblHeader w:val="0"/>
        </w:trPr>
        <w:tc>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Notificaciones</w:t>
            </w:r>
          </w:p>
        </w:tc>
        <w:tc>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Por medio de esta funcionalidad, el administrador envía notificaciones a los demás actores (usuarios) de acuerdo a la necesidad (por ejemplo, reprogramación de una clase).</w:t>
            </w:r>
          </w:p>
        </w:tc>
      </w:tr>
      <w:tr>
        <w:trPr>
          <w:cantSplit w:val="0"/>
          <w:trHeight w:val="403" w:hRule="atLeast"/>
          <w:tblHeader w:val="0"/>
        </w:trPr>
        <w:tc>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Administración de roles</w:t>
            </w:r>
          </w:p>
        </w:tc>
        <w:tc>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El administrador podrá gestionar los datos de los usuarios, principalmente realizar el cambio del rol de un usuario en caso de ser requerido.</w:t>
            </w:r>
          </w:p>
        </w:tc>
      </w:tr>
      <w:tr>
        <w:trPr>
          <w:cantSplit w:val="0"/>
          <w:trHeight w:val="403" w:hRule="atLeast"/>
          <w:tblHeader w:val="0"/>
        </w:trPr>
        <w:tc>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Página principal</w:t>
            </w:r>
          </w:p>
        </w:tc>
        <w:tc>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Es la primera vista que encuentra el usuario luego de autenticarse, acá encontrará las funcionalidades generales ubicadas en la barra de navegación (Eventos y Programación de clases para todos los roles, además de Reportes, Notificaciones y Administración de Roles para el administrador), también hallará funcionalidades secundarias como información relacionada a la escuela de baile</w:t>
            </w:r>
          </w:p>
        </w:tc>
      </w:tr>
    </w:tbl>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bookmarkStart w:colFirst="0" w:colLast="0" w:name="_heading=h.blg84fgk8w7" w:id="6"/>
      <w:bookmarkEnd w:id="6"/>
      <w:r w:rsidDel="00000000" w:rsidR="00000000" w:rsidRPr="00000000">
        <w:rPr>
          <w:rtl w:val="0"/>
        </w:rPr>
      </w:r>
    </w:p>
    <w:p w:rsidR="00000000" w:rsidDel="00000000" w:rsidP="00000000" w:rsidRDefault="00000000" w:rsidRPr="00000000" w14:paraId="000000A9">
      <w:pPr>
        <w:pStyle w:val="Heading1"/>
        <w:numPr>
          <w:ilvl w:val="0"/>
          <w:numId w:val="4"/>
        </w:numPr>
        <w:ind w:left="432" w:hanging="432"/>
        <w:rPr/>
      </w:pPr>
      <w:bookmarkStart w:colFirst="0" w:colLast="0" w:name="_heading=h.bu4drxwm5lgj" w:id="7"/>
      <w:bookmarkEnd w:id="7"/>
      <w:r w:rsidDel="00000000" w:rsidR="00000000" w:rsidRPr="00000000">
        <w:rPr>
          <w:rtl w:val="0"/>
        </w:rPr>
        <w:t xml:space="preserve">RECURSOS HARDWARE</w:t>
      </w:r>
    </w:p>
    <w:p w:rsidR="00000000" w:rsidDel="00000000" w:rsidP="00000000" w:rsidRDefault="00000000" w:rsidRPr="00000000" w14:paraId="000000AA">
      <w:pPr>
        <w:pStyle w:val="Heading2"/>
        <w:numPr>
          <w:ilvl w:val="1"/>
          <w:numId w:val="4"/>
        </w:numPr>
        <w:ind w:left="576" w:hanging="576"/>
        <w:rPr/>
      </w:pPr>
      <w:bookmarkStart w:colFirst="0" w:colLast="0" w:name="_heading=h.iokhriaotr84" w:id="8"/>
      <w:bookmarkEnd w:id="8"/>
      <w:r w:rsidDel="00000000" w:rsidR="00000000" w:rsidRPr="00000000">
        <w:rPr>
          <w:rtl w:val="0"/>
        </w:rPr>
        <w:t xml:space="preserve">Servidores</w:t>
      </w:r>
      <w:r w:rsidDel="00000000" w:rsidR="00000000" w:rsidRPr="00000000">
        <w:rPr>
          <w:rtl w:val="0"/>
        </w:rPr>
      </w:r>
    </w:p>
    <w:tbl>
      <w:tblPr>
        <w:tblStyle w:val="Table5"/>
        <w:tblW w:w="8544.0" w:type="dxa"/>
        <w:jc w:val="left"/>
        <w:tblInd w:w="232.0" w:type="dxa"/>
        <w:tblLayout w:type="fixed"/>
        <w:tblLook w:val="0000"/>
      </w:tblPr>
      <w:tblGrid>
        <w:gridCol w:w="2745"/>
        <w:gridCol w:w="3225"/>
        <w:gridCol w:w="2574"/>
        <w:tblGridChange w:id="0">
          <w:tblGrid>
            <w:gridCol w:w="2745"/>
            <w:gridCol w:w="3225"/>
            <w:gridCol w:w="2574"/>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Servidor 1</w:t>
            </w:r>
          </w:p>
        </w:tc>
      </w:tr>
      <w:tr>
        <w:trPr>
          <w:cantSplit w:val="0"/>
          <w:trHeight w:val="403" w:hRule="atLeast"/>
          <w:tblHeader w:val="0"/>
        </w:trPr>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Dato</w:t>
            </w:r>
          </w:p>
        </w:tc>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Valor mínimo</w:t>
            </w:r>
          </w:p>
        </w:tc>
        <w:tc>
          <w:tcPr>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Valor recomendado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Procesador</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Intel Core i5</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Intel Xeon/Core i7+</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Memoria RAM</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8 GB</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16 GB</w:t>
            </w:r>
            <w:r w:rsidDel="00000000" w:rsidR="00000000" w:rsidRPr="00000000">
              <w:rPr>
                <w:rtl w:val="0"/>
              </w:rPr>
            </w:r>
          </w:p>
        </w:tc>
      </w:tr>
      <w:tr>
        <w:trPr>
          <w:cantSplit w:val="0"/>
          <w:trHeight w:val="403" w:hRule="atLeast"/>
          <w:tblHeader w:val="0"/>
        </w:trPr>
        <w:tc>
          <w:tcPr>
            <w:tcBorders>
              <w:top w:color="c0c0c0" w:space="0" w:sz="4" w:val="single"/>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Tamaño Almacenamiento</w:t>
            </w:r>
          </w:p>
        </w:tc>
        <w:tc>
          <w:tcPr>
            <w:tcBorders>
              <w:top w:color="c0c0c0" w:space="0" w:sz="4" w:val="single"/>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256 GB SDD</w:t>
            </w:r>
            <w:r w:rsidDel="00000000" w:rsidR="00000000" w:rsidRPr="00000000">
              <w:rPr>
                <w:rtl w:val="0"/>
              </w:rPr>
            </w:r>
          </w:p>
        </w:tc>
        <w:tc>
          <w:tcPr>
            <w:tcBorders>
              <w:top w:color="c0c0c0" w:space="0" w:sz="4" w:val="single"/>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512 GB SSD o superior</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Otros</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Acceso a red, Sistema Linux o Windows Server</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Copias de seguridad automatizadas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1">
      <w:pPr>
        <w:pStyle w:val="Heading2"/>
        <w:numPr>
          <w:ilvl w:val="1"/>
          <w:numId w:val="4"/>
        </w:numPr>
        <w:ind w:left="576" w:hanging="576"/>
        <w:rPr/>
      </w:pPr>
      <w:bookmarkStart w:colFirst="0" w:colLast="0" w:name="_heading=h.elbwlktlzvax" w:id="9"/>
      <w:bookmarkEnd w:id="9"/>
      <w:r w:rsidDel="00000000" w:rsidR="00000000" w:rsidRPr="00000000">
        <w:rPr>
          <w:rtl w:val="0"/>
        </w:rPr>
        <w:t xml:space="preserve">Estaciones cliente</w:t>
      </w:r>
      <w:r w:rsidDel="00000000" w:rsidR="00000000" w:rsidRPr="00000000">
        <w:rPr>
          <w:rtl w:val="0"/>
        </w:rPr>
      </w:r>
    </w:p>
    <w:tbl>
      <w:tblPr>
        <w:tblStyle w:val="Table6"/>
        <w:tblW w:w="8550.0" w:type="dxa"/>
        <w:jc w:val="left"/>
        <w:tblInd w:w="221.0" w:type="dxa"/>
        <w:tblLayout w:type="fixed"/>
        <w:tblLook w:val="0000"/>
      </w:tblPr>
      <w:tblGrid>
        <w:gridCol w:w="2760"/>
        <w:gridCol w:w="3180"/>
        <w:gridCol w:w="2610"/>
        <w:tblGridChange w:id="0">
          <w:tblGrid>
            <w:gridCol w:w="2760"/>
            <w:gridCol w:w="3180"/>
            <w:gridCol w:w="2610"/>
          </w:tblGrid>
        </w:tblGridChange>
      </w:tblGrid>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Dato</w:t>
            </w:r>
          </w:p>
        </w:tc>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Valor mínimo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Valor recomendado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Procesador</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Intel Core i3</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Intel Core i5 o superior</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Memoria RAM</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4 GB</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8 GB</w:t>
            </w:r>
            <w:r w:rsidDel="00000000" w:rsidR="00000000" w:rsidRPr="00000000">
              <w:rPr>
                <w:rtl w:val="0"/>
              </w:rPr>
            </w:r>
          </w:p>
        </w:tc>
      </w:tr>
      <w:tr>
        <w:trPr>
          <w:cantSplit w:val="0"/>
          <w:trHeight w:val="403" w:hRule="atLeast"/>
          <w:tblHeader w:val="0"/>
        </w:trPr>
        <w:tc>
          <w:tcPr>
            <w:tcBorders>
              <w:top w:color="c0c0c0" w:space="0" w:sz="4" w:val="single"/>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Tamaño Almacenamiento</w:t>
            </w:r>
          </w:p>
        </w:tc>
        <w:tc>
          <w:tcPr>
            <w:tcBorders>
              <w:top w:color="c0c0c0" w:space="0" w:sz="4" w:val="single"/>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128 GB</w:t>
            </w:r>
            <w:r w:rsidDel="00000000" w:rsidR="00000000" w:rsidRPr="00000000">
              <w:rPr>
                <w:rtl w:val="0"/>
              </w:rPr>
            </w:r>
          </w:p>
        </w:tc>
        <w:tc>
          <w:tcPr>
            <w:tcBorders>
              <w:top w:color="c0c0c0" w:space="0" w:sz="4" w:val="single"/>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256 GB SSD</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Otros</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Navegador actualizado (Chrome, Firefox, Edge)</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Resolución 1366x768 o superior</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D4">
      <w:pPr>
        <w:pStyle w:val="Heading2"/>
        <w:numPr>
          <w:ilvl w:val="1"/>
          <w:numId w:val="4"/>
        </w:numPr>
        <w:ind w:left="576" w:hanging="576"/>
        <w:rPr/>
      </w:pPr>
      <w:bookmarkStart w:colFirst="0" w:colLast="0" w:name="_heading=h.coyn44j9rq1s" w:id="10"/>
      <w:bookmarkEnd w:id="10"/>
      <w:r w:rsidDel="00000000" w:rsidR="00000000" w:rsidRPr="00000000">
        <w:rPr>
          <w:rtl w:val="0"/>
        </w:rPr>
        <w:t xml:space="preserve">Conectividad</w:t>
      </w:r>
      <w:r w:rsidDel="00000000" w:rsidR="00000000" w:rsidRPr="00000000">
        <w:rPr>
          <w:rtl w:val="0"/>
        </w:rPr>
      </w:r>
    </w:p>
    <w:tbl>
      <w:tblPr>
        <w:tblStyle w:val="Table7"/>
        <w:tblW w:w="8550.0" w:type="dxa"/>
        <w:jc w:val="left"/>
        <w:tblInd w:w="238.0" w:type="dxa"/>
        <w:tblLayout w:type="fixed"/>
        <w:tblLook w:val="0000"/>
      </w:tblPr>
      <w:tblGrid>
        <w:gridCol w:w="2775"/>
        <w:gridCol w:w="3180"/>
        <w:gridCol w:w="2595"/>
        <w:tblGridChange w:id="0">
          <w:tblGrid>
            <w:gridCol w:w="2775"/>
            <w:gridCol w:w="3180"/>
            <w:gridCol w:w="2595"/>
          </w:tblGrid>
        </w:tblGridChange>
      </w:tblGrid>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Dato</w:t>
            </w:r>
          </w:p>
        </w:tc>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Valor mínimo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Valor recomendado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Tarjeta de Red</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100 Mbps Ethernet / WiFi-N</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1 Gbps Ethernet / WiFi-AC</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Tipo de Red</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LAN / WiFi Local</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LAN con acceso a servidor dedicado</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Otros</w:t>
            </w:r>
          </w:p>
        </w:tc>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Estabilidad de red</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Ping &lt;50ms, Latencia estable</w:t>
            </w:r>
          </w:p>
        </w:tc>
      </w:tr>
    </w:tbl>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E2">
      <w:pPr>
        <w:pStyle w:val="Heading2"/>
        <w:numPr>
          <w:ilvl w:val="1"/>
          <w:numId w:val="4"/>
        </w:numPr>
        <w:ind w:left="576" w:hanging="576"/>
        <w:rPr/>
      </w:pPr>
      <w:bookmarkStart w:colFirst="0" w:colLast="0" w:name="_heading=h.c8x2husx3fgk" w:id="11"/>
      <w:bookmarkEnd w:id="11"/>
      <w:r w:rsidDel="00000000" w:rsidR="00000000" w:rsidRPr="00000000">
        <w:rPr>
          <w:rtl w:val="0"/>
        </w:rPr>
        <w:t xml:space="preserve">Restricciones</w:t>
      </w:r>
      <w:r w:rsidDel="00000000" w:rsidR="00000000" w:rsidRPr="00000000">
        <w:rPr>
          <w:rtl w:val="0"/>
        </w:rPr>
      </w:r>
    </w:p>
    <w:tbl>
      <w:tblPr>
        <w:tblStyle w:val="Table8"/>
        <w:tblW w:w="8550.0" w:type="dxa"/>
        <w:jc w:val="left"/>
        <w:tblInd w:w="249.0" w:type="dxa"/>
        <w:tblLayout w:type="fixed"/>
        <w:tblLook w:val="0000"/>
      </w:tblPr>
      <w:tblGrid>
        <w:gridCol w:w="1964"/>
        <w:gridCol w:w="6586"/>
        <w:tblGridChange w:id="0">
          <w:tblGrid>
            <w:gridCol w:w="1964"/>
            <w:gridCol w:w="6586"/>
          </w:tblGrid>
        </w:tblGridChange>
      </w:tblGrid>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Restricción</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Detalle</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Dependencia de red local</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Se requiere red estable para acceso continuo entre cliente y servidor.</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Incompatibilidad con navegadores antiguos</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No se garantiza compatibilidad con versiones anteriores a Chrome 90.</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EB">
      <w:pPr>
        <w:pStyle w:val="Heading1"/>
        <w:numPr>
          <w:ilvl w:val="0"/>
          <w:numId w:val="4"/>
        </w:numPr>
        <w:ind w:left="432" w:hanging="432"/>
        <w:rPr/>
      </w:pPr>
      <w:bookmarkStart w:colFirst="0" w:colLast="0" w:name="_heading=h.oam5dinpeec8" w:id="12"/>
      <w:bookmarkEnd w:id="12"/>
      <w:r w:rsidDel="00000000" w:rsidR="00000000" w:rsidRPr="00000000">
        <w:rPr>
          <w:rtl w:val="0"/>
        </w:rPr>
        <w:t xml:space="preserve">RECURSOS SOFTWARE</w:t>
      </w:r>
    </w:p>
    <w:p w:rsidR="00000000" w:rsidDel="00000000" w:rsidP="00000000" w:rsidRDefault="00000000" w:rsidRPr="00000000" w14:paraId="000000EC">
      <w:pPr>
        <w:pStyle w:val="Heading2"/>
        <w:numPr>
          <w:ilvl w:val="1"/>
          <w:numId w:val="4"/>
        </w:numPr>
        <w:ind w:left="576" w:hanging="576"/>
        <w:rPr/>
      </w:pPr>
      <w:bookmarkStart w:colFirst="0" w:colLast="0" w:name="_heading=h.96vkof53xlo3" w:id="13"/>
      <w:bookmarkEnd w:id="13"/>
      <w:r w:rsidDel="00000000" w:rsidR="00000000" w:rsidRPr="00000000">
        <w:rPr>
          <w:rtl w:val="0"/>
        </w:rPr>
        <w:t xml:space="preserve">Matriz de certificación</w:t>
      </w:r>
      <w:r w:rsidDel="00000000" w:rsidR="00000000" w:rsidRPr="00000000">
        <w:rPr>
          <w:rtl w:val="0"/>
        </w:rPr>
      </w:r>
    </w:p>
    <w:p w:rsidR="00000000" w:rsidDel="00000000" w:rsidP="00000000" w:rsidRDefault="00000000" w:rsidRPr="00000000" w14:paraId="000000ED">
      <w:pPr>
        <w:ind w:left="576" w:firstLine="0"/>
        <w:rPr/>
      </w:pPr>
      <w:r w:rsidDel="00000000" w:rsidR="00000000" w:rsidRPr="00000000">
        <w:rPr>
          <w:rtl w:val="0"/>
        </w:rPr>
      </w:r>
    </w:p>
    <w:sdt>
      <w:sdtPr>
        <w:lock w:val="contentLocked"/>
        <w:id w:val="-673989431"/>
        <w:tag w:val="goog_rdk_6"/>
      </w:sdtPr>
      <w:sdtContent>
        <w:tbl>
          <w:tblPr>
            <w:tblStyle w:val="Table9"/>
            <w:tblW w:w="8494.0" w:type="dxa"/>
            <w:jc w:val="left"/>
            <w:tblInd w:w="57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1.3333333333335"/>
            <w:gridCol w:w="2831.3333333333335"/>
            <w:gridCol w:w="2831.3333333333335"/>
            <w:tblGridChange w:id="0">
              <w:tblGrid>
                <w:gridCol w:w="2831.3333333333335"/>
                <w:gridCol w:w="2831.3333333333335"/>
                <w:gridCol w:w="2831.333333333333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jc w:val="center"/>
                  <w:rPr/>
                </w:pPr>
                <w:r w:rsidDel="00000000" w:rsidR="00000000" w:rsidRPr="00000000">
                  <w:rPr>
                    <w:b w:val="1"/>
                    <w:rtl w:val="0"/>
                  </w:rPr>
                  <w:t xml:space="preserve">Componente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jc w:val="center"/>
                  <w:rPr/>
                </w:pPr>
                <w:r w:rsidDel="00000000" w:rsidR="00000000" w:rsidRPr="00000000">
                  <w:rPr>
                    <w:b w:val="1"/>
                    <w:rtl w:val="0"/>
                  </w:rPr>
                  <w:t xml:space="preserve">Versión Requerida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jc w:val="center"/>
                  <w:rPr/>
                </w:pPr>
                <w:r w:rsidDel="00000000" w:rsidR="00000000" w:rsidRPr="00000000">
                  <w:rPr>
                    <w:b w:val="1"/>
                    <w:rtl w:val="0"/>
                  </w:rPr>
                  <w:t xml:space="preserve">Compatible con Sistema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Sistema Operativo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Windows 10+ / Ubuntu 20.04+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pPr>
                <w:sdt>
                  <w:sdtPr>
                    <w:id w:val="720709616"/>
                    <w:tag w:val="goog_rdk_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Servidor web (Apache/Nginx)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Apache 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sdt>
                  <w:sdtPr>
                    <w:id w:val="685420122"/>
                    <w:tag w:val="goog_rdk_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PHP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sdt>
                  <w:sdtPr>
                    <w:id w:val="-1629024597"/>
                    <w:tag w:val="goog_rdk_2"/>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MySQL/MariaDB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10.5+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sdt>
                  <w:sdtPr>
                    <w:id w:val="-1871741717"/>
                    <w:tag w:val="goog_rdk_3"/>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Navegador Web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Chrome 90+, Firefox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sdt>
                  <w:sdtPr>
                    <w:id w:val="1765511098"/>
                    <w:tag w:val="goog_rdk_4"/>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Última versión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sdt>
                  <w:sdtPr>
                    <w:id w:val="1705695256"/>
                    <w:tag w:val="goog_rdk_5"/>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r>
              </w:p>
            </w:tc>
          </w:tr>
        </w:tbl>
      </w:sdtContent>
    </w:sdt>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pStyle w:val="Heading2"/>
        <w:numPr>
          <w:ilvl w:val="1"/>
          <w:numId w:val="4"/>
        </w:numPr>
        <w:ind w:left="576" w:hanging="576"/>
        <w:rPr/>
      </w:pPr>
      <w:bookmarkStart w:colFirst="0" w:colLast="0" w:name="_heading=h.bss607ozrr08" w:id="14"/>
      <w:bookmarkEnd w:id="14"/>
      <w:r w:rsidDel="00000000" w:rsidR="00000000" w:rsidRPr="00000000">
        <w:rPr>
          <w:rtl w:val="0"/>
        </w:rPr>
        <w:t xml:space="preserve">Restricciones técnicas del sistema</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10"/>
        <w:tblW w:w="8544.0" w:type="dxa"/>
        <w:jc w:val="left"/>
        <w:tblInd w:w="221.0" w:type="dxa"/>
        <w:tblLayout w:type="fixed"/>
        <w:tblLook w:val="0000"/>
      </w:tblPr>
      <w:tblGrid>
        <w:gridCol w:w="2838"/>
        <w:gridCol w:w="5706"/>
        <w:tblGridChange w:id="0">
          <w:tblGrid>
            <w:gridCol w:w="2838"/>
            <w:gridCol w:w="5706"/>
          </w:tblGrid>
        </w:tblGridChange>
      </w:tblGrid>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Elemento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Sistema operativo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Windows 10+, Ubuntu Server 20.04 LTS o superior</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Servidor de aplicaciones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Apache HTTP Server 2.4, configurado con PHP</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Servidor de base de datos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MySQL 8 o MariaDB 10.5+</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Compilador</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No aplica (entorno interpretado, no compilado)</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JVM</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No requerido</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Otros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Node.js y npm para la parte del frontend (Vue.js)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bookmarkStart w:colFirst="0" w:colLast="0" w:name="_heading=h.ritb9wsg5mnp" w:id="15"/>
      <w:bookmarkEnd w:id="15"/>
      <w:r w:rsidDel="00000000" w:rsidR="00000000" w:rsidRPr="00000000">
        <w:rPr>
          <w:rtl w:val="0"/>
        </w:rPr>
      </w:r>
    </w:p>
    <w:p w:rsidR="00000000" w:rsidDel="00000000" w:rsidP="00000000" w:rsidRDefault="00000000" w:rsidRPr="00000000" w14:paraId="0000011B">
      <w:pPr>
        <w:pStyle w:val="Heading1"/>
        <w:numPr>
          <w:ilvl w:val="0"/>
          <w:numId w:val="4"/>
        </w:numPr>
        <w:ind w:left="432" w:hanging="432"/>
        <w:rPr/>
      </w:pPr>
      <w:bookmarkStart w:colFirst="0" w:colLast="0" w:name="_heading=h.84n4nx7pqjxg" w:id="16"/>
      <w:bookmarkEnd w:id="16"/>
      <w:r w:rsidDel="00000000" w:rsidR="00000000" w:rsidRPr="00000000">
        <w:rPr>
          <w:rtl w:val="0"/>
        </w:rPr>
        <w:t xml:space="preserve">INSTALACIÓN Y CONFIGURACIÓN DEL SOFTWARE BASE</w:t>
      </w:r>
    </w:p>
    <w:p w:rsidR="00000000" w:rsidDel="00000000" w:rsidP="00000000" w:rsidRDefault="00000000" w:rsidRPr="00000000" w14:paraId="0000011C">
      <w:pPr>
        <w:pStyle w:val="Heading2"/>
        <w:ind w:left="0" w:firstLine="0"/>
        <w:rPr>
          <w:rFonts w:ascii="NewsGotT" w:cs="NewsGotT" w:eastAsia="NewsGotT" w:hAnsi="NewsGotT"/>
          <w:b w:val="0"/>
          <w:i w:val="0"/>
          <w:smallCaps w:val="0"/>
          <w:strike w:val="0"/>
          <w:color w:val="000000"/>
          <w:sz w:val="20"/>
          <w:szCs w:val="20"/>
          <w:u w:val="none"/>
          <w:shd w:fill="auto" w:val="clear"/>
          <w:vertAlign w:val="baseline"/>
        </w:rPr>
      </w:pPr>
      <w:bookmarkStart w:colFirst="0" w:colLast="0" w:name="_heading=h.misoae9urzes" w:id="17"/>
      <w:bookmarkEnd w:id="17"/>
      <w:r w:rsidDel="00000000" w:rsidR="00000000" w:rsidRPr="00000000">
        <w:rPr>
          <w:rtl w:val="0"/>
        </w:rPr>
        <w:t xml:space="preserve">5.1 </w:t>
      </w:r>
      <w:r w:rsidDel="00000000" w:rsidR="00000000" w:rsidRPr="00000000">
        <w:rPr>
          <w:rtl w:val="0"/>
        </w:rPr>
        <w:t xml:space="preserve">Visual Studio code</w:t>
      </w:r>
      <w:r w:rsidDel="00000000" w:rsidR="00000000" w:rsidRPr="00000000">
        <w:rPr>
          <w:rtl w:val="0"/>
        </w:rPr>
      </w:r>
    </w:p>
    <w:tbl>
      <w:tblPr>
        <w:tblStyle w:val="Table11"/>
        <w:tblW w:w="8580.0" w:type="dxa"/>
        <w:jc w:val="left"/>
        <w:tblInd w:w="221.0" w:type="dxa"/>
        <w:tblLayout w:type="fixed"/>
        <w:tblLook w:val="0000"/>
      </w:tblPr>
      <w:tblGrid>
        <w:gridCol w:w="1335"/>
        <w:gridCol w:w="4260"/>
        <w:gridCol w:w="2985"/>
        <w:tblGridChange w:id="0">
          <w:tblGrid>
            <w:gridCol w:w="1335"/>
            <w:gridCol w:w="4260"/>
            <w:gridCol w:w="2985"/>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e6e6e6"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sz w:val="20"/>
                <w:szCs w:val="20"/>
                <w:rtl w:val="0"/>
              </w:rPr>
              <w:t xml:space="preserve">Visual Studio code </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Descripción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Es un editor de código fuente ligero y potente, desarrollado por Microsoft, que funciona en múltiples plataformas (Windows, macOS y Linux). Es conocido por su extensibilidad, gracias a un gran ecosistema de extensiones que permiten personalizarlo para diversos lenguajes y flujos de trabajo de desarrollo.</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Localización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hyperlink r:id="rId11">
              <w:r w:rsidDel="00000000" w:rsidR="00000000" w:rsidRPr="00000000">
                <w:rPr>
                  <w:rFonts w:ascii="NewsGotT" w:cs="NewsGotT" w:eastAsia="NewsGotT" w:hAnsi="NewsGotT"/>
                  <w:color w:val="1155cc"/>
                  <w:sz w:val="20"/>
                  <w:szCs w:val="20"/>
                  <w:u w:val="single"/>
                  <w:rtl w:val="0"/>
                </w:rPr>
                <w:t xml:space="preserve">https://code.visualstudio.com/download</w:t>
              </w:r>
            </w:hyperlink>
            <w:r w:rsidDel="00000000" w:rsidR="00000000" w:rsidRPr="00000000">
              <w:rPr>
                <w:rFonts w:ascii="NewsGotT" w:cs="NewsGotT" w:eastAsia="NewsGotT" w:hAnsi="NewsGotT"/>
                <w:sz w:val="20"/>
                <w:szCs w:val="20"/>
                <w:rtl w:val="0"/>
              </w:rPr>
              <w:t xml:space="preserve"> </w:t>
            </w:r>
            <w:r w:rsidDel="00000000" w:rsidR="00000000" w:rsidRPr="00000000">
              <w:rPr>
                <w:rtl w:val="0"/>
              </w:rPr>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Procedimiento de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Localiza el archivo descargado (generalmente en la carpeta "Descargas").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Haz doble clic en el archivo para ejecutar el instalador.</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3</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Sigue las instrucciones del asistente de instalación.</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2">
            <w:pPr>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4</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Acepta el acuerdo de licencia.</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5">
            <w:pPr>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5</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Selecciona la ubicación de instalación (o acepta la predeterminada).</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8">
            <w:pPr>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6</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Elige las opciones adicionales que desees (como crear un acceso directo o agregar al menú contextual).</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B">
            <w:pPr>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7</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Haz clic en "Instalar" para comenzar la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8</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Espera a que la instalación se complete.</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Paso 9</w:t>
            </w:r>
            <w:r w:rsidDel="00000000" w:rsidR="00000000" w:rsidRPr="00000000">
              <w:rPr>
                <w:rtl w:val="0"/>
              </w:rPr>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Haz clic en "Finalizar" o "Cerrar" para salir del asistente.</w:t>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Procedimiento de configuración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7">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De click en la vista "Extensiones" (el icono con forma de cuadrado) </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A">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En el buscador poner la palabra clave “Vue“</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3</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Seleccionar la opción de “Vue - Official” del creador “Language Support for Vue”</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4</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Dar click en la opción de instalar </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3">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5</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Luego de esperar la descarga dar click en el botón de “Reiniciar extensiones”</w:t>
            </w:r>
          </w:p>
        </w:tc>
      </w:tr>
    </w:tbl>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7">
      <w:pPr>
        <w:pStyle w:val="Heading2"/>
        <w:ind w:left="0" w:firstLine="0"/>
        <w:rPr/>
      </w:pPr>
      <w:bookmarkStart w:colFirst="0" w:colLast="0" w:name="_heading=h.ullggzqbtewe" w:id="18"/>
      <w:bookmarkEnd w:id="18"/>
      <w:r w:rsidDel="00000000" w:rsidR="00000000" w:rsidRPr="00000000">
        <w:rPr>
          <w:rtl w:val="0"/>
        </w:rPr>
        <w:t xml:space="preserve">5.2 </w:t>
      </w:r>
      <w:r w:rsidDel="00000000" w:rsidR="00000000" w:rsidRPr="00000000">
        <w:rPr>
          <w:rtl w:val="0"/>
        </w:rPr>
        <w:t xml:space="preserve">Chrome</w:t>
      </w:r>
    </w:p>
    <w:p w:rsidR="00000000" w:rsidDel="00000000" w:rsidP="00000000" w:rsidRDefault="00000000" w:rsidRPr="00000000" w14:paraId="00000158">
      <w:pPr>
        <w:rPr>
          <w:rFonts w:ascii="NewsGotT" w:cs="NewsGotT" w:eastAsia="NewsGotT" w:hAnsi="NewsGotT"/>
          <w:sz w:val="20"/>
          <w:szCs w:val="20"/>
        </w:rPr>
      </w:pPr>
      <w:r w:rsidDel="00000000" w:rsidR="00000000" w:rsidRPr="00000000">
        <w:rPr>
          <w:rtl w:val="0"/>
        </w:rPr>
      </w:r>
    </w:p>
    <w:tbl>
      <w:tblPr>
        <w:tblStyle w:val="Table12"/>
        <w:tblW w:w="8550.0" w:type="dxa"/>
        <w:jc w:val="left"/>
        <w:tblInd w:w="221.0" w:type="dxa"/>
        <w:tblLayout w:type="fixed"/>
        <w:tblLook w:val="0000"/>
      </w:tblPr>
      <w:tblGrid>
        <w:gridCol w:w="1338"/>
        <w:gridCol w:w="4235"/>
        <w:gridCol w:w="2977"/>
        <w:tblGridChange w:id="0">
          <w:tblGrid>
            <w:gridCol w:w="1338"/>
            <w:gridCol w:w="4235"/>
            <w:gridCol w:w="2977"/>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59">
            <w:pPr>
              <w:shd w:fill="e6e6e6" w:val="clea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Chrome</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Descripción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 un navegador web gratuito desarrollado por Google. Es conocido por su velocidad, seguridad y amplia compatibilidad con estándares web.</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5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0">
            <w:pPr>
              <w:jc w:val="both"/>
              <w:rPr>
                <w:rFonts w:ascii="NewsGotT" w:cs="NewsGotT" w:eastAsia="NewsGotT" w:hAnsi="NewsGotT"/>
                <w:sz w:val="20"/>
                <w:szCs w:val="20"/>
              </w:rPr>
            </w:pPr>
            <w:hyperlink r:id="rId12">
              <w:r w:rsidDel="00000000" w:rsidR="00000000" w:rsidRPr="00000000">
                <w:rPr>
                  <w:rFonts w:ascii="NewsGotT" w:cs="NewsGotT" w:eastAsia="NewsGotT" w:hAnsi="NewsGotT"/>
                  <w:color w:val="1155cc"/>
                  <w:sz w:val="20"/>
                  <w:szCs w:val="20"/>
                  <w:u w:val="single"/>
                  <w:rtl w:val="0"/>
                </w:rPr>
                <w:t xml:space="preserve">https://www.google.com/chrome/</w:t>
              </w:r>
            </w:hyperlink>
            <w:r w:rsidDel="00000000" w:rsidR="00000000" w:rsidRPr="00000000">
              <w:rPr>
                <w:rFonts w:ascii="NewsGotT" w:cs="NewsGotT" w:eastAsia="NewsGotT" w:hAnsi="NewsGotT"/>
                <w:sz w:val="20"/>
                <w:szCs w:val="20"/>
                <w:rtl w:val="0"/>
              </w:rPr>
              <w:t xml:space="preserve"> </w:t>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62">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Procedimiento de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6">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 el archivo descargado (generalmente en la carpeta "Descargas").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Haz doble clic en el archivo para ejecutar el instalador.</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B">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3</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instalador descarga automáticamente los archivos necesarios y realiza la instalación en segundo plano.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E">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4</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6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Espera a que finalice el proceso. Chrome se abrirá automáticamente una vez que la instalación se haya completado.</w:t>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71">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Procedimiento de configuración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4">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 a la configuración de tu sistema operativo y busca la opción para establecer el navegador predeterminado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7">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la configuración, selecciona Google Chrome como tu navegador predeterminado.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A">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3</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B">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 a la página </w:t>
            </w:r>
            <w:hyperlink r:id="rId13">
              <w:r w:rsidDel="00000000" w:rsidR="00000000" w:rsidRPr="00000000">
                <w:rPr>
                  <w:rFonts w:ascii="NewsGotT" w:cs="NewsGotT" w:eastAsia="NewsGotT" w:hAnsi="NewsGotT"/>
                  <w:color w:val="1155cc"/>
                  <w:sz w:val="20"/>
                  <w:szCs w:val="20"/>
                  <w:u w:val="single"/>
                  <w:rtl w:val="0"/>
                </w:rPr>
                <w:t xml:space="preserve">chrome.google.com/webstore</w:t>
              </w:r>
            </w:hyperlink>
            <w:r w:rsidDel="00000000" w:rsidR="00000000" w:rsidRPr="00000000">
              <w:rPr>
                <w:rFonts w:ascii="NewsGotT" w:cs="NewsGotT" w:eastAsia="NewsGotT" w:hAnsi="NewsGotT"/>
                <w:sz w:val="20"/>
                <w:szCs w:val="20"/>
                <w:rtl w:val="0"/>
              </w:rPr>
              <w:t xml:space="preserve">. </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4</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7E">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cuadro de búsqueda de la tienda, escribe "Vue.js devtools" y presiona Enter.</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8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5</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81">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Haz clic en el botón "Agregar a Chrome" (o un botón similar) para instalar la extensión.</w:t>
            </w:r>
          </w:p>
        </w:tc>
      </w:tr>
    </w:tbl>
    <w:p w:rsidR="00000000" w:rsidDel="00000000" w:rsidP="00000000" w:rsidRDefault="00000000" w:rsidRPr="00000000" w14:paraId="00000183">
      <w:pPr>
        <w:pStyle w:val="Heading2"/>
        <w:ind w:left="0" w:firstLine="0"/>
        <w:rPr/>
      </w:pPr>
      <w:bookmarkStart w:colFirst="0" w:colLast="0" w:name="_heading=h.jusr6642ywdy" w:id="19"/>
      <w:bookmarkEnd w:id="19"/>
      <w:r w:rsidDel="00000000" w:rsidR="00000000" w:rsidRPr="00000000">
        <w:rPr>
          <w:rtl w:val="0"/>
        </w:rPr>
        <w:t xml:space="preserve">5.3 </w:t>
      </w:r>
      <w:r w:rsidDel="00000000" w:rsidR="00000000" w:rsidRPr="00000000">
        <w:rPr>
          <w:rtl w:val="0"/>
        </w:rPr>
        <w:t xml:space="preserve">Node.js y NPM</w:t>
      </w:r>
    </w:p>
    <w:p w:rsidR="00000000" w:rsidDel="00000000" w:rsidP="00000000" w:rsidRDefault="00000000" w:rsidRPr="00000000" w14:paraId="00000184">
      <w:pPr>
        <w:rPr>
          <w:rFonts w:ascii="NewsGotT" w:cs="NewsGotT" w:eastAsia="NewsGotT" w:hAnsi="NewsGotT"/>
          <w:sz w:val="20"/>
          <w:szCs w:val="20"/>
        </w:rPr>
      </w:pPr>
      <w:r w:rsidDel="00000000" w:rsidR="00000000" w:rsidRPr="00000000">
        <w:rPr>
          <w:rtl w:val="0"/>
        </w:rPr>
      </w:r>
    </w:p>
    <w:tbl>
      <w:tblPr>
        <w:tblStyle w:val="Table13"/>
        <w:tblW w:w="8849.0" w:type="dxa"/>
        <w:jc w:val="left"/>
        <w:tblInd w:w="221.0" w:type="dxa"/>
        <w:tblLayout w:type="fixed"/>
        <w:tblLook w:val="0000"/>
      </w:tblPr>
      <w:tblGrid>
        <w:gridCol w:w="1335"/>
        <w:gridCol w:w="4260"/>
        <w:gridCol w:w="3254"/>
        <w:tblGridChange w:id="0">
          <w:tblGrid>
            <w:gridCol w:w="1335"/>
            <w:gridCol w:w="4260"/>
            <w:gridCol w:w="3254"/>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85">
            <w:pPr>
              <w:shd w:fill="e6e6e6" w:val="clea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Node.js</w:t>
            </w:r>
            <w:r w:rsidDel="00000000" w:rsidR="00000000" w:rsidRPr="00000000">
              <w:rPr>
                <w:rFonts w:ascii="NewsGotT" w:cs="NewsGotT" w:eastAsia="NewsGotT" w:hAnsi="NewsGotT"/>
                <w:b w:val="1"/>
                <w:sz w:val="20"/>
                <w:szCs w:val="20"/>
                <w:rtl w:val="0"/>
              </w:rPr>
              <w:t xml:space="preserve"> y NPM</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8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Descripción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89">
            <w:pPr>
              <w:numPr>
                <w:ilvl w:val="0"/>
                <w:numId w:val="3"/>
              </w:numPr>
              <w:ind w:left="720" w:hanging="360"/>
              <w:jc w:val="both"/>
              <w:rPr>
                <w:rFonts w:ascii="NewsGotT" w:cs="NewsGotT" w:eastAsia="NewsGotT" w:hAnsi="NewsGotT"/>
                <w:sz w:val="20"/>
                <w:szCs w:val="20"/>
                <w:u w:val="none"/>
              </w:rPr>
            </w:pPr>
            <w:r w:rsidDel="00000000" w:rsidR="00000000" w:rsidRPr="00000000">
              <w:rPr>
                <w:rFonts w:ascii="NewsGotT" w:cs="NewsGotT" w:eastAsia="NewsGotT" w:hAnsi="NewsGotT"/>
                <w:sz w:val="20"/>
                <w:szCs w:val="20"/>
                <w:rtl w:val="0"/>
              </w:rPr>
              <w:t xml:space="preserve">Node.js es un entorno de ejecución de JavaScript del lado del servidor que permite a los desarrolladores ejecutar código JavaScript fuera de un navegador web, como en servidores o sistemas de escritorio.</w:t>
            </w:r>
          </w:p>
          <w:p w:rsidR="00000000" w:rsidDel="00000000" w:rsidP="00000000" w:rsidRDefault="00000000" w:rsidRPr="00000000" w14:paraId="0000018A">
            <w:pPr>
              <w:numPr>
                <w:ilvl w:val="0"/>
                <w:numId w:val="3"/>
              </w:numPr>
              <w:ind w:left="720" w:hanging="360"/>
              <w:jc w:val="both"/>
              <w:rPr>
                <w:rFonts w:ascii="NewsGotT" w:cs="NewsGotT" w:eastAsia="NewsGotT" w:hAnsi="NewsGotT"/>
                <w:sz w:val="20"/>
                <w:szCs w:val="20"/>
                <w:u w:val="none"/>
              </w:rPr>
            </w:pPr>
            <w:r w:rsidDel="00000000" w:rsidR="00000000" w:rsidRPr="00000000">
              <w:rPr>
                <w:rFonts w:ascii="NewsGotT" w:cs="NewsGotT" w:eastAsia="NewsGotT" w:hAnsi="NewsGotT"/>
                <w:sz w:val="20"/>
                <w:szCs w:val="20"/>
                <w:rtl w:val="0"/>
              </w:rPr>
              <w:t xml:space="preserve">npm (Node Package Manager) es el administrador de paquetes predeterminado para Node.js, utilizado para instalar, administrar y compartir paquetes de código (módulos) de JavaScript, tanto para proyectos Node.js como para proyectos web.</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8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8D">
            <w:pPr>
              <w:jc w:val="both"/>
              <w:rPr>
                <w:rFonts w:ascii="NewsGotT" w:cs="NewsGotT" w:eastAsia="NewsGotT" w:hAnsi="NewsGotT"/>
                <w:sz w:val="20"/>
                <w:szCs w:val="20"/>
              </w:rPr>
            </w:pPr>
            <w:hyperlink r:id="rId14">
              <w:r w:rsidDel="00000000" w:rsidR="00000000" w:rsidRPr="00000000">
                <w:rPr>
                  <w:rFonts w:ascii="NewsGotT" w:cs="NewsGotT" w:eastAsia="NewsGotT" w:hAnsi="NewsGotT"/>
                  <w:color w:val="1155cc"/>
                  <w:sz w:val="20"/>
                  <w:szCs w:val="20"/>
                  <w:u w:val="single"/>
                  <w:rtl w:val="0"/>
                </w:rPr>
                <w:t xml:space="preserve">https://nodejs.org/es/download</w:t>
              </w:r>
            </w:hyperlink>
            <w:r w:rsidDel="00000000" w:rsidR="00000000" w:rsidRPr="00000000">
              <w:rPr>
                <w:rFonts w:ascii="NewsGotT" w:cs="NewsGotT" w:eastAsia="NewsGotT" w:hAnsi="NewsGotT"/>
                <w:sz w:val="20"/>
                <w:szCs w:val="20"/>
                <w:rtl w:val="0"/>
              </w:rPr>
              <w:t xml:space="preserve"> </w:t>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8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Procedimiento de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2">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3">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 el archivo descargado (generalmente en la carpeta "Descargas").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6">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Haz doble clic en el archivo para ejecutar el instalador.</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3</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Acepta la licencia de uso de Node.js.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B">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4</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Elige la carpeta donde deseas instalar Node.js en tu sistema (o acepta la predeterminada).</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E">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5</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9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Elige o verifica que la opción “NPM” está siendo seleccionada, de no estarlo seleccionar </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1">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6</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2">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Una vez completados los pasos anteriores, haz clic en el botón "Install" (o similar) para iniciar la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4">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7</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Una vez completada la descarga dar click en finalizar </w:t>
            </w:r>
          </w:p>
        </w:tc>
      </w:tr>
    </w:tbl>
    <w:p w:rsidR="00000000" w:rsidDel="00000000" w:rsidP="00000000" w:rsidRDefault="00000000" w:rsidRPr="00000000" w14:paraId="000001A7">
      <w:pPr>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A8">
      <w:pPr>
        <w:pStyle w:val="Heading2"/>
        <w:rPr>
          <w:rFonts w:ascii="NewsGotT" w:cs="NewsGotT" w:eastAsia="NewsGotT" w:hAnsi="NewsGotT"/>
          <w:sz w:val="20"/>
          <w:szCs w:val="20"/>
        </w:rPr>
      </w:pPr>
      <w:bookmarkStart w:colFirst="0" w:colLast="0" w:name="_heading=h.nbbp9ojo2fdq" w:id="20"/>
      <w:bookmarkEnd w:id="20"/>
      <w:r w:rsidDel="00000000" w:rsidR="00000000" w:rsidRPr="00000000">
        <w:rPr>
          <w:rtl w:val="0"/>
        </w:rPr>
        <w:t xml:space="preserve">5.4 </w:t>
      </w:r>
      <w:r w:rsidDel="00000000" w:rsidR="00000000" w:rsidRPr="00000000">
        <w:rPr>
          <w:b w:val="1"/>
          <w:rtl w:val="0"/>
        </w:rPr>
        <w:t xml:space="preserve">Vue Cli</w:t>
      </w:r>
      <w:r w:rsidDel="00000000" w:rsidR="00000000" w:rsidRPr="00000000">
        <w:rPr>
          <w:rtl w:val="0"/>
        </w:rPr>
      </w:r>
    </w:p>
    <w:sdt>
      <w:sdtPr>
        <w:lock w:val="contentLocked"/>
        <w:id w:val="-137715282"/>
        <w:tag w:val="goog_rdk_7"/>
      </w:sdtPr>
      <w:sdtContent>
        <w:tbl>
          <w:tblPr>
            <w:tblStyle w:val="Table14"/>
            <w:tblW w:w="8849.0" w:type="dxa"/>
            <w:jc w:val="left"/>
            <w:tblInd w:w="221.0" w:type="dxa"/>
            <w:tblLayout w:type="fixed"/>
            <w:tblLook w:val="0000"/>
          </w:tblPr>
          <w:tblGrid>
            <w:gridCol w:w="1335"/>
            <w:gridCol w:w="4260"/>
            <w:gridCol w:w="3254"/>
            <w:tblGridChange w:id="0">
              <w:tblGrid>
                <w:gridCol w:w="1335"/>
                <w:gridCol w:w="4260"/>
                <w:gridCol w:w="3254"/>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A9">
                <w:pPr>
                  <w:shd w:fill="e6e6e6" w:val="clea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Vue Cli</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Descripción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 una herramienta de línea de comandos (CLI) que facilita la creación y gestión de proyectos Vue.js. Proporciona una forma rápida de iniciar proyectos con una configuración predeterminada lista para producción, incluyendo herramientas como Babel, Webpack y ESLint.</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A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B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Uso de comandos de NPM </w:t>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B2">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Procedimiento de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B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B6">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Abre una terminal (o símbolo del sistema).</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B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B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Ejecuta “npm install -g @vue/cli” para instalar Vue CLI globalmente:</w:t>
                </w:r>
              </w:p>
            </w:tc>
          </w:tr>
        </w:tbl>
      </w:sdtContent>
    </w:sdt>
    <w:p w:rsidR="00000000" w:rsidDel="00000000" w:rsidP="00000000" w:rsidRDefault="00000000" w:rsidRPr="00000000" w14:paraId="000001BB">
      <w:pPr>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BC">
      <w:pPr>
        <w:pStyle w:val="Heading2"/>
        <w:rPr>
          <w:rFonts w:ascii="Eras Md BT" w:cs="Eras Md BT" w:eastAsia="Eras Md BT" w:hAnsi="Eras Md BT"/>
          <w:b w:val="1"/>
          <w:i w:val="1"/>
          <w:sz w:val="28"/>
          <w:szCs w:val="28"/>
        </w:rPr>
      </w:pPr>
      <w:bookmarkStart w:colFirst="0" w:colLast="0" w:name="_heading=h.mbatyqnqfo6s" w:id="21"/>
      <w:bookmarkEnd w:id="21"/>
      <w:r w:rsidDel="00000000" w:rsidR="00000000" w:rsidRPr="00000000">
        <w:rPr>
          <w:rtl w:val="0"/>
        </w:rPr>
        <w:t xml:space="preserve">5.5 xampp</w:t>
      </w:r>
      <w:r w:rsidDel="00000000" w:rsidR="00000000" w:rsidRPr="00000000">
        <w:rPr>
          <w:rtl w:val="0"/>
        </w:rPr>
      </w:r>
    </w:p>
    <w:tbl>
      <w:tblPr>
        <w:tblStyle w:val="Table15"/>
        <w:tblW w:w="8849.0" w:type="dxa"/>
        <w:jc w:val="left"/>
        <w:tblInd w:w="221.0" w:type="dxa"/>
        <w:tblLayout w:type="fixed"/>
        <w:tblLook w:val="0000"/>
      </w:tblPr>
      <w:tblGrid>
        <w:gridCol w:w="1335"/>
        <w:gridCol w:w="4260"/>
        <w:gridCol w:w="3254"/>
        <w:tblGridChange w:id="0">
          <w:tblGrid>
            <w:gridCol w:w="1335"/>
            <w:gridCol w:w="4260"/>
            <w:gridCol w:w="3254"/>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BD">
            <w:pPr>
              <w:shd w:fill="e6e6e6" w:val="clea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Visual Studio code </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Descripción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1">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 un paquete de software libre que permite crear un servidor web local en tu computadora. Contiene Apache, MySQL (o MariaDB), PHP y Perl. Es ideal para desarrollar y probar sitios web y aplicaciones antes de desplegarlos en un servidor en vivo.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3">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Localización</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4">
            <w:pPr>
              <w:jc w:val="both"/>
              <w:rPr>
                <w:rFonts w:ascii="NewsGotT" w:cs="NewsGotT" w:eastAsia="NewsGotT" w:hAnsi="NewsGotT"/>
                <w:sz w:val="20"/>
                <w:szCs w:val="20"/>
              </w:rPr>
            </w:pPr>
            <w:hyperlink r:id="rId15">
              <w:r w:rsidDel="00000000" w:rsidR="00000000" w:rsidRPr="00000000">
                <w:rPr>
                  <w:rFonts w:ascii="NewsGotT" w:cs="NewsGotT" w:eastAsia="NewsGotT" w:hAnsi="NewsGotT"/>
                  <w:color w:val="1155cc"/>
                  <w:sz w:val="20"/>
                  <w:szCs w:val="20"/>
                  <w:u w:val="single"/>
                  <w:rtl w:val="0"/>
                </w:rPr>
                <w:t xml:space="preserve">https://www.apachefriends.org/es/download.html</w:t>
              </w:r>
            </w:hyperlink>
            <w:r w:rsidDel="00000000" w:rsidR="00000000" w:rsidRPr="00000000">
              <w:rPr>
                <w:rFonts w:ascii="NewsGotT" w:cs="NewsGotT" w:eastAsia="NewsGotT" w:hAnsi="NewsGotT"/>
                <w:sz w:val="20"/>
                <w:szCs w:val="20"/>
                <w:rtl w:val="0"/>
              </w:rPr>
              <w:t xml:space="preserve"> </w:t>
            </w:r>
          </w:p>
        </w:tc>
      </w:tr>
      <w:tr>
        <w:trPr>
          <w:cantSplit w:val="0"/>
          <w:trHeight w:val="403" w:hRule="atLeast"/>
          <w:tblHeader w:val="0"/>
        </w:trPr>
        <w:tc>
          <w:tcPr>
            <w:gridSpan w:val="3"/>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C6">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Procedimiento de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1</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A">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Localiza el archivo descargado (generalmente en la carpeta "Descargas").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2</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Haz doble clic en el archivo para ejecutar el instalador.</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C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3</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Seleccionar los componentes a instalar(como viene de base es mas que suficiente).</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2">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4</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3">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Elige la carpeta donde deseas instalar Node.js en tu sistema (o acepta la predeterminada).</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5</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6">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Seleccionar el idioma que deseas para la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6</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Hacer clic en ‘Siguiente’ y luego en ‘Instalar’ para comenzar la instalación.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B">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Paso 7</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D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Hacer clic en 'Finalizar' para cerrar el asistente.</w:t>
            </w:r>
          </w:p>
        </w:tc>
      </w:tr>
    </w:tbl>
    <w:p w:rsidR="00000000" w:rsidDel="00000000" w:rsidP="00000000" w:rsidRDefault="00000000" w:rsidRPr="00000000" w14:paraId="000001DE">
      <w:pPr>
        <w:rPr>
          <w:rFonts w:ascii="Eras Md BT" w:cs="Eras Md BT" w:eastAsia="Eras Md BT" w:hAnsi="Eras Md BT"/>
          <w:b w:val="1"/>
          <w:i w:val="1"/>
          <w:sz w:val="28"/>
          <w:szCs w:val="28"/>
        </w:rPr>
      </w:pPr>
      <w:r w:rsidDel="00000000" w:rsidR="00000000" w:rsidRPr="00000000">
        <w:rPr>
          <w:rtl w:val="0"/>
        </w:rPr>
      </w:r>
    </w:p>
    <w:p w:rsidR="00000000" w:rsidDel="00000000" w:rsidP="00000000" w:rsidRDefault="00000000" w:rsidRPr="00000000" w14:paraId="000001DF">
      <w:pPr>
        <w:pStyle w:val="Heading1"/>
        <w:numPr>
          <w:ilvl w:val="0"/>
          <w:numId w:val="4"/>
        </w:numPr>
        <w:ind w:left="432" w:hanging="432"/>
        <w:rPr/>
      </w:pPr>
      <w:bookmarkStart w:colFirst="0" w:colLast="0" w:name="_heading=h.5oiq4i38qtym" w:id="22"/>
      <w:bookmarkEnd w:id="22"/>
      <w:r w:rsidDel="00000000" w:rsidR="00000000" w:rsidRPr="00000000">
        <w:rPr>
          <w:rtl w:val="0"/>
        </w:rPr>
        <w:t xml:space="preserve">CONFIGURACIÓN DEL SISTEMA</w:t>
      </w:r>
    </w:p>
    <w:p w:rsidR="00000000" w:rsidDel="00000000" w:rsidP="00000000" w:rsidRDefault="00000000" w:rsidRPr="00000000" w14:paraId="000001E0">
      <w:pPr>
        <w:pStyle w:val="Heading2"/>
        <w:numPr>
          <w:ilvl w:val="1"/>
          <w:numId w:val="4"/>
        </w:numPr>
        <w:ind w:left="576" w:hanging="576"/>
        <w:rPr/>
      </w:pPr>
      <w:bookmarkStart w:colFirst="0" w:colLast="0" w:name="_heading=h.j52qqrs3ccoh" w:id="23"/>
      <w:bookmarkEnd w:id="23"/>
      <w:r w:rsidDel="00000000" w:rsidR="00000000" w:rsidRPr="00000000">
        <w:rPr>
          <w:rtl w:val="0"/>
        </w:rPr>
        <w:t xml:space="preserve">Configuración del sistema</w:t>
      </w:r>
    </w:p>
    <w:p w:rsidR="00000000" w:rsidDel="00000000" w:rsidP="00000000" w:rsidRDefault="00000000" w:rsidRPr="00000000" w14:paraId="000001E1">
      <w:pPr>
        <w:pStyle w:val="Heading3"/>
        <w:rPr>
          <w:vertAlign w:val="baseline"/>
        </w:rPr>
      </w:pPr>
      <w:bookmarkStart w:colFirst="0" w:colLast="0" w:name="_heading=h.ncuquaso1ilx" w:id="24"/>
      <w:bookmarkEnd w:id="24"/>
      <w:r w:rsidDel="00000000" w:rsidR="00000000" w:rsidRPr="00000000">
        <w:rPr>
          <w:rtl w:val="0"/>
        </w:rPr>
        <w:t xml:space="preserve">6.1.1 Base de datos </w:t>
      </w:r>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16"/>
        <w:tblW w:w="8551.0" w:type="dxa"/>
        <w:jc w:val="left"/>
        <w:tblInd w:w="227.0" w:type="dxa"/>
        <w:tblLayout w:type="fixed"/>
        <w:tblLook w:val="0000"/>
      </w:tblPr>
      <w:tblGrid>
        <w:gridCol w:w="900"/>
        <w:gridCol w:w="613"/>
        <w:gridCol w:w="7038"/>
        <w:tblGridChange w:id="0">
          <w:tblGrid>
            <w:gridCol w:w="900"/>
            <w:gridCol w:w="613"/>
            <w:gridCol w:w="7038"/>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Configuración: </w:t>
            </w:r>
            <w:r w:rsidDel="00000000" w:rsidR="00000000" w:rsidRPr="00000000">
              <w:rPr>
                <w:rFonts w:ascii="NewsGotT" w:cs="NewsGotT" w:eastAsia="NewsGotT" w:hAnsi="NewsGotT"/>
                <w:b w:val="1"/>
                <w:sz w:val="20"/>
                <w:szCs w:val="20"/>
                <w:rtl w:val="0"/>
              </w:rPr>
              <w:t xml:space="preserve">Base de datos </w:t>
            </w: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Efecto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sz w:val="20"/>
                <w:szCs w:val="20"/>
                <w:rtl w:val="0"/>
              </w:rPr>
              <w:t xml:space="preserve">Buen funcionamiento de la página ya programada </w:t>
            </w: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Fase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sz w:val="20"/>
                <w:szCs w:val="20"/>
                <w:rtl w:val="0"/>
              </w:rPr>
              <w:t xml:space="preserve">Inicial</w:t>
            </w: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Ubicación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hyperlink r:id="rId16">
              <w:r w:rsidDel="00000000" w:rsidR="00000000" w:rsidRPr="00000000">
                <w:rPr>
                  <w:rFonts w:ascii="NewsGotT" w:cs="NewsGotT" w:eastAsia="NewsGotT" w:hAnsi="NewsGotT"/>
                  <w:b w:val="1"/>
                  <w:color w:val="1155cc"/>
                  <w:sz w:val="20"/>
                  <w:szCs w:val="20"/>
                  <w:u w:val="single"/>
                  <w:rtl w:val="0"/>
                </w:rPr>
                <w:t xml:space="preserve">https://github.com/SotfwareTeam/Pteamgtecno/tree/master/Backend%20-%20web</w:t>
              </w:r>
            </w:hyperlink>
            <w:r w:rsidDel="00000000" w:rsidR="00000000" w:rsidRPr="00000000">
              <w:rPr>
                <w:rFonts w:ascii="NewsGotT" w:cs="NewsGotT" w:eastAsia="NewsGotT" w:hAnsi="NewsGotT"/>
                <w:b w:val="1"/>
                <w:sz w:val="20"/>
                <w:szCs w:val="20"/>
                <w:rtl w:val="0"/>
              </w:rPr>
              <w:t xml:space="preserve"> </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Paso</w:t>
            </w:r>
          </w:p>
        </w:tc>
        <w:tc>
          <w:tcPr>
            <w:gridSpan w:val="2"/>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1º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Descargar el documento y descomprimirlo.</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2º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Dar “Cortar” toda la carpeta.</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3º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Dar “Pegar” en la siguiente ruta C:\xampp\htdocs si en su instalación de xampp fue en la carpeta que viene por defecto.</w:t>
            </w:r>
            <w:r w:rsidDel="00000000" w:rsidR="00000000" w:rsidRPr="00000000">
              <w:rPr>
                <w:rtl w:val="0"/>
              </w:rPr>
            </w:r>
          </w:p>
        </w:tc>
      </w:tr>
    </w:tbl>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FD">
      <w:pPr>
        <w:pStyle w:val="Heading3"/>
        <w:rPr/>
      </w:pPr>
      <w:bookmarkStart w:colFirst="0" w:colLast="0" w:name="_heading=h.v816atgtyxcm" w:id="25"/>
      <w:bookmarkEnd w:id="25"/>
      <w:r w:rsidDel="00000000" w:rsidR="00000000" w:rsidRPr="00000000">
        <w:rPr>
          <w:rtl w:val="0"/>
        </w:rPr>
        <w:t xml:space="preserve">6.1.2 Encender Servidores necesarios</w:t>
      </w:r>
    </w:p>
    <w:tbl>
      <w:tblPr>
        <w:tblStyle w:val="Table17"/>
        <w:tblW w:w="8551.0" w:type="dxa"/>
        <w:jc w:val="left"/>
        <w:tblInd w:w="227.0" w:type="dxa"/>
        <w:tblLayout w:type="fixed"/>
        <w:tblLook w:val="0000"/>
      </w:tblPr>
      <w:tblGrid>
        <w:gridCol w:w="900"/>
        <w:gridCol w:w="613"/>
        <w:gridCol w:w="7038"/>
        <w:tblGridChange w:id="0">
          <w:tblGrid>
            <w:gridCol w:w="900"/>
            <w:gridCol w:w="613"/>
            <w:gridCol w:w="7038"/>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1FE">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Configuración: Encender Servidores necesarios </w:t>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01">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Efecto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03">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Buen funcionamiento de la página ya programada </w:t>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04">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Fase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06">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Despliegue</w:t>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07">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Ubicación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09">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C:\ProgramData\Microsoft\Windows\Start Menu\Programs\XAMPP (si su carpeta en la instalación es por defecto).</w:t>
            </w:r>
          </w:p>
        </w:tc>
      </w:tr>
      <w:tr>
        <w:trPr>
          <w:cantSplit w:val="0"/>
          <w:trHeight w:val="403" w:hRule="atLeast"/>
          <w:tblHeader w:val="0"/>
        </w:trPr>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0A">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w:t>
            </w:r>
          </w:p>
        </w:tc>
        <w:tc>
          <w:tcPr>
            <w:gridSpan w:val="2"/>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0B">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0D">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1º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0E">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Dar clic al ejecutable para abrir el panel de control de Xampp</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10">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2º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11">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Dar click en la sección de “Start” de apache y de MySQL</w:t>
            </w:r>
            <w:r w:rsidDel="00000000" w:rsidR="00000000" w:rsidRPr="00000000">
              <w:rPr>
                <w:rtl w:val="0"/>
              </w:rPr>
            </w:r>
          </w:p>
        </w:tc>
      </w:tr>
    </w:tbl>
    <w:p w:rsidR="00000000" w:rsidDel="00000000" w:rsidP="00000000" w:rsidRDefault="00000000" w:rsidRPr="00000000" w14:paraId="00000213">
      <w:pPr>
        <w:rPr>
          <w:rFonts w:ascii="NewsGotT" w:cs="NewsGotT" w:eastAsia="NewsGotT" w:hAnsi="NewsGotT"/>
          <w:sz w:val="20"/>
          <w:szCs w:val="20"/>
        </w:rPr>
      </w:pPr>
      <w:r w:rsidDel="00000000" w:rsidR="00000000" w:rsidRPr="00000000">
        <w:rPr>
          <w:rtl w:val="0"/>
        </w:rPr>
      </w:r>
    </w:p>
    <w:tbl>
      <w:tblPr>
        <w:tblStyle w:val="Table18"/>
        <w:tblW w:w="8551.0" w:type="dxa"/>
        <w:jc w:val="left"/>
        <w:tblInd w:w="227.0" w:type="dxa"/>
        <w:tblLayout w:type="fixed"/>
        <w:tblLook w:val="0000"/>
      </w:tblPr>
      <w:tblGrid>
        <w:gridCol w:w="900"/>
        <w:gridCol w:w="613"/>
        <w:gridCol w:w="7038"/>
        <w:tblGridChange w:id="0">
          <w:tblGrid>
            <w:gridCol w:w="900"/>
            <w:gridCol w:w="613"/>
            <w:gridCol w:w="7038"/>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14">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Configuración: &lt;Elemento a configurar&gt;</w:t>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17">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Efecto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19">
            <w:pPr>
              <w:jc w:val="cente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1A">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Fase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1C">
            <w:pP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1D">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Ubicación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1F">
            <w:pP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20">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w:t>
            </w:r>
          </w:p>
        </w:tc>
        <w:tc>
          <w:tcPr>
            <w:gridSpan w:val="2"/>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21">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3">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1º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4">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6">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2º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7">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9">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3º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A">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C">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4º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2D">
            <w:pPr>
              <w:jc w:val="both"/>
              <w:rPr>
                <w:rFonts w:ascii="NewsGotT" w:cs="NewsGotT" w:eastAsia="NewsGotT" w:hAnsi="NewsGotT"/>
                <w:sz w:val="20"/>
                <w:szCs w:val="20"/>
              </w:rPr>
            </w:pPr>
            <w:r w:rsidDel="00000000" w:rsidR="00000000" w:rsidRPr="00000000">
              <w:rPr>
                <w:rtl w:val="0"/>
              </w:rPr>
            </w:r>
          </w:p>
        </w:tc>
      </w:tr>
    </w:tbl>
    <w:p w:rsidR="00000000" w:rsidDel="00000000" w:rsidP="00000000" w:rsidRDefault="00000000" w:rsidRPr="00000000" w14:paraId="0000022F">
      <w:pPr>
        <w:rPr>
          <w:rFonts w:ascii="NewsGotT" w:cs="NewsGotT" w:eastAsia="NewsGotT" w:hAnsi="NewsGotT"/>
          <w:sz w:val="20"/>
          <w:szCs w:val="20"/>
        </w:rPr>
      </w:pPr>
      <w:r w:rsidDel="00000000" w:rsidR="00000000" w:rsidRPr="00000000">
        <w:rPr>
          <w:rtl w:val="0"/>
        </w:rPr>
      </w:r>
    </w:p>
    <w:tbl>
      <w:tblPr>
        <w:tblStyle w:val="Table19"/>
        <w:tblW w:w="8551.0" w:type="dxa"/>
        <w:jc w:val="left"/>
        <w:tblInd w:w="227.0" w:type="dxa"/>
        <w:tblLayout w:type="fixed"/>
        <w:tblLook w:val="0000"/>
      </w:tblPr>
      <w:tblGrid>
        <w:gridCol w:w="900"/>
        <w:gridCol w:w="613"/>
        <w:gridCol w:w="7038"/>
        <w:tblGridChange w:id="0">
          <w:tblGrid>
            <w:gridCol w:w="900"/>
            <w:gridCol w:w="613"/>
            <w:gridCol w:w="7038"/>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30">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Configuración: &lt;Elemento a configurar&gt;</w:t>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33">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Efecto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35">
            <w:pPr>
              <w:jc w:val="cente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36">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Fase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38">
            <w:pP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39">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Ubicación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3B">
            <w:pP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3C">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w:t>
            </w:r>
          </w:p>
        </w:tc>
        <w:tc>
          <w:tcPr>
            <w:gridSpan w:val="2"/>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3D">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3F">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1º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0">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2">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2º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3">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5">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3º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6">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8">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4º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49">
            <w:pPr>
              <w:jc w:val="both"/>
              <w:rPr>
                <w:rFonts w:ascii="NewsGotT" w:cs="NewsGotT" w:eastAsia="NewsGotT" w:hAnsi="NewsGotT"/>
                <w:sz w:val="20"/>
                <w:szCs w:val="20"/>
              </w:rPr>
            </w:pPr>
            <w:r w:rsidDel="00000000" w:rsidR="00000000" w:rsidRPr="00000000">
              <w:rPr>
                <w:rtl w:val="0"/>
              </w:rPr>
            </w:r>
          </w:p>
        </w:tc>
      </w:tr>
    </w:tbl>
    <w:p w:rsidR="00000000" w:rsidDel="00000000" w:rsidP="00000000" w:rsidRDefault="00000000" w:rsidRPr="00000000" w14:paraId="0000024B">
      <w:pPr>
        <w:rPr>
          <w:rFonts w:ascii="NewsGotT" w:cs="NewsGotT" w:eastAsia="NewsGotT" w:hAnsi="NewsGotT"/>
          <w:sz w:val="20"/>
          <w:szCs w:val="20"/>
        </w:rPr>
      </w:pPr>
      <w:r w:rsidDel="00000000" w:rsidR="00000000" w:rsidRPr="00000000">
        <w:rPr>
          <w:rtl w:val="0"/>
        </w:rPr>
      </w:r>
    </w:p>
    <w:tbl>
      <w:tblPr>
        <w:tblStyle w:val="Table20"/>
        <w:tblW w:w="8551.0" w:type="dxa"/>
        <w:jc w:val="left"/>
        <w:tblInd w:w="227.0" w:type="dxa"/>
        <w:tblLayout w:type="fixed"/>
        <w:tblLook w:val="0000"/>
      </w:tblPr>
      <w:tblGrid>
        <w:gridCol w:w="900"/>
        <w:gridCol w:w="613"/>
        <w:gridCol w:w="7038"/>
        <w:tblGridChange w:id="0">
          <w:tblGrid>
            <w:gridCol w:w="900"/>
            <w:gridCol w:w="613"/>
            <w:gridCol w:w="7038"/>
          </w:tblGrid>
        </w:tblGridChange>
      </w:tblGrid>
      <w:tr>
        <w:trPr>
          <w:cantSplit w:val="0"/>
          <w:trHeight w:val="403" w:hRule="atLeast"/>
          <w:tblHeader w:val="0"/>
        </w:trPr>
        <w:tc>
          <w:tcPr>
            <w:gridSpan w:val="3"/>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4C">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Configuración: &lt;Elemento a configurar&gt;</w:t>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4F">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Efecto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1">
            <w:pPr>
              <w:jc w:val="cente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52">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Fase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4">
            <w:pP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gridSpan w:val="2"/>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55">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Ubicación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7">
            <w:pPr>
              <w:rPr>
                <w:rFonts w:ascii="NewsGotT" w:cs="NewsGotT" w:eastAsia="NewsGotT" w:hAnsi="NewsGotT"/>
                <w:b w:val="1"/>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58">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w:t>
            </w:r>
          </w:p>
        </w:tc>
        <w:tc>
          <w:tcPr>
            <w:gridSpan w:val="2"/>
            <w:tcBorders>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59">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B">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1º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C">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E">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2º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5F">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61">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3º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62">
            <w:pPr>
              <w:jc w:val="both"/>
              <w:rPr>
                <w:rFonts w:ascii="NewsGotT" w:cs="NewsGotT" w:eastAsia="NewsGotT" w:hAnsi="NewsGotT"/>
                <w:sz w:val="20"/>
                <w:szCs w:val="20"/>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64">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4º</w:t>
            </w:r>
          </w:p>
        </w:tc>
        <w:tc>
          <w:tcPr>
            <w:gridSpan w:val="2"/>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65">
            <w:pPr>
              <w:jc w:val="both"/>
              <w:rPr>
                <w:rFonts w:ascii="NewsGotT" w:cs="NewsGotT" w:eastAsia="NewsGotT" w:hAnsi="NewsGotT"/>
                <w:sz w:val="20"/>
                <w:szCs w:val="20"/>
              </w:rPr>
            </w:pPr>
            <w:r w:rsidDel="00000000" w:rsidR="00000000" w:rsidRPr="00000000">
              <w:rPr>
                <w:rtl w:val="0"/>
              </w:rPr>
            </w:r>
          </w:p>
        </w:tc>
      </w:tr>
    </w:tbl>
    <w:p w:rsidR="00000000" w:rsidDel="00000000" w:rsidP="00000000" w:rsidRDefault="00000000" w:rsidRPr="00000000" w14:paraId="00000267">
      <w:pPr>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268">
      <w:pPr>
        <w:pStyle w:val="Heading1"/>
        <w:numPr>
          <w:ilvl w:val="0"/>
          <w:numId w:val="4"/>
        </w:numPr>
        <w:ind w:left="432" w:hanging="432"/>
        <w:rPr/>
      </w:pPr>
      <w:bookmarkStart w:colFirst="0" w:colLast="0" w:name="_heading=h.9ckj3m1aj9x9" w:id="26"/>
      <w:bookmarkEnd w:id="26"/>
      <w:r w:rsidDel="00000000" w:rsidR="00000000" w:rsidRPr="00000000">
        <w:rPr>
          <w:rtl w:val="0"/>
        </w:rPr>
        <w:t xml:space="preserve">COMPILACIÓN DEL SISTEMA</w:t>
      </w: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1"/>
        <w:tblW w:w="8551.0" w:type="dxa"/>
        <w:jc w:val="left"/>
        <w:tblInd w:w="227.0" w:type="dxa"/>
        <w:tblLayout w:type="fixed"/>
        <w:tblLook w:val="0000"/>
      </w:tblPr>
      <w:tblGrid>
        <w:gridCol w:w="2288"/>
        <w:gridCol w:w="6263"/>
        <w:tblGridChange w:id="0">
          <w:tblGrid>
            <w:gridCol w:w="2288"/>
            <w:gridCol w:w="6263"/>
          </w:tblGrid>
        </w:tblGridChange>
      </w:tblGrid>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Requisitos de compilación</w:t>
            </w:r>
          </w:p>
        </w:tc>
      </w:tr>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Requisito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Ubicación Fuentes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El aplicativo se ubica en el repositorio correspondiente al siguiente vínculo, por medio de la plataforma GitHub, se clona el proyecto:</w:t>
              <w:br w:type="textWrapping"/>
              <w:t xml:space="preserve">https://github.com/SotfwareTeam/Pteamgtecno.</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Configuración 1</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Para lograr compilar el frontend, debes dirigirte a la carpeta “proyecto_vue”. La ruta por defecto que se halla en la terminal es “C:\Users\usuario\Desktop\Repositorios\Pteamgtecno” (dependiendo de la ubicación donde se clonó). Enruta la carpeta escribiendo cd "Frontend - web/proyecto_vue". Ahora escribiendo “npm run dev” lograrás ejecutar el frontend implementado en Vue. Como último paso con Ctrl + Click sobre el vínculo que te retorna la terminal o simplemente ingresando al vínculo “</w:t>
            </w:r>
            <w:hyperlink r:id="rId17">
              <w:r w:rsidDel="00000000" w:rsidR="00000000" w:rsidRPr="00000000">
                <w:rPr>
                  <w:rFonts w:ascii="NewsGotT" w:cs="NewsGotT" w:eastAsia="NewsGotT" w:hAnsi="NewsGotT"/>
                  <w:color w:val="1155cc"/>
                  <w:sz w:val="20"/>
                  <w:szCs w:val="20"/>
                  <w:u w:val="single"/>
                  <w:rtl w:val="0"/>
                </w:rPr>
                <w:t xml:space="preserve">http://localhost:5173/</w:t>
              </w:r>
            </w:hyperlink>
            <w:r w:rsidDel="00000000" w:rsidR="00000000" w:rsidRPr="00000000">
              <w:rPr>
                <w:rFonts w:ascii="NewsGotT" w:cs="NewsGotT" w:eastAsia="NewsGotT" w:hAnsi="NewsGotT"/>
                <w:sz w:val="20"/>
                <w:szCs w:val="20"/>
                <w:rtl w:val="0"/>
              </w:rPr>
              <w:t xml:space="preserve">” lograrás ver la vista inicial que corresponde al Inicio de Sesión.</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2">
            <w:pP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sz w:val="20"/>
                <w:szCs w:val="20"/>
                <w:rtl w:val="0"/>
              </w:rPr>
              <w:t xml:space="preserve">Configuración 2</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Ahora que tenemos el frontend, hace falta poner en marcha la funcionalidad completa de la página. Ya que el backend se realizó con php, estos archivos deben ubicarse en la siguiente ruta: “C:\xampp\htdocs” (si aún no tienes la carpeta htdocs, créala dentro de la carpeta xampp). Como siguiente, debes copiar la carpeta ubicada en la carpeta Backend - web en el repositorio, la carpeta a copiar es “backend”, ahora la debes pegar en la ruta htdocs previamente mencionada. Como último paso hay que abrir la aplicación Xampp, en los cuales hay que ejecutar los servicios Apache y MySql con el botón Start para ambos casos, así ya estarás poniendo en marcha el backend.</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Producto final</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Una vez hayas realizado estas dos configuraciones, tendrás todo completamente listo para poner en marcha todas las funcionalidades que ofrece el Sistema de Información.</w:t>
            </w:r>
            <w:r w:rsidDel="00000000" w:rsidR="00000000" w:rsidRPr="00000000">
              <w:rPr>
                <w:rtl w:val="0"/>
              </w:rPr>
            </w:r>
          </w:p>
        </w:tc>
      </w:tr>
    </w:tbl>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2"/>
        <w:tblW w:w="8551.0" w:type="dxa"/>
        <w:jc w:val="left"/>
        <w:tblInd w:w="227.0" w:type="dxa"/>
        <w:tblLayout w:type="fixed"/>
        <w:tblLook w:val="0000"/>
      </w:tblPr>
      <w:tblGrid>
        <w:gridCol w:w="963"/>
        <w:gridCol w:w="7588"/>
        <w:tblGridChange w:id="0">
          <w:tblGrid>
            <w:gridCol w:w="963"/>
            <w:gridCol w:w="7588"/>
          </w:tblGrid>
        </w:tblGridChange>
      </w:tblGrid>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Procedimiento de compilación</w:t>
            </w:r>
          </w:p>
        </w:tc>
      </w:tr>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Paso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1</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Clonar el proyecto ubicado en el repositorio mencionado anteriormente.</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2</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Ejecutar el frontend ubicandose en la carpeta “proyecto_vue” y ejecutando el comando “npm run dev”.</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7F">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3</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8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Copiar la carpeta “backend” ubicada en “Backend - web” del repositorio.</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sz w:val="20"/>
                <w:szCs w:val="20"/>
                <w:rtl w:val="0"/>
              </w:rPr>
              <w:t xml:space="preserve">4</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Pegar la carpeta “backend” en la carpeta “htdocs” correspondiente a xampp para poder ejecutar los archivos .php</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sz w:val="20"/>
                <w:szCs w:val="20"/>
                <w:rtl w:val="0"/>
              </w:rPr>
              <w:t xml:space="preserve">5</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Abrir la aplicación Xampp y ejecutar los servicios Apache y MySQL para que el servidor backend sea funcional</w:t>
            </w:r>
            <w:r w:rsidDel="00000000" w:rsidR="00000000" w:rsidRPr="00000000">
              <w:rPr>
                <w:rtl w:val="0"/>
              </w:rPr>
            </w:r>
          </w:p>
        </w:tc>
      </w:tr>
    </w:tbl>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86">
      <w:pPr>
        <w:pStyle w:val="Heading1"/>
        <w:numPr>
          <w:ilvl w:val="0"/>
          <w:numId w:val="4"/>
        </w:numPr>
        <w:ind w:left="432" w:hanging="432"/>
        <w:rPr/>
      </w:pPr>
      <w:bookmarkStart w:colFirst="0" w:colLast="0" w:name="_heading=h.angjz77fral0" w:id="27"/>
      <w:bookmarkEnd w:id="27"/>
      <w:r w:rsidDel="00000000" w:rsidR="00000000" w:rsidRPr="00000000">
        <w:rPr>
          <w:rtl w:val="0"/>
        </w:rPr>
        <w:t xml:space="preserve">INSTALACIÓN DEL SISTEMA</w:t>
      </w:r>
    </w:p>
    <w:p w:rsidR="00000000" w:rsidDel="00000000" w:rsidP="00000000" w:rsidRDefault="00000000" w:rsidRPr="00000000" w14:paraId="00000287">
      <w:pPr>
        <w:pStyle w:val="Heading2"/>
        <w:numPr>
          <w:ilvl w:val="1"/>
          <w:numId w:val="4"/>
        </w:numPr>
        <w:ind w:left="576" w:hanging="576"/>
        <w:rPr/>
      </w:pPr>
      <w:bookmarkStart w:colFirst="0" w:colLast="0" w:name="_heading=h.mt7x4mhzrgfs" w:id="28"/>
      <w:bookmarkEnd w:id="28"/>
      <w:r w:rsidDel="00000000" w:rsidR="00000000" w:rsidRPr="00000000">
        <w:rPr>
          <w:rtl w:val="0"/>
        </w:rPr>
        <w:t xml:space="preserve">Requisitos previos</w:t>
      </w:r>
      <w:r w:rsidDel="00000000" w:rsidR="00000000" w:rsidRPr="00000000">
        <w:rPr>
          <w:rtl w:val="0"/>
        </w:rPr>
      </w:r>
    </w:p>
    <w:p w:rsidR="00000000" w:rsidDel="00000000" w:rsidP="00000000" w:rsidRDefault="00000000" w:rsidRPr="00000000" w14:paraId="00000288">
      <w:pPr>
        <w:numPr>
          <w:ilvl w:val="0"/>
          <w:numId w:val="5"/>
        </w:numPr>
        <w:ind w:left="720" w:hanging="360"/>
        <w:rPr>
          <w:rFonts w:ascii="NewsGotT" w:cs="NewsGotT" w:eastAsia="NewsGotT" w:hAnsi="NewsGotT"/>
          <w:sz w:val="22"/>
          <w:szCs w:val="22"/>
          <w:u w:val="none"/>
        </w:rPr>
      </w:pPr>
      <w:r w:rsidDel="00000000" w:rsidR="00000000" w:rsidRPr="00000000">
        <w:rPr>
          <w:rFonts w:ascii="NewsGotT" w:cs="NewsGotT" w:eastAsia="NewsGotT" w:hAnsi="NewsGotT"/>
          <w:sz w:val="22"/>
          <w:szCs w:val="22"/>
          <w:rtl w:val="0"/>
        </w:rPr>
        <w:t xml:space="preserve">Tener instalado</w:t>
      </w:r>
      <w:hyperlink r:id="rId18">
        <w:r w:rsidDel="00000000" w:rsidR="00000000" w:rsidRPr="00000000">
          <w:rPr>
            <w:rFonts w:ascii="NewsGotT" w:cs="NewsGotT" w:eastAsia="NewsGotT" w:hAnsi="NewsGotT"/>
            <w:sz w:val="22"/>
            <w:szCs w:val="22"/>
            <w:rtl w:val="0"/>
          </w:rPr>
          <w:t xml:space="preserve"> </w:t>
        </w:r>
      </w:hyperlink>
      <w:hyperlink r:id="rId19">
        <w:r w:rsidDel="00000000" w:rsidR="00000000" w:rsidRPr="00000000">
          <w:rPr>
            <w:rFonts w:ascii="NewsGotT" w:cs="NewsGotT" w:eastAsia="NewsGotT" w:hAnsi="NewsGotT"/>
            <w:color w:val="1155cc"/>
            <w:sz w:val="22"/>
            <w:szCs w:val="22"/>
            <w:u w:val="single"/>
            <w:rtl w:val="0"/>
          </w:rPr>
          <w:t xml:space="preserve">Node.js</w:t>
        </w:r>
      </w:hyperlink>
      <w:r w:rsidDel="00000000" w:rsidR="00000000" w:rsidRPr="00000000">
        <w:rPr>
          <w:rFonts w:ascii="NewsGotT" w:cs="NewsGotT" w:eastAsia="NewsGotT" w:hAnsi="NewsGotT"/>
          <w:sz w:val="22"/>
          <w:szCs w:val="22"/>
          <w:rtl w:val="0"/>
        </w:rPr>
        <w:t xml:space="preserve"> y npm en el equipo.</w:t>
      </w:r>
    </w:p>
    <w:p w:rsidR="00000000" w:rsidDel="00000000" w:rsidP="00000000" w:rsidRDefault="00000000" w:rsidRPr="00000000" w14:paraId="00000289">
      <w:pPr>
        <w:numPr>
          <w:ilvl w:val="0"/>
          <w:numId w:val="5"/>
        </w:numPr>
        <w:ind w:left="720" w:hanging="360"/>
        <w:rPr>
          <w:rFonts w:ascii="NewsGotT" w:cs="NewsGotT" w:eastAsia="NewsGotT" w:hAnsi="NewsGotT"/>
          <w:sz w:val="22"/>
          <w:szCs w:val="22"/>
          <w:u w:val="none"/>
        </w:rPr>
      </w:pPr>
      <w:r w:rsidDel="00000000" w:rsidR="00000000" w:rsidRPr="00000000">
        <w:rPr>
          <w:rFonts w:ascii="NewsGotT" w:cs="NewsGotT" w:eastAsia="NewsGotT" w:hAnsi="NewsGotT"/>
          <w:sz w:val="22"/>
          <w:szCs w:val="22"/>
          <w:rtl w:val="0"/>
        </w:rPr>
        <w:t xml:space="preserve">Tener instalado XAMPP con Apache y MySQL previamente configurados.</w:t>
      </w:r>
    </w:p>
    <w:p w:rsidR="00000000" w:rsidDel="00000000" w:rsidP="00000000" w:rsidRDefault="00000000" w:rsidRPr="00000000" w14:paraId="0000028A">
      <w:pPr>
        <w:numPr>
          <w:ilvl w:val="0"/>
          <w:numId w:val="5"/>
        </w:numPr>
        <w:ind w:left="720" w:hanging="360"/>
        <w:rPr>
          <w:rFonts w:ascii="NewsGotT" w:cs="NewsGotT" w:eastAsia="NewsGotT" w:hAnsi="NewsGotT"/>
          <w:sz w:val="22"/>
          <w:szCs w:val="22"/>
          <w:u w:val="none"/>
        </w:rPr>
      </w:pPr>
      <w:r w:rsidDel="00000000" w:rsidR="00000000" w:rsidRPr="00000000">
        <w:rPr>
          <w:rFonts w:ascii="NewsGotT" w:cs="NewsGotT" w:eastAsia="NewsGotT" w:hAnsi="NewsGotT"/>
          <w:sz w:val="22"/>
          <w:szCs w:val="22"/>
          <w:rtl w:val="0"/>
        </w:rPr>
        <w:t xml:space="preserve">Verificar que los puertos 5173 (frontend) y 80/3306 (XAMPP y MySQL) estén libres.</w:t>
      </w:r>
    </w:p>
    <w:p w:rsidR="00000000" w:rsidDel="00000000" w:rsidP="00000000" w:rsidRDefault="00000000" w:rsidRPr="00000000" w14:paraId="0000028B">
      <w:pPr>
        <w:numPr>
          <w:ilvl w:val="0"/>
          <w:numId w:val="5"/>
        </w:numPr>
        <w:ind w:left="720" w:hanging="360"/>
      </w:pPr>
      <w:r w:rsidDel="00000000" w:rsidR="00000000" w:rsidRPr="00000000">
        <w:rPr>
          <w:rtl w:val="0"/>
        </w:rPr>
        <w:t xml:space="preserve">Descargar y clonar el repositorio desde: https://github.com/SoftwareTeam/Pteamgtecno.</w:t>
      </w:r>
    </w:p>
    <w:p w:rsidR="00000000" w:rsidDel="00000000" w:rsidP="00000000" w:rsidRDefault="00000000" w:rsidRPr="00000000" w14:paraId="0000028C">
      <w:pPr>
        <w:numPr>
          <w:ilvl w:val="0"/>
          <w:numId w:val="5"/>
        </w:numPr>
        <w:ind w:left="720" w:hanging="360"/>
      </w:pPr>
      <w:r w:rsidDel="00000000" w:rsidR="00000000" w:rsidRPr="00000000">
        <w:rPr>
          <w:rtl w:val="0"/>
        </w:rPr>
        <w:t xml:space="preserve">Copiar la carpeta backend en C:\xampp\htdocs.</w:t>
      </w:r>
    </w:p>
    <w:p w:rsidR="00000000" w:rsidDel="00000000" w:rsidP="00000000" w:rsidRDefault="00000000" w:rsidRPr="00000000" w14:paraId="0000028D">
      <w:pPr>
        <w:numPr>
          <w:ilvl w:val="0"/>
          <w:numId w:val="5"/>
        </w:numPr>
        <w:ind w:left="720" w:hanging="360"/>
        <w:rPr>
          <w:rFonts w:ascii="NewsGotT" w:cs="NewsGotT" w:eastAsia="NewsGotT" w:hAnsi="NewsGotT"/>
          <w:sz w:val="22"/>
          <w:szCs w:val="22"/>
          <w:u w:val="none"/>
        </w:rPr>
      </w:pPr>
      <w:r w:rsidDel="00000000" w:rsidR="00000000" w:rsidRPr="00000000">
        <w:rPr>
          <w:rFonts w:ascii="NewsGotT" w:cs="NewsGotT" w:eastAsia="NewsGotT" w:hAnsi="NewsGotT"/>
          <w:sz w:val="22"/>
          <w:szCs w:val="22"/>
          <w:rtl w:val="0"/>
        </w:rPr>
        <w:t xml:space="preserve">Tener permisos para ejecutar XAMPP como administrador.</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8F">
      <w:pPr>
        <w:pStyle w:val="Heading2"/>
        <w:numPr>
          <w:ilvl w:val="1"/>
          <w:numId w:val="4"/>
        </w:numPr>
        <w:ind w:left="576" w:hanging="576"/>
        <w:rPr/>
      </w:pPr>
      <w:bookmarkStart w:colFirst="0" w:colLast="0" w:name="_heading=h.xkhm7yuquqnm" w:id="29"/>
      <w:bookmarkEnd w:id="29"/>
      <w:r w:rsidDel="00000000" w:rsidR="00000000" w:rsidRPr="00000000">
        <w:rPr>
          <w:rtl w:val="0"/>
        </w:rPr>
        <w:t xml:space="preserve">Procedimiento de instalación</w:t>
      </w:r>
      <w:r w:rsidDel="00000000" w:rsidR="00000000" w:rsidRPr="00000000">
        <w:rPr>
          <w:rtl w:val="0"/>
        </w:rPr>
      </w:r>
    </w:p>
    <w:tbl>
      <w:tblPr>
        <w:tblStyle w:val="Table23"/>
        <w:tblW w:w="8535.0" w:type="dxa"/>
        <w:jc w:val="left"/>
        <w:tblInd w:w="237.0" w:type="dxa"/>
        <w:tblLayout w:type="fixed"/>
        <w:tblLook w:val="0000"/>
      </w:tblPr>
      <w:tblGrid>
        <w:gridCol w:w="1655.0000000000002"/>
        <w:gridCol w:w="6880"/>
        <w:tblGridChange w:id="0">
          <w:tblGrid>
            <w:gridCol w:w="1655.0000000000002"/>
            <w:gridCol w:w="6880"/>
          </w:tblGrid>
        </w:tblGridChange>
      </w:tblGrid>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Procedimiento de instalación</w:t>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Paso 1</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Tipo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Copiar archivos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Componente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Código fuente del frontend</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Usuario con acceso al sistema de archivos local</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Copiar el contenido del repositorio Git en la carpeta local proyecto_vue. Esto puede hacerse clonando el repositorio desde: https://github.com/SoftwareTeam/Pteamgtecno o por descarga manual.</w:t>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Paso 2</w:t>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Tipo</w:t>
            </w:r>
          </w:p>
        </w:tc>
        <w:tc>
          <w:tcPr>
            <w:tcBorders>
              <w:left w:color="00000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Configuración y ejecución</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Componente</w:t>
            </w:r>
          </w:p>
        </w:tc>
        <w:tc>
          <w:tcPr>
            <w:tcBorders>
              <w:left w:color="00000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Aplicación frontend (Vue.js)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Permisos de terminal para ejecutar scripts (npm)</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Abrir terminal en la carpeta proyecto_vue y ejecutar: npm run dev. Esto levantará el servidor de desarrollo en http://localhost:5173/. Es necesario tener instalado Node.js y npm.</w:t>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A6">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 3</w:t>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8">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Tipo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Copia de archivos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A">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Componente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Backend (archivos PHP)</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C">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Acceso a archivos y permisos de edición en la carpeta </w:t>
            </w:r>
            <w:r w:rsidDel="00000000" w:rsidR="00000000" w:rsidRPr="00000000">
              <w:rPr>
                <w:rFonts w:ascii="NewsGotT" w:cs="NewsGotT" w:eastAsia="NewsGotT" w:hAnsi="NewsGotT"/>
                <w:sz w:val="20"/>
                <w:szCs w:val="20"/>
                <w:rtl w:val="0"/>
              </w:rPr>
              <w:t xml:space="preserve">htdocs</w:t>
            </w:r>
            <w:r w:rsidDel="00000000" w:rsidR="00000000" w:rsidRPr="00000000">
              <w:rPr>
                <w:rFonts w:ascii="NewsGotT" w:cs="NewsGotT" w:eastAsia="NewsGotT" w:hAnsi="NewsGotT"/>
                <w:sz w:val="20"/>
                <w:szCs w:val="20"/>
                <w:rtl w:val="0"/>
              </w:rPr>
              <w:t xml:space="preserve"> de XAMPP</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E">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Copiar la carpeta </w:t>
            </w:r>
            <w:r w:rsidDel="00000000" w:rsidR="00000000" w:rsidRPr="00000000">
              <w:rPr>
                <w:rFonts w:ascii="NewsGotT" w:cs="NewsGotT" w:eastAsia="NewsGotT" w:hAnsi="NewsGotT"/>
                <w:sz w:val="20"/>
                <w:szCs w:val="20"/>
                <w:rtl w:val="0"/>
              </w:rPr>
              <w:t xml:space="preserve">backend</w:t>
            </w:r>
            <w:r w:rsidDel="00000000" w:rsidR="00000000" w:rsidRPr="00000000">
              <w:rPr>
                <w:rFonts w:ascii="NewsGotT" w:cs="NewsGotT" w:eastAsia="NewsGotT" w:hAnsi="NewsGotT"/>
                <w:sz w:val="20"/>
                <w:szCs w:val="20"/>
                <w:rtl w:val="0"/>
              </w:rPr>
              <w:t xml:space="preserve"> (ubicada en </w:t>
            </w:r>
            <w:r w:rsidDel="00000000" w:rsidR="00000000" w:rsidRPr="00000000">
              <w:rPr>
                <w:rFonts w:ascii="NewsGotT" w:cs="NewsGotT" w:eastAsia="NewsGotT" w:hAnsi="NewsGotT"/>
                <w:sz w:val="20"/>
                <w:szCs w:val="20"/>
                <w:rtl w:val="0"/>
              </w:rPr>
              <w:t xml:space="preserve">Backend - web</w:t>
            </w:r>
            <w:r w:rsidDel="00000000" w:rsidR="00000000" w:rsidRPr="00000000">
              <w:rPr>
                <w:rFonts w:ascii="NewsGotT" w:cs="NewsGotT" w:eastAsia="NewsGotT" w:hAnsi="NewsGotT"/>
                <w:sz w:val="20"/>
                <w:szCs w:val="20"/>
                <w:rtl w:val="0"/>
              </w:rPr>
              <w:t xml:space="preserve">) dentro de </w:t>
            </w:r>
            <w:r w:rsidDel="00000000" w:rsidR="00000000" w:rsidRPr="00000000">
              <w:rPr>
                <w:rFonts w:ascii="NewsGotT" w:cs="NewsGotT" w:eastAsia="NewsGotT" w:hAnsi="NewsGotT"/>
                <w:sz w:val="20"/>
                <w:szCs w:val="20"/>
                <w:rtl w:val="0"/>
              </w:rPr>
              <w:t xml:space="preserve">C:\xampp\htdocs</w:t>
            </w:r>
            <w:r w:rsidDel="00000000" w:rsidR="00000000" w:rsidRPr="00000000">
              <w:rPr>
                <w:rFonts w:ascii="NewsGotT" w:cs="NewsGotT" w:eastAsia="NewsGotT" w:hAnsi="NewsGotT"/>
                <w:sz w:val="20"/>
                <w:szCs w:val="20"/>
                <w:rtl w:val="0"/>
              </w:rPr>
              <w:t xml:space="preserve">. Esto prepara los archivos PHP del backend para su ejecución a través del servidor Apache de XAMPP.</w:t>
            </w:r>
            <w:r w:rsidDel="00000000" w:rsidR="00000000" w:rsidRPr="00000000">
              <w:rPr>
                <w:rtl w:val="0"/>
              </w:rPr>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B0">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 4</w:t>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2">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Tipo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Ejecución de servicios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4">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Componente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Servidor Apache y MySQL (XAMPP)</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6">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Usuario administrador para ejecutar XAMPP</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8">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Abrir XAMPP y hacer clic en “Start” en los servicios Apache y MySQL. Esto permitirá que el backend (PHP) y la base de datos estén activos.</w:t>
            </w:r>
            <w:r w:rsidDel="00000000" w:rsidR="00000000" w:rsidRPr="00000000">
              <w:rPr>
                <w:rtl w:val="0"/>
              </w:rPr>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BA">
            <w:pPr>
              <w:jc w:val="cente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Paso 5</w:t>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C">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Tipo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Verificación y validación</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right w:color="00000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E">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Componente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Frontend y backend conectados</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0">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Acceso al navegador web</w:t>
            </w: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2">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Acceder a </w:t>
            </w:r>
            <w:r w:rsidDel="00000000" w:rsidR="00000000" w:rsidRPr="00000000">
              <w:rPr>
                <w:rFonts w:ascii="NewsGotT" w:cs="NewsGotT" w:eastAsia="NewsGotT" w:hAnsi="NewsGotT"/>
                <w:sz w:val="20"/>
                <w:szCs w:val="20"/>
                <w:rtl w:val="0"/>
              </w:rPr>
              <w:t xml:space="preserve">http://localhost:5173/</w:t>
            </w:r>
            <w:r w:rsidDel="00000000" w:rsidR="00000000" w:rsidRPr="00000000">
              <w:rPr>
                <w:rFonts w:ascii="NewsGotT" w:cs="NewsGotT" w:eastAsia="NewsGotT" w:hAnsi="NewsGotT"/>
                <w:sz w:val="20"/>
                <w:szCs w:val="20"/>
                <w:rtl w:val="0"/>
              </w:rPr>
              <w:t xml:space="preserve"> para el frontend y asegurarse que puede comunicarse con el backend PHP en </w:t>
            </w:r>
            <w:r w:rsidDel="00000000" w:rsidR="00000000" w:rsidRPr="00000000">
              <w:rPr>
                <w:rFonts w:ascii="NewsGotT" w:cs="NewsGotT" w:eastAsia="NewsGotT" w:hAnsi="NewsGotT"/>
                <w:sz w:val="20"/>
                <w:szCs w:val="20"/>
                <w:rtl w:val="0"/>
              </w:rPr>
              <w:t xml:space="preserve">http://localhost/backend/</w:t>
            </w:r>
            <w:r w:rsidDel="00000000" w:rsidR="00000000" w:rsidRPr="00000000">
              <w:rPr>
                <w:rFonts w:ascii="NewsGotT" w:cs="NewsGotT" w:eastAsia="NewsGotT" w:hAnsi="NewsGotT"/>
                <w:sz w:val="20"/>
                <w:szCs w:val="20"/>
                <w:rtl w:val="0"/>
              </w:rPr>
              <w:t xml:space="preserve"> (ruta base configurada en los archivos del frontend).</w:t>
            </w:r>
            <w:r w:rsidDel="00000000" w:rsidR="00000000" w:rsidRPr="00000000">
              <w:rPr>
                <w:rtl w:val="0"/>
              </w:rPr>
            </w:r>
          </w:p>
        </w:tc>
      </w:tr>
    </w:tbl>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5">
      <w:pPr>
        <w:pStyle w:val="Heading1"/>
        <w:numPr>
          <w:ilvl w:val="0"/>
          <w:numId w:val="4"/>
        </w:numPr>
        <w:ind w:left="432" w:hanging="432"/>
        <w:rPr/>
      </w:pPr>
      <w:bookmarkStart w:colFirst="0" w:colLast="0" w:name="_heading=h.m8xxfvipwr7v" w:id="30"/>
      <w:bookmarkEnd w:id="30"/>
      <w:r w:rsidDel="00000000" w:rsidR="00000000" w:rsidRPr="00000000">
        <w:rPr>
          <w:rtl w:val="0"/>
        </w:rPr>
        <w:t xml:space="preserve">VERIFICACIÓN DEL PROCESO DE INSTALACIÓN</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7">
      <w:pPr>
        <w:rPr>
          <w:rFonts w:ascii="NewsGotT" w:cs="NewsGotT" w:eastAsia="NewsGotT" w:hAnsi="NewsGotT"/>
          <w:sz w:val="20"/>
          <w:szCs w:val="20"/>
        </w:rPr>
      </w:pPr>
      <w:r w:rsidDel="00000000" w:rsidR="00000000" w:rsidRPr="00000000">
        <w:rPr>
          <w:rtl w:val="0"/>
        </w:rPr>
      </w:r>
    </w:p>
    <w:tbl>
      <w:tblPr>
        <w:tblStyle w:val="Table24"/>
        <w:tblW w:w="8544.0" w:type="dxa"/>
        <w:jc w:val="left"/>
        <w:tblInd w:w="221.0" w:type="dxa"/>
        <w:tblLayout w:type="fixed"/>
        <w:tblLook w:val="0000"/>
      </w:tblPr>
      <w:tblGrid>
        <w:gridCol w:w="2838"/>
        <w:gridCol w:w="5706"/>
        <w:tblGridChange w:id="0">
          <w:tblGrid>
            <w:gridCol w:w="2838"/>
            <w:gridCol w:w="5706"/>
          </w:tblGrid>
        </w:tblGridChange>
      </w:tblGrid>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C8">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Verificación</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C9">
            <w:pPr>
              <w:rPr>
                <w:rFonts w:ascii="NewsGotT" w:cs="NewsGotT" w:eastAsia="NewsGotT" w:hAnsi="NewsGotT"/>
                <w:b w:val="1"/>
                <w:sz w:val="20"/>
                <w:szCs w:val="20"/>
              </w:rPr>
            </w:pPr>
            <w:r w:rsidDel="00000000" w:rsidR="00000000" w:rsidRPr="00000000">
              <w:rPr>
                <w:rFonts w:ascii="NewsGotT" w:cs="NewsGotT" w:eastAsia="NewsGotT" w:hAnsi="NewsGotT"/>
                <w:b w:val="1"/>
                <w:sz w:val="20"/>
                <w:szCs w:val="20"/>
                <w:rtl w:val="0"/>
              </w:rPr>
              <w:t xml:space="preserve">Acción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A">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Acceso al sistema</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B">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Ingresar en el navegador la URL correspondiente al sistema y comprobar carga de login</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Verificación de login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Ingresar con usuario registrado y comprobar redirección a la página principal</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E">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Verificación de base de datos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C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Consultar si se muestran correctamente datos de usuarios o eventos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Verificación del calendario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1">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Confirmar que se carga el componente de programación de clases</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2">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Verificación de roles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3">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Probar usuario con diferentes roles (admin, profesor, estudiante)</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4">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Comunicación entre cliente y servidor</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Abrir consola del navegador y confirmar que no hay errores de red (404, 500, etc.)</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6">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Validación del backend</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D7">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Comprobar que las rutas PHP responden correctamente mediante Postman o navegador</w:t>
            </w:r>
          </w:p>
        </w:tc>
      </w:tr>
    </w:tbl>
    <w:p w:rsidR="00000000" w:rsidDel="00000000" w:rsidP="00000000" w:rsidRDefault="00000000" w:rsidRPr="00000000" w14:paraId="000002D8">
      <w:pPr>
        <w:rPr>
          <w:rFonts w:ascii="NewsGotT" w:cs="NewsGotT" w:eastAsia="NewsGotT" w:hAnsi="NewsGotT"/>
          <w:sz w:val="22"/>
          <w:szCs w:val="22"/>
        </w:rPr>
      </w:pPr>
      <w:bookmarkStart w:colFirst="0" w:colLast="0" w:name="_heading=h.ritb9wsg5mnp" w:id="15"/>
      <w:bookmarkEnd w:id="15"/>
      <w:r w:rsidDel="00000000" w:rsidR="00000000" w:rsidRPr="00000000">
        <w:rPr>
          <w:rtl w:val="0"/>
        </w:rPr>
      </w:r>
    </w:p>
    <w:p w:rsidR="00000000" w:rsidDel="00000000" w:rsidP="00000000" w:rsidRDefault="00000000" w:rsidRPr="00000000" w14:paraId="000002D9">
      <w:pPr>
        <w:pStyle w:val="Heading1"/>
        <w:numPr>
          <w:ilvl w:val="0"/>
          <w:numId w:val="4"/>
        </w:numPr>
        <w:ind w:left="432" w:hanging="432"/>
        <w:rPr/>
      </w:pPr>
      <w:bookmarkStart w:colFirst="0" w:colLast="0" w:name="_heading=h.87ptrutmwujz" w:id="31"/>
      <w:bookmarkEnd w:id="31"/>
      <w:r w:rsidDel="00000000" w:rsidR="00000000" w:rsidRPr="00000000">
        <w:rPr>
          <w:rtl w:val="0"/>
        </w:rPr>
        <w:t xml:space="preserve">MARCHA ATRÁS DE LA INSTALACIÓN Y CONFIGURACIÓN</w:t>
      </w:r>
    </w:p>
    <w:p w:rsidR="00000000" w:rsidDel="00000000" w:rsidP="00000000" w:rsidRDefault="00000000" w:rsidRPr="00000000" w14:paraId="000002DA">
      <w:pPr>
        <w:pStyle w:val="Heading2"/>
        <w:numPr>
          <w:ilvl w:val="1"/>
          <w:numId w:val="4"/>
        </w:numPr>
        <w:ind w:left="576" w:hanging="576"/>
        <w:rPr/>
      </w:pPr>
      <w:bookmarkStart w:colFirst="0" w:colLast="0" w:name="_heading=h.lyx1s6sm3o32" w:id="32"/>
      <w:bookmarkEnd w:id="32"/>
      <w:r w:rsidDel="00000000" w:rsidR="00000000" w:rsidRPr="00000000">
        <w:rPr>
          <w:rtl w:val="0"/>
        </w:rPr>
        <w:t xml:space="preserve">Requisitos previos</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&lt;Insertar comentario y eliminar cuadro&gt;</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mc:AlternateContent>
          <mc:Choice Requires="wpg">
            <w:drawing>
              <wp:inline distB="0" distT="0" distL="0" distR="0">
                <wp:extent cx="5615940" cy="513716"/>
                <wp:effectExtent b="0" l="0" r="0" t="0"/>
                <wp:docPr id="2084205054" name=""/>
                <a:graphic>
                  <a:graphicData uri="http://schemas.microsoft.com/office/word/2010/wordprocessingShape">
                    <wps:wsp>
                      <wps:cNvSpPr/>
                      <wps:cNvPr id="4" name="Shape 4"/>
                      <wps:spPr>
                        <a:xfrm>
                          <a:off x="2542793" y="3527905"/>
                          <a:ext cx="5606415" cy="504191"/>
                        </a:xfrm>
                        <a:prstGeom prst="rect">
                          <a:avLst/>
                        </a:prstGeom>
                        <a:noFill/>
                        <a:ln cap="flat" cmpd="sng" w="9525">
                          <a:solidFill>
                            <a:srgbClr val="C0C0C0"/>
                          </a:solidFill>
                          <a:prstDash val="solid"/>
                          <a:round/>
                          <a:headEnd len="sm" w="sm" type="none"/>
                          <a:tailEnd len="sm" w="sm" type="none"/>
                        </a:ln>
                      </wps:spPr>
                      <wps:txbx>
                        <w:txbxContent>
                          <w:p w:rsidR="00000000" w:rsidDel="00000000" w:rsidP="00000000" w:rsidRDefault="00000000" w:rsidRPr="00000000">
                            <w:pPr>
                              <w:spacing w:after="12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2"/>
                                <w:vertAlign w:val="baseline"/>
                              </w:rPr>
                              <w:t xml:space="preserve">Se debe comentar cualquier tipo de requisito previo que deba tenerse en cuenta antes de realizar la marcha atrás.</w:t>
                            </w:r>
                          </w:p>
                        </w:txbxContent>
                      </wps:txbx>
                      <wps:bodyPr anchorCtr="0" anchor="t" bIns="48950" lIns="94675" spcFirstLastPara="1" rIns="94675" wrap="square" tIns="48950">
                        <a:noAutofit/>
                      </wps:bodyPr>
                    </wps:wsp>
                  </a:graphicData>
                </a:graphic>
              </wp:inline>
            </w:drawing>
          </mc:Choice>
          <mc:Fallback>
            <w:drawing>
              <wp:inline distB="0" distT="0" distL="0" distR="0">
                <wp:extent cx="5615940" cy="513716"/>
                <wp:effectExtent b="0" l="0" r="0" t="0"/>
                <wp:docPr id="2084205054" name="image4.png"/>
                <a:graphic>
                  <a:graphicData uri="http://schemas.openxmlformats.org/drawingml/2006/picture">
                    <pic:pic>
                      <pic:nvPicPr>
                        <pic:cNvPr id="0" name="image4.png"/>
                        <pic:cNvPicPr preferRelativeResize="0"/>
                      </pic:nvPicPr>
                      <pic:blipFill>
                        <a:blip r:embed="rId20"/>
                        <a:srcRect/>
                        <a:stretch>
                          <a:fillRect/>
                        </a:stretch>
                      </pic:blipFill>
                      <pic:spPr>
                        <a:xfrm>
                          <a:off x="0" y="0"/>
                          <a:ext cx="5615940" cy="51371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DD">
      <w:pPr>
        <w:pStyle w:val="Heading2"/>
        <w:numPr>
          <w:ilvl w:val="1"/>
          <w:numId w:val="4"/>
        </w:numPr>
        <w:ind w:left="576" w:hanging="576"/>
        <w:rPr/>
      </w:pPr>
      <w:bookmarkStart w:colFirst="0" w:colLast="0" w:name="_heading=h.o15vnsb4x79l" w:id="33"/>
      <w:bookmarkEnd w:id="33"/>
      <w:r w:rsidDel="00000000" w:rsidR="00000000" w:rsidRPr="00000000">
        <w:rPr>
          <w:rtl w:val="0"/>
        </w:rPr>
        <w:t xml:space="preserve">Marcha atrás del sistema</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&lt; Cumplimentar tabla y eliminar cuadro&gt;</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mc:AlternateContent>
          <mc:Choice Requires="wpg">
            <w:drawing>
              <wp:inline distB="0" distT="0" distL="0" distR="0">
                <wp:extent cx="5744212" cy="1399541"/>
                <wp:effectExtent b="0" l="0" r="0" t="0"/>
                <wp:docPr id="2084205052" name=""/>
                <a:graphic>
                  <a:graphicData uri="http://schemas.microsoft.com/office/word/2010/wordprocessingShape">
                    <wps:wsp>
                      <wps:cNvSpPr/>
                      <wps:cNvPr id="2" name="Shape 2"/>
                      <wps:spPr>
                        <a:xfrm>
                          <a:off x="2478657" y="3084992"/>
                          <a:ext cx="5734687" cy="1390016"/>
                        </a:xfrm>
                        <a:prstGeom prst="rect">
                          <a:avLst/>
                        </a:prstGeom>
                        <a:noFill/>
                        <a:ln cap="flat" cmpd="sng" w="9525">
                          <a:solidFill>
                            <a:srgbClr val="C0C0C0"/>
                          </a:solidFill>
                          <a:prstDash val="solid"/>
                          <a:round/>
                          <a:headEnd len="sm" w="sm" type="none"/>
                          <a:tailEnd len="sm" w="sm" type="none"/>
                        </a:ln>
                      </wps:spPr>
                      <wps:txbx>
                        <w:txbxContent>
                          <w:p w:rsidR="00000000" w:rsidDel="00000000" w:rsidP="00000000" w:rsidRDefault="00000000" w:rsidRPr="00000000">
                            <w:pPr>
                              <w:spacing w:after="12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2"/>
                                <w:vertAlign w:val="baseline"/>
                              </w:rPr>
                              <w:t xml:space="preserve">En este apartado se describirá la secuencia de tareas que hay que realizar en el caso de querer desinstalar y dar marcha atrás a la instalación y configuración del sistema. Todas las tareas deben describirse detalladamente indicando para cada una de ellas, el tipo de tarea (modificación de configuración, ejecución de un comando, ejecución de scripts...), el componente implicado (aplicación, script de base de datos...) y los permisos necesarios para llevar a cabo la acción (permisos de administración en el servidor de aplicaciones, propietario del esquema de base de datos...).</w:t>
                            </w:r>
                          </w:p>
                          <w:p w:rsidR="00000000" w:rsidDel="00000000" w:rsidP="00000000" w:rsidRDefault="00000000" w:rsidRPr="00000000">
                            <w:pPr>
                              <w:spacing w:after="12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2"/>
                                <w:vertAlign w:val="baseline"/>
                              </w:rPr>
                            </w:r>
                          </w:p>
                        </w:txbxContent>
                      </wps:txbx>
                      <wps:bodyPr anchorCtr="0" anchor="t" bIns="48950" lIns="94675" spcFirstLastPara="1" rIns="94675" wrap="square" tIns="48950">
                        <a:noAutofit/>
                      </wps:bodyPr>
                    </wps:wsp>
                  </a:graphicData>
                </a:graphic>
              </wp:inline>
            </w:drawing>
          </mc:Choice>
          <mc:Fallback>
            <w:drawing>
              <wp:inline distB="0" distT="0" distL="0" distR="0">
                <wp:extent cx="5744212" cy="1399541"/>
                <wp:effectExtent b="0" l="0" r="0" t="0"/>
                <wp:docPr id="2084205052" name="image2.png"/>
                <a:graphic>
                  <a:graphicData uri="http://schemas.openxmlformats.org/drawingml/2006/picture">
                    <pic:pic>
                      <pic:nvPicPr>
                        <pic:cNvPr id="0" name="image2.png"/>
                        <pic:cNvPicPr preferRelativeResize="0"/>
                      </pic:nvPicPr>
                      <pic:blipFill>
                        <a:blip r:embed="rId20"/>
                        <a:srcRect/>
                        <a:stretch>
                          <a:fillRect/>
                        </a:stretch>
                      </pic:blipFill>
                      <pic:spPr>
                        <a:xfrm>
                          <a:off x="0" y="0"/>
                          <a:ext cx="5744212" cy="139954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5"/>
        <w:tblW w:w="8541.0" w:type="dxa"/>
        <w:jc w:val="left"/>
        <w:tblInd w:w="237.0" w:type="dxa"/>
        <w:tblLayout w:type="fixed"/>
        <w:tblLook w:val="0000"/>
      </w:tblPr>
      <w:tblGrid>
        <w:gridCol w:w="1638"/>
        <w:gridCol w:w="6903"/>
        <w:tblGridChange w:id="0">
          <w:tblGrid>
            <w:gridCol w:w="1638"/>
            <w:gridCol w:w="6903"/>
          </w:tblGrid>
        </w:tblGridChange>
      </w:tblGrid>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Procedimiento de marcha atrás</w:t>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Paso 1</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Tipo</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Componente</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gridSpan w:val="2"/>
            <w:tcBorders>
              <w:top w:color="c0c0c0" w:space="0" w:sz="4" w:val="single"/>
              <w:left w:color="c0c0c0" w:space="0" w:sz="4" w:val="single"/>
              <w:bottom w:color="c0c0c0" w:space="0" w:sz="4" w:val="single"/>
              <w:right w:color="c0c0c0" w:space="0" w:sz="4" w:val="single"/>
            </w:tcBorders>
            <w:shd w:fill="e6e6e6" w:val="clear"/>
            <w:tcMar>
              <w:top w:w="0.0" w:type="dxa"/>
              <w:left w:w="108.0" w:type="dxa"/>
              <w:bottom w:w="0.0" w:type="dxa"/>
              <w:right w:w="108.0" w:type="dxa"/>
            </w:tcMar>
            <w:vAlign w:val="center"/>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Paso 2</w:t>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Tipo</w:t>
            </w:r>
          </w:p>
        </w:tc>
        <w:tc>
          <w:tcPr>
            <w:tcBorders>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Componente</w:t>
            </w:r>
          </w:p>
        </w:tc>
        <w:tc>
          <w:tcPr>
            <w:tcBorders>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Permisos</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03" w:hRule="atLeast"/>
          <w:tblHeader w:val="0"/>
        </w:trPr>
        <w:tc>
          <w:tcPr>
            <w:tcBorders>
              <w:left w:color="c0c0c0" w:space="0" w:sz="4" w:val="single"/>
              <w:bottom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c>
          <w:tcPr>
            <w:tcBorders>
              <w:left w:color="c0c0c0" w:space="0" w:sz="4" w:val="single"/>
              <w:bottom w:color="c0c0c0" w:space="0" w:sz="4" w:val="single"/>
              <w:right w:color="c0c0c0" w:space="0" w:sz="4" w:val="single"/>
            </w:tcBorders>
            <w:shd w:fill="auto" w:val="clear"/>
            <w:tcMar>
              <w:top w:w="0.0" w:type="dxa"/>
              <w:left w:w="108.0" w:type="dxa"/>
              <w:bottom w:w="0.0" w:type="dxa"/>
              <w:right w:w="108.0" w:type="dxa"/>
            </w:tcMar>
            <w:vAlign w:val="cente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B">
      <w:pPr>
        <w:pStyle w:val="Heading2"/>
        <w:numPr>
          <w:ilvl w:val="1"/>
          <w:numId w:val="4"/>
        </w:numPr>
        <w:ind w:left="576" w:hanging="576"/>
        <w:rPr/>
      </w:pPr>
      <w:bookmarkStart w:colFirst="0" w:colLast="0" w:name="_heading=h.nxvaim14gcha" w:id="34"/>
      <w:bookmarkEnd w:id="34"/>
      <w:r w:rsidDel="00000000" w:rsidR="00000000" w:rsidRPr="00000000">
        <w:rPr>
          <w:rtl w:val="0"/>
        </w:rPr>
        <w:t xml:space="preserve">Marcha atrás del software base</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&lt;Insertar comentario y eliminar cuadro&gt;</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mc:AlternateContent>
          <mc:Choice Requires="wpg">
            <w:drawing>
              <wp:inline distB="0" distT="0" distL="0" distR="0">
                <wp:extent cx="5744212" cy="709297"/>
                <wp:effectExtent b="0" l="0" r="0" t="0"/>
                <wp:docPr id="2084205053" name=""/>
                <a:graphic>
                  <a:graphicData uri="http://schemas.microsoft.com/office/word/2010/wordprocessingShape">
                    <wps:wsp>
                      <wps:cNvSpPr/>
                      <wps:cNvPr id="3" name="Shape 3"/>
                      <wps:spPr>
                        <a:xfrm>
                          <a:off x="2478657" y="3430114"/>
                          <a:ext cx="5734687" cy="699772"/>
                        </a:xfrm>
                        <a:prstGeom prst="rect">
                          <a:avLst/>
                        </a:prstGeom>
                        <a:noFill/>
                        <a:ln cap="flat" cmpd="sng" w="9525">
                          <a:solidFill>
                            <a:srgbClr val="C0C0C0"/>
                          </a:solidFill>
                          <a:prstDash val="solid"/>
                          <a:round/>
                          <a:headEnd len="sm" w="sm" type="none"/>
                          <a:tailEnd len="sm" w="sm" type="none"/>
                        </a:ln>
                      </wps:spPr>
                      <wps:txbx>
                        <w:txbxContent>
                          <w:p w:rsidR="00000000" w:rsidDel="00000000" w:rsidP="00000000" w:rsidRDefault="00000000" w:rsidRPr="00000000">
                            <w:pPr>
                              <w:spacing w:after="12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2"/>
                                <w:vertAlign w:val="baseline"/>
                              </w:rPr>
                              <w:t xml:space="preserve">En este apartado se desglosará la secuencia de tareas que hayan de realizarse para desinstalar y dar marcha atrás a la instalación y configuración del software base. La información será desglosada por tipo de software base y localización.</w:t>
                            </w:r>
                          </w:p>
                        </w:txbxContent>
                      </wps:txbx>
                      <wps:bodyPr anchorCtr="0" anchor="t" bIns="48950" lIns="94675" spcFirstLastPara="1" rIns="94675" wrap="square" tIns="48950">
                        <a:noAutofit/>
                      </wps:bodyPr>
                    </wps:wsp>
                  </a:graphicData>
                </a:graphic>
              </wp:inline>
            </w:drawing>
          </mc:Choice>
          <mc:Fallback>
            <w:drawing>
              <wp:inline distB="0" distT="0" distL="0" distR="0">
                <wp:extent cx="5744212" cy="709297"/>
                <wp:effectExtent b="0" l="0" r="0" t="0"/>
                <wp:docPr id="2084205053" name="image3.png"/>
                <a:graphic>
                  <a:graphicData uri="http://schemas.openxmlformats.org/drawingml/2006/picture">
                    <pic:pic>
                      <pic:nvPicPr>
                        <pic:cNvPr id="0" name="image3.png"/>
                        <pic:cNvPicPr preferRelativeResize="0"/>
                      </pic:nvPicPr>
                      <pic:blipFill>
                        <a:blip r:embed="rId20"/>
                        <a:srcRect/>
                        <a:stretch>
                          <a:fillRect/>
                        </a:stretch>
                      </pic:blipFill>
                      <pic:spPr>
                        <a:xfrm>
                          <a:off x="0" y="0"/>
                          <a:ext cx="5744212" cy="70929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01">
      <w:pPr>
        <w:pStyle w:val="Heading1"/>
        <w:numPr>
          <w:ilvl w:val="0"/>
          <w:numId w:val="4"/>
        </w:numPr>
        <w:ind w:left="432" w:hanging="432"/>
        <w:rPr/>
      </w:pPr>
      <w:bookmarkStart w:colFirst="0" w:colLast="0" w:name="_heading=h.5u3xwo4u86kf" w:id="35"/>
      <w:bookmarkEnd w:id="35"/>
      <w:r w:rsidDel="00000000" w:rsidR="00000000" w:rsidRPr="00000000">
        <w:rPr>
          <w:rtl w:val="0"/>
        </w:rPr>
        <w:t xml:space="preserve">ANEXOS</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3">
      <w:pPr>
        <w:ind w:left="432" w:firstLine="0"/>
        <w:rPr/>
      </w:pPr>
      <w:r w:rsidDel="00000000" w:rsidR="00000000" w:rsidRPr="00000000">
        <w:rPr>
          <w:rtl w:val="0"/>
        </w:rPr>
        <w:t xml:space="preserve">Información adicional a mapas, historias de usuario, casos de uso, ideas iniciales, documentación, pruebas, etc: </w:t>
      </w:r>
    </w:p>
    <w:p w:rsidR="00000000" w:rsidDel="00000000" w:rsidP="00000000" w:rsidRDefault="00000000" w:rsidRPr="00000000" w14:paraId="00000304">
      <w:pPr>
        <w:jc w:val="both"/>
        <w:rPr>
          <w:rFonts w:ascii="NewsGotT" w:cs="NewsGotT" w:eastAsia="NewsGotT" w:hAnsi="NewsGotT"/>
          <w:sz w:val="20"/>
          <w:szCs w:val="20"/>
        </w:rPr>
      </w:pPr>
      <w:hyperlink r:id="rId21">
        <w:r w:rsidDel="00000000" w:rsidR="00000000" w:rsidRPr="00000000">
          <w:rPr>
            <w:rFonts w:ascii="NewsGotT" w:cs="NewsGotT" w:eastAsia="NewsGotT" w:hAnsi="NewsGotT"/>
            <w:color w:val="1155cc"/>
            <w:sz w:val="20"/>
            <w:szCs w:val="20"/>
            <w:u w:val="single"/>
            <w:rtl w:val="0"/>
          </w:rPr>
          <w:t xml:space="preserve">https://github.com/SotfwareTeam/Pteamgtecno.git</w:t>
        </w:r>
      </w:hyperlink>
      <w:r w:rsidDel="00000000" w:rsidR="00000000" w:rsidRPr="00000000">
        <w:rPr>
          <w:rFonts w:ascii="NewsGotT" w:cs="NewsGotT" w:eastAsia="NewsGotT" w:hAnsi="NewsGotT"/>
          <w:sz w:val="20"/>
          <w:szCs w:val="20"/>
          <w:rtl w:val="0"/>
        </w:rPr>
        <w:t xml:space="preserve"> </w:t>
      </w:r>
    </w:p>
    <w:p w:rsidR="00000000" w:rsidDel="00000000" w:rsidP="00000000" w:rsidRDefault="00000000" w:rsidRPr="00000000" w14:paraId="00000305">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306">
      <w:pPr>
        <w:ind w:firstLine="72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Informes de serenity sobre las pruebas automatizadas </w:t>
        <w:br w:type="textWrapping"/>
        <w:t xml:space="preserve">Ejecutadas las cuales pueden servir como apoyo para mayor claridad en procesos que el usuario quiera en el sistema </w:t>
        <w:br w:type="textWrapping"/>
      </w:r>
      <w:hyperlink r:id="rId22">
        <w:r w:rsidDel="00000000" w:rsidR="00000000" w:rsidRPr="00000000">
          <w:rPr>
            <w:rFonts w:ascii="NewsGotT" w:cs="NewsGotT" w:eastAsia="NewsGotT" w:hAnsi="NewsGotT"/>
            <w:color w:val="0000ee"/>
            <w:sz w:val="20"/>
            <w:szCs w:val="20"/>
            <w:u w:val="single"/>
            <w:rtl w:val="0"/>
          </w:rPr>
          <w:t xml:space="preserve">Serenity Reports.pdf</w:t>
        </w:r>
      </w:hyperlink>
      <w:r w:rsidDel="00000000" w:rsidR="00000000" w:rsidRPr="00000000">
        <w:rPr>
          <w:rtl w:val="0"/>
        </w:rPr>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08">
      <w:pPr>
        <w:pStyle w:val="Heading2"/>
        <w:numPr>
          <w:ilvl w:val="1"/>
          <w:numId w:val="4"/>
        </w:numPr>
        <w:ind w:left="576" w:hanging="576"/>
        <w:rPr/>
      </w:pPr>
      <w:bookmarkStart w:colFirst="0" w:colLast="0" w:name="_heading=h.cfpgdydv5dm1" w:id="36"/>
      <w:bookmarkEnd w:id="36"/>
      <w:r w:rsidDel="00000000" w:rsidR="00000000" w:rsidRPr="00000000">
        <w:rPr>
          <w:rtl w:val="0"/>
        </w:rPr>
        <w:t xml:space="preserve">Resumen de tareas de configuración</w:t>
      </w:r>
    </w:p>
    <w:p w:rsidR="00000000" w:rsidDel="00000000" w:rsidP="00000000" w:rsidRDefault="00000000" w:rsidRPr="00000000" w14:paraId="0000030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0"/>
        </w:tabs>
        <w:spacing w:after="0" w:afterAutospacing="0" w:before="0" w:line="240" w:lineRule="auto"/>
        <w:ind w:left="720" w:right="0" w:hanging="360"/>
        <w:jc w:val="both"/>
        <w:rPr>
          <w:rFonts w:ascii="NewsGotT" w:cs="NewsGotT" w:eastAsia="NewsGotT" w:hAnsi="NewsGotT"/>
          <w:i w:val="0"/>
          <w:smallCaps w:val="0"/>
          <w:strike w:val="0"/>
          <w:color w:val="000000"/>
          <w:sz w:val="22"/>
          <w:szCs w:val="22"/>
          <w:shd w:fill="auto" w:val="clear"/>
          <w:vertAlign w:val="baseline"/>
        </w:rPr>
      </w:pPr>
      <w:r w:rsidDel="00000000" w:rsidR="00000000" w:rsidRPr="00000000">
        <w:rPr>
          <w:rFonts w:ascii="NewsGotT" w:cs="NewsGotT" w:eastAsia="NewsGotT" w:hAnsi="NewsGotT"/>
          <w:sz w:val="22"/>
          <w:szCs w:val="22"/>
          <w:rtl w:val="0"/>
        </w:rPr>
        <w:t xml:space="preserve">Actualizar su navegador de confianza </w:t>
      </w:r>
    </w:p>
    <w:p w:rsidR="00000000" w:rsidDel="00000000" w:rsidP="00000000" w:rsidRDefault="00000000" w:rsidRPr="00000000" w14:paraId="000003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20"/>
        </w:tabs>
        <w:spacing w:after="120" w:before="0" w:line="240" w:lineRule="auto"/>
        <w:ind w:left="720" w:right="0" w:hanging="360"/>
        <w:jc w:val="both"/>
        <w:rPr>
          <w:rFonts w:ascii="NewsGotT" w:cs="NewsGotT" w:eastAsia="NewsGotT" w:hAnsi="NewsGotT"/>
          <w:i w:val="0"/>
          <w:smallCaps w:val="0"/>
          <w:strike w:val="0"/>
          <w:color w:val="000000"/>
          <w:sz w:val="22"/>
          <w:szCs w:val="22"/>
          <w:shd w:fill="auto" w:val="clear"/>
          <w:vertAlign w:val="baseline"/>
        </w:rPr>
      </w:pPr>
      <w:r w:rsidDel="00000000" w:rsidR="00000000" w:rsidRPr="00000000">
        <w:rPr>
          <w:rFonts w:ascii="NewsGotT" w:cs="NewsGotT" w:eastAsia="NewsGotT" w:hAnsi="NewsGotT"/>
          <w:sz w:val="22"/>
          <w:szCs w:val="22"/>
          <w:rtl w:val="0"/>
        </w:rPr>
        <w:t xml:space="preserve">Comprobar Existencia de la base de datos  </w:t>
      </w:r>
      <w:r w:rsidDel="00000000" w:rsidR="00000000" w:rsidRPr="00000000">
        <w:rPr>
          <w:rtl w:val="0"/>
        </w:rPr>
      </w:r>
    </w:p>
    <w:p w:rsidR="00000000" w:rsidDel="00000000" w:rsidP="00000000" w:rsidRDefault="00000000" w:rsidRPr="00000000" w14:paraId="0000030B">
      <w:pPr>
        <w:pStyle w:val="Heading1"/>
        <w:numPr>
          <w:ilvl w:val="0"/>
          <w:numId w:val="4"/>
        </w:numPr>
        <w:ind w:left="432" w:hanging="432"/>
        <w:rPr/>
      </w:pPr>
      <w:bookmarkStart w:colFirst="0" w:colLast="0" w:name="_heading=h.m7wx7r52zdtg" w:id="37"/>
      <w:bookmarkEnd w:id="37"/>
      <w:r w:rsidDel="00000000" w:rsidR="00000000" w:rsidRPr="00000000">
        <w:rPr>
          <w:rtl w:val="0"/>
        </w:rPr>
        <w:t xml:space="preserve">GLOSARIO</w:t>
      </w: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6"/>
        <w:tblW w:w="9051.0" w:type="dxa"/>
        <w:jc w:val="left"/>
        <w:tblInd w:w="15.0" w:type="dxa"/>
        <w:tblLayout w:type="fixed"/>
        <w:tblLook w:val="0000"/>
      </w:tblPr>
      <w:tblGrid>
        <w:gridCol w:w="3127"/>
        <w:gridCol w:w="5924"/>
        <w:tblGridChange w:id="0">
          <w:tblGrid>
            <w:gridCol w:w="3127"/>
            <w:gridCol w:w="5924"/>
          </w:tblGrid>
        </w:tblGridChange>
      </w:tblGrid>
      <w:tr>
        <w:trPr>
          <w:cantSplit w:val="0"/>
          <w:trHeight w:val="510" w:hRule="atLeast"/>
          <w:tblHeader w:val="0"/>
        </w:trPr>
        <w:tc>
          <w:tcPr>
            <w:tcBorders>
              <w:top w:color="c0c0c0" w:space="0" w:sz="4" w:val="single"/>
              <w:left w:color="c0c0c0" w:space="0" w:sz="4" w:val="single"/>
              <w:bottom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Término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0F">
            <w:pPr>
              <w:rPr/>
            </w:pPr>
            <w:r w:rsidDel="00000000" w:rsidR="00000000" w:rsidRPr="00000000">
              <w:rPr>
                <w:rtl w:val="0"/>
              </w:rPr>
              <w:t xml:space="preserve">Clic</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0">
            <w:pPr>
              <w:rPr/>
            </w:pPr>
            <w:r w:rsidDel="00000000" w:rsidR="00000000" w:rsidRPr="00000000">
              <w:rPr>
                <w:rtl w:val="0"/>
              </w:rPr>
              <w:t xml:space="preserve"> Pulsación que se hace mediante un ratón u otro dispositivo apropiado de una computadora para dar una instrucción</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1">
            <w:pPr>
              <w:rPr/>
            </w:pPr>
            <w:r w:rsidDel="00000000" w:rsidR="00000000" w:rsidRPr="00000000">
              <w:rPr>
                <w:rtl w:val="0"/>
              </w:rPr>
              <w:t xml:space="preserve">Scroll</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2">
            <w:pPr>
              <w:rPr/>
            </w:pPr>
            <w:r w:rsidDel="00000000" w:rsidR="00000000" w:rsidRPr="00000000">
              <w:rPr>
                <w:rtl w:val="0"/>
              </w:rPr>
              <w:t xml:space="preserve">refiere a desplazar el contenido en una pantalla, ya sea con el dedo en un dispositivo táctil o con el ratón en una computadora</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3">
            <w:pPr>
              <w:rPr/>
            </w:pPr>
            <w:r w:rsidDel="00000000" w:rsidR="00000000" w:rsidRPr="00000000">
              <w:rPr>
                <w:rtl w:val="0"/>
              </w:rPr>
              <w:t xml:space="preserve">Rol</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4">
            <w:pPr>
              <w:rPr/>
            </w:pPr>
            <w:r w:rsidDel="00000000" w:rsidR="00000000" w:rsidRPr="00000000">
              <w:rPr>
                <w:rtl w:val="0"/>
              </w:rPr>
              <w:t xml:space="preserve">función que alguien o algo desempeña</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5">
            <w:pPr>
              <w:rPr/>
            </w:pPr>
            <w:r w:rsidDel="00000000" w:rsidR="00000000" w:rsidRPr="00000000">
              <w:rPr>
                <w:rtl w:val="0"/>
              </w:rPr>
              <w:t xml:space="preserve">Status</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316">
            <w:pPr>
              <w:rPr/>
            </w:pPr>
            <w:r w:rsidDel="00000000" w:rsidR="00000000" w:rsidRPr="00000000">
              <w:rPr>
                <w:rtl w:val="0"/>
              </w:rPr>
              <w:t xml:space="preserve">posición social o jerárquica que ocupa una persona dentro de un grupo o sociedad</w:t>
            </w:r>
          </w:p>
        </w:tc>
      </w:tr>
    </w:tbl>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19">
      <w:pPr>
        <w:pStyle w:val="Heading1"/>
        <w:numPr>
          <w:ilvl w:val="0"/>
          <w:numId w:val="4"/>
        </w:numPr>
        <w:ind w:left="432" w:hanging="432"/>
        <w:rPr/>
      </w:pPr>
      <w:bookmarkStart w:colFirst="0" w:colLast="0" w:name="_heading=h.fkdfd363ji3e" w:id="38"/>
      <w:bookmarkEnd w:id="38"/>
      <w:r w:rsidDel="00000000" w:rsidR="00000000" w:rsidRPr="00000000">
        <w:rPr>
          <w:rtl w:val="0"/>
        </w:rPr>
        <w:t xml:space="preserve">BIBLIOGRAFÍA Y REFERENCIAS</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7"/>
        <w:tblW w:w="8565.0" w:type="dxa"/>
        <w:jc w:val="center"/>
        <w:tblLayout w:type="fixed"/>
        <w:tblLook w:val="0000"/>
      </w:tblPr>
      <w:tblGrid>
        <w:gridCol w:w="5475"/>
        <w:gridCol w:w="3090"/>
        <w:tblGridChange w:id="0">
          <w:tblGrid>
            <w:gridCol w:w="5475"/>
            <w:gridCol w:w="3090"/>
          </w:tblGrid>
        </w:tblGridChange>
      </w:tblGrid>
      <w:tr>
        <w:trPr>
          <w:cantSplit w:val="0"/>
          <w:trHeight w:val="403" w:hRule="atLeast"/>
          <w:tblHeader w:val="0"/>
        </w:trPr>
        <w:tc>
          <w:tcPr>
            <w:tcBorders>
              <w:top w:color="c0c0c0" w:space="0" w:sz="4" w:val="single"/>
              <w:left w:color="c0c0c0" w:space="0" w:sz="4" w:val="single"/>
              <w:bottom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Referencia</w:t>
            </w:r>
          </w:p>
        </w:tc>
        <w:tc>
          <w:tcPr>
            <w:tcBorders>
              <w:top w:color="c0c0c0" w:space="0" w:sz="4" w:val="single"/>
              <w:left w:color="c0c0c0" w:space="0" w:sz="4" w:val="single"/>
              <w:bottom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Título</w:t>
            </w:r>
          </w:p>
        </w:tc>
      </w:tr>
      <w:tr>
        <w:trPr>
          <w:cantSplit w:val="0"/>
          <w:trHeight w:val="403"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31D">
            <w:pPr>
              <w:rPr/>
            </w:pPr>
            <w:r w:rsidDel="00000000" w:rsidR="00000000" w:rsidRPr="00000000">
              <w:rPr>
                <w:rtl w:val="0"/>
              </w:rPr>
              <w:t xml:space="preserve">https://dle.rae.es/rol?m=form</w:t>
            </w: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31E">
            <w:pPr>
              <w:rPr/>
            </w:pPr>
            <w:r w:rsidDel="00000000" w:rsidR="00000000" w:rsidRPr="00000000">
              <w:rPr>
                <w:rtl w:val="0"/>
              </w:rPr>
              <w:t xml:space="preserve">rol1</w:t>
            </w:r>
          </w:p>
          <w:p w:rsidR="00000000" w:rsidDel="00000000" w:rsidP="00000000" w:rsidRDefault="00000000" w:rsidRPr="00000000" w14:paraId="0000031F">
            <w:pPr>
              <w:rPr/>
            </w:pPr>
            <w:r w:rsidDel="00000000" w:rsidR="00000000" w:rsidRPr="00000000">
              <w:rPr>
                <w:rtl w:val="0"/>
              </w:rPr>
            </w:r>
          </w:p>
        </w:tc>
      </w:tr>
      <w:tr>
        <w:trPr>
          <w:cantSplit w:val="0"/>
          <w:trHeight w:val="403"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320">
            <w:pPr>
              <w:rPr/>
            </w:pPr>
            <w:r w:rsidDel="00000000" w:rsidR="00000000" w:rsidRPr="00000000">
              <w:rPr>
                <w:rtl w:val="0"/>
              </w:rPr>
              <w:t xml:space="preserve">https://dle.rae.es/clic</w:t>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321">
            <w:pPr>
              <w:rPr/>
            </w:pPr>
            <w:r w:rsidDel="00000000" w:rsidR="00000000" w:rsidRPr="00000000">
              <w:rPr>
                <w:rtl w:val="0"/>
              </w:rPr>
              <w:t xml:space="preserve">clic</w:t>
            </w:r>
          </w:p>
        </w:tc>
      </w:tr>
      <w:tr>
        <w:trPr>
          <w:cantSplit w:val="0"/>
          <w:trHeight w:val="403"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322">
            <w:pPr>
              <w:rPr/>
            </w:pPr>
            <w:r w:rsidDel="00000000" w:rsidR="00000000" w:rsidRPr="00000000">
              <w:rPr>
                <w:rtl w:val="0"/>
              </w:rPr>
              <w:t xml:space="preserve">https://www.rae.es/dpd/estatus#:~:text=1.,voz%</w:t>
            </w:r>
            <w:r w:rsidDel="00000000" w:rsidR="00000000" w:rsidRPr="00000000">
              <w:rPr>
                <w:rtl w:val="0"/>
              </w:rPr>
              <w:t xml:space="preserve">20inglesa</w:t>
            </w:r>
            <w:r w:rsidDel="00000000" w:rsidR="00000000" w:rsidRPr="00000000">
              <w:rPr>
                <w:rtl w:val="0"/>
              </w:rPr>
              <w:t xml:space="preserve">%20status%20(del%20lat.</w:t>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323">
            <w:pPr>
              <w:rPr/>
            </w:pPr>
            <w:hyperlink r:id="rId23">
              <w:r w:rsidDel="00000000" w:rsidR="00000000" w:rsidRPr="00000000">
                <w:rPr>
                  <w:rtl w:val="0"/>
                </w:rPr>
                <w:t xml:space="preserve">Diccionario panhispánico de dudas</w:t>
              </w:r>
            </w:hyperlink>
            <w:r w:rsidDel="00000000" w:rsidR="00000000" w:rsidRPr="00000000">
              <w:rPr>
                <w:rtl w:val="0"/>
              </w:rPr>
            </w:r>
          </w:p>
        </w:tc>
      </w:tr>
    </w:tbl>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sectPr>
      <w:headerReference r:id="rId24" w:type="default"/>
      <w:footerReference r:id="rId25" w:type="default"/>
      <w:type w:val="nextPage"/>
      <w:pgSz w:h="16837" w:w="11905" w:orient="portrait"/>
      <w:pgMar w:bottom="1134" w:top="1474" w:left="1701" w:right="1134" w:header="1134"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Eras Md BT"/>
  <w:font w:name="NewsGotT"/>
  <w:font w:name="Tahoma">
    <w:embedRegular w:fontKey="{00000000-0000-0000-0000-000000000000}" r:id="rId1" w:subsetted="0"/>
    <w:embedBold w:fontKey="{00000000-0000-0000-0000-000000000000}" r:id="rId2" w:subsetted="0"/>
  </w:font>
  <w:font w:name="Eras Bk B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5"/>
        <w:tab w:val="right" w:leader="none" w:pos="9071"/>
      </w:tabs>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pageBreakBefore w:val="0"/>
      <w:widowControl w:val="0"/>
      <w:pBdr>
        <w:top w:color="808080" w:space="0" w:sz="4" w:val="single"/>
        <w:left w:color="808080" w:space="0" w:sz="4" w:val="single"/>
        <w:bottom w:color="808080" w:space="0" w:sz="4" w:val="single"/>
        <w:right w:color="808080" w:space="0" w:sz="4" w:val="single"/>
        <w:between w:space="0" w:sz="0" w:val="nil"/>
      </w:pBdr>
      <w:shd w:fill="auto" w:val="clear"/>
      <w:tabs>
        <w:tab w:val="center" w:leader="none" w:pos="4535"/>
        <w:tab w:val="right" w:leader="none" w:pos="9071"/>
        <w:tab w:val="right" w:leader="none" w:pos="9070"/>
      </w:tabs>
      <w:spacing w:after="0" w:before="0" w:line="240" w:lineRule="auto"/>
      <w:ind w:left="0" w:right="0" w:firstLine="0"/>
      <w:jc w:val="righ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14"/>
        <w:szCs w:val="14"/>
        <w:u w:val="none"/>
        <w:shd w:fill="auto" w:val="clear"/>
        <w:vertAlign w:val="baseline"/>
        <w:rtl w:val="0"/>
      </w:rPr>
      <w:tab/>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Página </w:t>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 de </w:t>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i w:val="0"/>
        <w:smallCaps w:val="0"/>
        <w:strike w:val="0"/>
        <w:color w:val="ffffff"/>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i w:val="0"/>
        <w:smallCaps w:val="0"/>
        <w:strike w:val="0"/>
        <w:color w:val="ffffff"/>
        <w:sz w:val="20"/>
        <w:szCs w:val="20"/>
        <w:u w:val="none"/>
        <w:shd w:fill="auto" w:val="clear"/>
        <w:vertAlign w:val="baseline"/>
      </w:rPr>
    </w:pPr>
    <w:r w:rsidDel="00000000" w:rsidR="00000000" w:rsidRPr="00000000">
      <w:rPr>
        <w:rtl w:val="0"/>
      </w:rPr>
    </w:r>
  </w:p>
  <w:tbl>
    <w:tblPr>
      <w:tblStyle w:val="Table28"/>
      <w:tblW w:w="9008.0" w:type="dxa"/>
      <w:jc w:val="left"/>
      <w:tblInd w:w="30.0" w:type="dxa"/>
      <w:tblLayout w:type="fixed"/>
      <w:tblLook w:val="0000"/>
    </w:tblPr>
    <w:tblGrid>
      <w:gridCol w:w="1390"/>
      <w:gridCol w:w="4688"/>
      <w:gridCol w:w="2930"/>
      <w:tblGridChange w:id="0">
        <w:tblGrid>
          <w:gridCol w:w="1390"/>
          <w:gridCol w:w="4688"/>
          <w:gridCol w:w="2930"/>
        </w:tblGrid>
      </w:tblGridChange>
    </w:tblGrid>
    <w:tr>
      <w:trPr>
        <w:cantSplit w:val="0"/>
        <w:trHeight w:val="1017" w:hRule="atLeast"/>
        <w:tblHeader w:val="0"/>
      </w:trPr>
      <w:tc>
        <w:tcPr>
          <w:tcBorders>
            <w:top w:color="808080" w:space="0" w:sz="4" w:val="single"/>
            <w:left w:color="808080" w:space="0" w:sz="4" w:val="single"/>
            <w:bottom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283" w:before="0" w:line="240" w:lineRule="auto"/>
            <w:ind w:left="0" w:right="0" w:firstLine="0"/>
            <w:jc w:val="center"/>
            <w:rPr>
              <w:rFonts w:ascii="NewsGotT" w:cs="NewsGotT" w:eastAsia="NewsGotT" w:hAnsi="NewsGotT"/>
              <w:b w:val="0"/>
              <w:i w:val="0"/>
              <w:smallCaps w:val="0"/>
              <w:strike w:val="0"/>
              <w:color w:val="ffffff"/>
              <w:sz w:val="20"/>
              <w:szCs w:val="20"/>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57"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i w:val="0"/>
              <w:smallCaps w:val="0"/>
              <w:strike w:val="0"/>
              <w:color w:val="000000"/>
              <w:sz w:val="20"/>
              <w:szCs w:val="20"/>
              <w:u w:val="none"/>
              <w:shd w:fill="auto" w:val="clear"/>
              <w:vertAlign w:val="baseline"/>
              <w:rtl w:val="0"/>
            </w:rPr>
            <w:t xml:space="preserve">&lt;Nombre Proyecto&gt;</w:t>
          </w: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i w:val="0"/>
              <w:smallCaps w:val="0"/>
              <w:strike w:val="0"/>
              <w:color w:val="000000"/>
              <w:sz w:val="20"/>
              <w:szCs w:val="20"/>
              <w:u w:val="none"/>
              <w:shd w:fill="auto" w:val="clear"/>
              <w:vertAlign w:val="baseline"/>
              <w:rtl w:val="0"/>
            </w:rPr>
            <w:t xml:space="preserve">Manual de Instalación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fldChar w:fldCharType="begin"/>
            <w:instrText xml:space="preserve"> DOCPROPERTY "Departamento"</w:instrText>
            <w:fldChar w:fldCharType="separate"/>
          </w:r>
          <w:r w:rsidDel="00000000" w:rsidR="00000000" w:rsidRPr="00000000">
            <w:rPr>
              <w:rFonts w:ascii="Eras Bk BT" w:cs="Eras Bk BT" w:eastAsia="Eras Bk BT" w:hAnsi="Eras Bk BT"/>
              <w:b w:val="1"/>
              <w:i w:val="0"/>
              <w:smallCaps w:val="0"/>
              <w:strike w:val="0"/>
              <w:color w:val="000000"/>
              <w:sz w:val="20"/>
              <w:szCs w:val="20"/>
              <w:u w:val="none"/>
              <w:shd w:fill="auto" w:val="clear"/>
              <w:vertAlign w:val="baseline"/>
              <w:rtl w:val="0"/>
            </w:rPr>
            <w:t xml:space="preserve">&lt;Unidad Organizativa&gt;</w:t>
          </w:r>
          <w:r w:rsidDel="00000000" w:rsidR="00000000" w:rsidRPr="00000000">
            <w:fldChar w:fldCharType="end"/>
          </w:r>
          <w:r w:rsidDel="00000000" w:rsidR="00000000" w:rsidRPr="00000000">
            <w:rPr>
              <w:rtl w:val="0"/>
            </w:rPr>
          </w:r>
        </w:p>
      </w:tc>
    </w:tr>
  </w:tbl>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
      <w:lvlJc w:val="left"/>
      <w:pPr>
        <w:ind w:left="432" w:hanging="432"/>
      </w:pPr>
      <w:rPr/>
    </w:lvl>
    <w:lvl w:ilvl="1">
      <w:start w:val="1"/>
      <w:numFmt w:val="decimal"/>
      <w:lvlText w:val="%1.%2 "/>
      <w:lvlJc w:val="left"/>
      <w:pPr>
        <w:ind w:left="576" w:hanging="576"/>
      </w:pPr>
      <w:rPr/>
    </w:lvl>
    <w:lvl w:ilvl="2">
      <w:start w:val="1"/>
      <w:numFmt w:val="decimal"/>
      <w:lvlText w:val="%1.%2.%3 "/>
      <w:lvlJc w:val="left"/>
      <w:pPr>
        <w:ind w:left="720" w:hanging="720"/>
      </w:pPr>
      <w:rPr/>
    </w:lvl>
    <w:lvl w:ilvl="3">
      <w:start w:val="1"/>
      <w:numFmt w:val="decimal"/>
      <w:lvlText w:val="%1.%2.%3.%4 "/>
      <w:lvlJc w:val="left"/>
      <w:pPr>
        <w:ind w:left="864" w:hanging="864"/>
      </w:pPr>
      <w:rPr/>
    </w:lvl>
    <w:lvl w:ilvl="4">
      <w:start w:val="1"/>
      <w:numFmt w:val="decimal"/>
      <w:lvlText w:val="%1.%2.%3.%4.%5 "/>
      <w:lvlJc w:val="left"/>
      <w:pPr>
        <w:ind w:left="1008" w:hanging="1008"/>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widowControl w:val="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0"/>
      <w:pageBreakBefore w:val="1"/>
      <w:widowControl w:val="0"/>
      <w:pBdr>
        <w:top w:space="0" w:sz="0" w:val="nil"/>
        <w:left w:space="0" w:sz="0" w:val="nil"/>
        <w:bottom w:space="0" w:sz="0" w:val="nil"/>
        <w:right w:space="0" w:sz="0" w:val="nil"/>
        <w:between w:space="0" w:sz="0" w:val="nil"/>
      </w:pBdr>
      <w:shd w:fill="auto" w:val="clear"/>
      <w:spacing w:after="120" w:before="240" w:line="240" w:lineRule="auto"/>
      <w:ind w:left="432" w:right="0" w:hanging="432"/>
      <w:jc w:val="left"/>
    </w:pPr>
    <w:rPr>
      <w:rFonts w:ascii="Eras Md BT" w:cs="Eras Md BT" w:eastAsia="Eras Md BT" w:hAnsi="Eras Md BT"/>
      <w:b w:val="1"/>
      <w:i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576" w:right="0" w:hanging="576"/>
      <w:jc w:val="left"/>
    </w:pPr>
    <w:rPr>
      <w:rFonts w:ascii="Eras Md BT" w:cs="Eras Md BT" w:eastAsia="Eras Md BT" w:hAnsi="Eras Md BT"/>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720" w:right="0" w:hanging="720"/>
      <w:jc w:val="left"/>
    </w:pPr>
    <w:rPr>
      <w:rFonts w:ascii="Eras Md BT" w:cs="Eras Md BT" w:eastAsia="Eras Md BT" w:hAnsi="Eras Md BT"/>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864" w:right="0" w:hanging="864"/>
      <w:jc w:val="left"/>
    </w:pPr>
    <w:rPr>
      <w:rFonts w:ascii="Eras Md BT" w:cs="Eras Md BT" w:eastAsia="Eras Md BT" w:hAnsi="Eras Md BT"/>
      <w:b w:val="1"/>
      <w:i w:val="1"/>
      <w:smallCaps w:val="0"/>
      <w:strike w:val="0"/>
      <w:color w:val="000000"/>
      <w:sz w:val="24"/>
      <w:szCs w:val="24"/>
      <w:u w:val="none"/>
      <w:shd w:fill="auto" w:val="clear"/>
      <w:vertAlign w:val="baseline"/>
    </w:rPr>
  </w:style>
  <w:style w:type="paragraph" w:styleId="Heading5">
    <w:name w:val="heading 5"/>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1008" w:right="0" w:hanging="1008"/>
      <w:jc w:val="left"/>
    </w:pPr>
    <w:rPr>
      <w:rFonts w:ascii="NewsGotT" w:cs="NewsGotT" w:eastAsia="NewsGotT" w:hAnsi="NewsGotT"/>
      <w:b w:val="1"/>
      <w:i w:val="1"/>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i w:val="0"/>
      <w:smallCaps w:val="0"/>
      <w:strike w:val="0"/>
      <w:color w:val="000000"/>
      <w:sz w:val="36"/>
      <w:szCs w:val="36"/>
      <w:u w:val="none"/>
      <w:shd w:fill="auto" w:val="clear"/>
      <w:vertAlign w:val="baseline"/>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numbering" w:styleId="WWOutlineListStyle2" w:customStyle="1">
    <w:name w:val="WW_OutlineListStyle_2"/>
    <w:basedOn w:val="Sinlista"/>
    <w:pPr>
      <w:numPr>
        <w:numId w:val="1"/>
      </w:numPr>
    </w:pPr>
  </w:style>
  <w:style w:type="paragraph" w:styleId="Standard" w:customStyle="1">
    <w:name w:val="Standard"/>
    <w:pPr>
      <w:suppressAutoHyphens w:val="1"/>
    </w:pPr>
    <w:rPr>
      <w:rFonts w:ascii="NewsGotT" w:hAnsi="NewsGotT"/>
      <w:sz w:val="20"/>
    </w:rPr>
  </w:style>
  <w:style w:type="paragraph" w:styleId="Heading" w:customStyle="1">
    <w:name w:val="Heading"/>
    <w:basedOn w:val="Standard"/>
    <w:next w:val="Textbody"/>
    <w:pPr>
      <w:keepNext w:val="1"/>
      <w:spacing w:after="120" w:before="240"/>
    </w:pPr>
    <w:rPr>
      <w:rFonts w:ascii="Arial" w:cs="Tahoma" w:eastAsia="MS Mincho" w:hAnsi="Arial"/>
      <w:sz w:val="28"/>
      <w:szCs w:val="28"/>
    </w:rPr>
  </w:style>
  <w:style w:type="paragraph" w:styleId="Textbody" w:customStyle="1">
    <w:name w:val="Text body"/>
    <w:basedOn w:val="Standard"/>
    <w:pPr>
      <w:spacing w:after="120"/>
      <w:jc w:val="both"/>
    </w:pPr>
    <w:rPr>
      <w:sz w:val="22"/>
    </w:rPr>
  </w:style>
  <w:style w:type="paragraph" w:styleId="Lista">
    <w:name w:val="List"/>
    <w:basedOn w:val="Textbody"/>
    <w:rPr>
      <w:rFonts w:cs="Tahoma"/>
    </w:rPr>
  </w:style>
  <w:style w:type="paragraph" w:styleId="Descripcin">
    <w:name w:val="caption"/>
    <w:basedOn w:val="Standard"/>
    <w:pPr>
      <w:suppressLineNumbers w:val="1"/>
      <w:spacing w:after="120" w:before="120"/>
    </w:pPr>
    <w:rPr>
      <w:rFonts w:cs="Tahoma"/>
      <w:i w:val="1"/>
      <w:iCs w:val="1"/>
      <w:sz w:val="24"/>
    </w:rPr>
  </w:style>
  <w:style w:type="paragraph" w:styleId="Index" w:customStyle="1">
    <w:name w:val="Index"/>
    <w:basedOn w:val="Standard"/>
    <w:pPr>
      <w:suppressLineNumbers w:val="1"/>
    </w:pPr>
    <w:rPr>
      <w:rFonts w:cs="Tahoma"/>
    </w:rPr>
  </w:style>
  <w:style w:type="paragraph" w:styleId="Encabezado">
    <w:name w:val="header"/>
    <w:basedOn w:val="Standard"/>
    <w:pPr>
      <w:suppressLineNumbers w:val="1"/>
      <w:tabs>
        <w:tab w:val="center" w:pos="4818"/>
        <w:tab w:val="right" w:pos="9637"/>
      </w:tabs>
    </w:pPr>
    <w:rPr>
      <w:rFonts w:ascii="Tahoma" w:hAnsi="Tahoma"/>
      <w:b w:val="1"/>
      <w:color w:val="ffffff"/>
    </w:rPr>
  </w:style>
  <w:style w:type="paragraph" w:styleId="TableContents" w:customStyle="1">
    <w:name w:val="Table Contents"/>
    <w:basedOn w:val="Standard"/>
    <w:pPr>
      <w:suppressLineNumbers w:val="1"/>
      <w:jc w:val="both"/>
    </w:pPr>
  </w:style>
  <w:style w:type="paragraph" w:styleId="TableHeading" w:customStyle="1">
    <w:name w:val="Table Heading"/>
    <w:basedOn w:val="TableContents"/>
    <w:pPr>
      <w:jc w:val="center"/>
    </w:pPr>
    <w:rPr>
      <w:b w:val="1"/>
      <w:bCs w:val="1"/>
    </w:rPr>
  </w:style>
  <w:style w:type="paragraph" w:styleId="HojadeControl" w:customStyle="1">
    <w:name w:val="Hoja de Control"/>
    <w:basedOn w:val="Textbody"/>
    <w:rPr>
      <w:rFonts w:ascii="Eras Md BT" w:hAnsi="Eras Md BT"/>
      <w:b w:val="1"/>
      <w:sz w:val="28"/>
    </w:rPr>
  </w:style>
  <w:style w:type="paragraph" w:styleId="ContentsHeading" w:customStyle="1">
    <w:name w:val="Contents Heading"/>
    <w:basedOn w:val="Heading"/>
    <w:pPr>
      <w:suppressLineNumbers w:val="1"/>
      <w:jc w:val="center"/>
    </w:pPr>
    <w:rPr>
      <w:rFonts w:ascii="Eras Md BT" w:hAnsi="Eras Md BT"/>
      <w:b w:val="1"/>
      <w:bCs w:val="1"/>
      <w:sz w:val="32"/>
      <w:szCs w:val="32"/>
    </w:rPr>
  </w:style>
  <w:style w:type="paragraph" w:styleId="Contents1" w:customStyle="1">
    <w:name w:val="Contents 1"/>
    <w:basedOn w:val="Index"/>
    <w:pPr>
      <w:tabs>
        <w:tab w:val="right" w:leader="dot" w:pos="9128"/>
      </w:tabs>
      <w:spacing w:after="113" w:before="113"/>
      <w:ind w:left="57"/>
    </w:pPr>
  </w:style>
  <w:style w:type="paragraph" w:styleId="Contents2" w:customStyle="1">
    <w:name w:val="Contents 2"/>
    <w:basedOn w:val="Index"/>
    <w:pPr>
      <w:tabs>
        <w:tab w:val="right" w:leader="dot" w:pos="9071"/>
      </w:tabs>
      <w:spacing w:after="57" w:before="57"/>
      <w:ind w:left="283"/>
    </w:pPr>
  </w:style>
  <w:style w:type="paragraph" w:styleId="Contents3" w:customStyle="1">
    <w:name w:val="Contents 3"/>
    <w:basedOn w:val="Index"/>
    <w:pPr>
      <w:tabs>
        <w:tab w:val="right" w:leader="dot" w:pos="9071"/>
      </w:tabs>
      <w:spacing w:after="57" w:before="57"/>
      <w:ind w:left="566"/>
    </w:pPr>
  </w:style>
  <w:style w:type="paragraph" w:styleId="Contents4" w:customStyle="1">
    <w:name w:val="Contents 4"/>
    <w:basedOn w:val="Index"/>
    <w:pPr>
      <w:tabs>
        <w:tab w:val="right" w:leader="dot" w:pos="9071"/>
      </w:tabs>
      <w:spacing w:after="57" w:before="57"/>
      <w:ind w:left="849"/>
    </w:pPr>
  </w:style>
  <w:style w:type="paragraph" w:styleId="Contents5" w:customStyle="1">
    <w:name w:val="Contents 5"/>
    <w:basedOn w:val="Index"/>
    <w:pPr>
      <w:tabs>
        <w:tab w:val="right" w:leader="dot" w:pos="9071"/>
      </w:tabs>
      <w:spacing w:after="57" w:before="57"/>
      <w:ind w:left="1132"/>
    </w:pPr>
  </w:style>
  <w:style w:type="paragraph" w:styleId="Tema" w:customStyle="1">
    <w:name w:val="Tema"/>
    <w:basedOn w:val="Standard"/>
    <w:pPr>
      <w:spacing w:after="170"/>
      <w:jc w:val="right"/>
    </w:pPr>
    <w:rPr>
      <w:rFonts w:ascii="Eras Bk BT" w:hAnsi="Eras Bk BT"/>
      <w:b w:val="1"/>
      <w:sz w:val="32"/>
    </w:rPr>
  </w:style>
  <w:style w:type="paragraph" w:styleId="Titulo" w:customStyle="1">
    <w:name w:val="Titulo"/>
    <w:basedOn w:val="Textbody"/>
  </w:style>
  <w:style w:type="paragraph" w:styleId="Sinnombre1" w:customStyle="1">
    <w:name w:val="Sin nombre1"/>
    <w:basedOn w:val="Ttulo"/>
  </w:style>
  <w:style w:type="paragraph" w:styleId="Notaalpi" w:customStyle="1">
    <w:name w:val="Nota al pié"/>
    <w:basedOn w:val="Textbody"/>
    <w:pPr>
      <w:jc w:val="right"/>
    </w:pPr>
    <w:rPr>
      <w:sz w:val="24"/>
    </w:rPr>
  </w:style>
  <w:style w:type="paragraph" w:styleId="Piedepgina">
    <w:name w:val="footer"/>
    <w:basedOn w:val="Standard"/>
    <w:pPr>
      <w:suppressLineNumbers w:val="1"/>
      <w:tabs>
        <w:tab w:val="center" w:pos="4535"/>
        <w:tab w:val="right" w:pos="9071"/>
      </w:tabs>
    </w:pPr>
  </w:style>
  <w:style w:type="paragraph" w:styleId="Figura" w:customStyle="1">
    <w:name w:val="Figura"/>
    <w:basedOn w:val="Standard"/>
    <w:rPr>
      <w:sz w:val="18"/>
    </w:rPr>
  </w:style>
  <w:style w:type="paragraph" w:styleId="Framecontents" w:customStyle="1">
    <w:name w:val="Frame contents"/>
    <w:basedOn w:val="Textbody"/>
  </w:style>
  <w:style w:type="character" w:styleId="NumberingSymbols" w:customStyle="1">
    <w:name w:val="Numbering Symbols"/>
  </w:style>
  <w:style w:type="character" w:styleId="Internetlink" w:customStyle="1">
    <w:name w:val="Internet link"/>
    <w:rPr>
      <w:color w:val="000080"/>
      <w:u w:val="single"/>
    </w:rPr>
  </w:style>
  <w:style w:type="character" w:styleId="BulletSymbols" w:customStyle="1">
    <w:name w:val="Bullet Symbols"/>
    <w:rPr>
      <w:rFonts w:ascii="OpenSymbol" w:cs="OpenSymbol" w:eastAsia="OpenSymbol" w:hAnsi="OpenSymbol"/>
    </w:rPr>
  </w:style>
  <w:style w:type="character" w:styleId="WW8Num25z0" w:customStyle="1">
    <w:name w:val="WW8Num25z0"/>
    <w:rPr>
      <w:rFonts w:ascii="NewsGotT" w:cs="Times New Roman" w:eastAsia="Times New Roman" w:hAnsi="NewsGotT"/>
    </w:rPr>
  </w:style>
  <w:style w:type="character" w:styleId="WW8Num25z1" w:customStyle="1">
    <w:name w:val="WW8Num25z1"/>
    <w:rPr>
      <w:rFonts w:ascii="Courier New" w:cs="Courier New" w:hAnsi="Courier New"/>
    </w:rPr>
  </w:style>
  <w:style w:type="character" w:styleId="WW8Num25z2" w:customStyle="1">
    <w:name w:val="WW8Num25z2"/>
    <w:rPr>
      <w:rFonts w:ascii="Wingdings" w:hAnsi="Wingdings"/>
    </w:rPr>
  </w:style>
  <w:style w:type="character" w:styleId="WW8Num25z3" w:customStyle="1">
    <w:name w:val="WW8Num25z3"/>
    <w:rPr>
      <w:rFonts w:ascii="Symbol" w:hAnsi="Symbol"/>
    </w:rPr>
  </w:style>
  <w:style w:type="character" w:styleId="WW8Num23z0" w:customStyle="1">
    <w:name w:val="WW8Num23z0"/>
    <w:rPr>
      <w:rFonts w:ascii="NewsGotT" w:cs="Times New Roman" w:eastAsia="Times New Roman" w:hAnsi="NewsGotT"/>
    </w:rPr>
  </w:style>
  <w:style w:type="character" w:styleId="WW8Num23z1" w:customStyle="1">
    <w:name w:val="WW8Num23z1"/>
    <w:rPr>
      <w:rFonts w:ascii="Courier New" w:cs="Courier New" w:hAnsi="Courier New"/>
    </w:rPr>
  </w:style>
  <w:style w:type="character" w:styleId="WW8Num23z2" w:customStyle="1">
    <w:name w:val="WW8Num23z2"/>
    <w:rPr>
      <w:rFonts w:ascii="Wingdings" w:hAnsi="Wingdings"/>
    </w:rPr>
  </w:style>
  <w:style w:type="character" w:styleId="WW8Num23z3" w:customStyle="1">
    <w:name w:val="WW8Num23z3"/>
    <w:rPr>
      <w:rFonts w:ascii="Symbol" w:hAnsi="Symbol"/>
    </w:rPr>
  </w:style>
  <w:style w:type="character" w:styleId="WW8Num27z0" w:customStyle="1">
    <w:name w:val="WW8Num27z0"/>
    <w:rPr>
      <w:rFonts w:ascii="NewsGotT" w:cs="Times New Roman" w:eastAsia="Times New Roman" w:hAnsi="NewsGotT"/>
    </w:rPr>
  </w:style>
  <w:style w:type="character" w:styleId="WW8Num27z1" w:customStyle="1">
    <w:name w:val="WW8Num27z1"/>
    <w:rPr>
      <w:rFonts w:ascii="Courier New" w:cs="Courier New" w:hAnsi="Courier New"/>
    </w:rPr>
  </w:style>
  <w:style w:type="character" w:styleId="WW8Num27z2" w:customStyle="1">
    <w:name w:val="WW8Num27z2"/>
    <w:rPr>
      <w:rFonts w:ascii="Wingdings" w:hAnsi="Wingdings"/>
    </w:rPr>
  </w:style>
  <w:style w:type="character" w:styleId="WW8Num27z3" w:customStyle="1">
    <w:name w:val="WW8Num27z3"/>
    <w:rPr>
      <w:rFonts w:ascii="Symbol" w:hAnsi="Symbol"/>
    </w:rPr>
  </w:style>
  <w:style w:type="numbering" w:styleId="WWOutlineListStyle1" w:customStyle="1">
    <w:name w:val="WW_OutlineListStyle_1"/>
    <w:basedOn w:val="Sinlista"/>
    <w:pPr>
      <w:numPr>
        <w:numId w:val="2"/>
      </w:numPr>
    </w:pPr>
  </w:style>
  <w:style w:type="numbering" w:styleId="WWOutlineListStyle" w:customStyle="1">
    <w:name w:val="WW_OutlineListStyle"/>
    <w:basedOn w:val="Sinlista"/>
    <w:pPr>
      <w:numPr>
        <w:numId w:val="3"/>
      </w:numPr>
    </w:pPr>
  </w:style>
  <w:style w:type="numbering" w:styleId="Outline" w:customStyle="1">
    <w:name w:val="Outline"/>
    <w:basedOn w:val="Sinlista"/>
    <w:pPr>
      <w:numPr>
        <w:numId w:val="4"/>
      </w:numPr>
    </w:pPr>
  </w:style>
  <w:style w:type="numbering" w:styleId="WW8Num25" w:customStyle="1">
    <w:name w:val="WW8Num25"/>
    <w:basedOn w:val="Sinlista"/>
    <w:pPr>
      <w:numPr>
        <w:numId w:val="5"/>
      </w:numPr>
    </w:pPr>
  </w:style>
  <w:style w:type="numbering" w:styleId="WW8Num23" w:customStyle="1">
    <w:name w:val="WW8Num23"/>
    <w:basedOn w:val="Sinlista"/>
    <w:pPr>
      <w:numPr>
        <w:numId w:val="6"/>
      </w:numPr>
    </w:pPr>
  </w:style>
  <w:style w:type="numbering" w:styleId="WW8Num27" w:customStyle="1">
    <w:name w:val="WW8Num27"/>
    <w:basedOn w:val="Sinlista"/>
    <w:pPr>
      <w:numPr>
        <w:numId w:val="7"/>
      </w:numPr>
    </w:pPr>
  </w:style>
  <w:style w:type="numbering" w:styleId="RTFNum2" w:customStyle="1">
    <w:name w:val="RTF_Num 2"/>
    <w:basedOn w:val="Sinlista"/>
    <w:pPr>
      <w:numPr>
        <w:numId w:val="8"/>
      </w:numPr>
    </w:pPr>
  </w:style>
  <w:style w:type="character" w:styleId="TtuloCar" w:customStyle="1">
    <w:name w:val="Título Car"/>
    <w:basedOn w:val="Fuentedeprrafopredeter"/>
    <w:link w:val="Ttulo"/>
    <w:uiPriority w:val="10"/>
    <w:rsid w:val="0013369F"/>
    <w:rPr>
      <w:rFonts w:ascii="Eras Bk BT" w:hAnsi="Eras Bk BT"/>
      <w:b w:val="1"/>
      <w:bCs w:val="1"/>
      <w:sz w:val="36"/>
      <w:szCs w:val="36"/>
    </w:rPr>
  </w:style>
  <w:style w:type="character" w:styleId="Hipervnculo">
    <w:name w:val="Hyperlink"/>
    <w:basedOn w:val="Fuentedeprrafopredeter"/>
    <w:uiPriority w:val="99"/>
    <w:unhideWhenUsed w:val="1"/>
    <w:rsid w:val="00AD5647"/>
    <w:rPr>
      <w:color w:val="467886" w:themeColor="hyperlink"/>
      <w:u w:val="single"/>
    </w:rPr>
  </w:style>
  <w:style w:type="character" w:styleId="Mencinsinresolver">
    <w:name w:val="Unresolved Mention"/>
    <w:basedOn w:val="Fuentedeprrafopredeter"/>
    <w:uiPriority w:val="99"/>
    <w:semiHidden w:val="1"/>
    <w:unhideWhenUsed w:val="1"/>
    <w:rsid w:val="00AD5647"/>
    <w:rPr>
      <w:color w:val="605e5c"/>
      <w:shd w:color="auto" w:fill="e1dfdd" w:val="clear"/>
    </w:rPr>
  </w:style>
  <w:style w:type="table" w:styleId="Tablaconcuadrcula">
    <w:name w:val="Table Grid"/>
    <w:basedOn w:val="Tablanormal"/>
    <w:uiPriority w:val="39"/>
    <w:rsid w:val="007416E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hyperlink" Target="https://drive.google.com/file/d/11L8sgf6NZcbFVezRYgU2dHNbjYKoOHMw/view?usp=drive_link" TargetMode="External"/><Relationship Id="rId21" Type="http://schemas.openxmlformats.org/officeDocument/2006/relationships/hyperlink" Target="https://github.com/SotfwareTeam/Pteamgtecno.git" TargetMode="External"/><Relationship Id="rId24" Type="http://schemas.openxmlformats.org/officeDocument/2006/relationships/header" Target="header2.xml"/><Relationship Id="rId23" Type="http://schemas.openxmlformats.org/officeDocument/2006/relationships/hyperlink" Target="https://www.rae.es/dp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code.visualstudio.com/download" TargetMode="External"/><Relationship Id="rId10" Type="http://schemas.openxmlformats.org/officeDocument/2006/relationships/hyperlink" Target="https://github.com/SotfwareTeam/Pteamgtecno/blob/master/Proyecto/TRIMESTRE%201/02)%20BPMN/bpmn.jpg" TargetMode="External"/><Relationship Id="rId13" Type="http://schemas.openxmlformats.org/officeDocument/2006/relationships/hyperlink" Target="http://chrome.google.com/webstore" TargetMode="External"/><Relationship Id="rId12" Type="http://schemas.openxmlformats.org/officeDocument/2006/relationships/hyperlink" Target="https://www.google.com/chrome/" TargetMode="External"/><Relationship Id="rId15" Type="http://schemas.openxmlformats.org/officeDocument/2006/relationships/hyperlink" Target="https://www.apachefriends.org/es/download.html" TargetMode="External"/><Relationship Id="rId14" Type="http://schemas.openxmlformats.org/officeDocument/2006/relationships/hyperlink" Target="https://nodejs.org/es/download" TargetMode="External"/><Relationship Id="rId17" Type="http://schemas.openxmlformats.org/officeDocument/2006/relationships/hyperlink" Target="http://localhost:5173/" TargetMode="External"/><Relationship Id="rId16" Type="http://schemas.openxmlformats.org/officeDocument/2006/relationships/hyperlink" Target="https://github.com/SotfwareTeam/Pteamgtecno/tree/master/Backend%20-%20web" TargetMode="External"/><Relationship Id="rId19" Type="http://schemas.openxmlformats.org/officeDocument/2006/relationships/hyperlink" Target="https://nodejs.org/" TargetMode="External"/><Relationship Id="rId18" Type="http://schemas.openxmlformats.org/officeDocument/2006/relationships/hyperlink" Target="https://nodejs.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N1tP8dKin7duflZxdehVgBFTjg==">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2025-06-18T23:36:00Z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