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09612878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>Εργαστήριο 2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Ε. </w:t>
      </w:r>
      <w:proofErr w:type="spellStart"/>
      <w:r>
        <w:rPr>
          <w:b/>
          <w:sz w:val="28"/>
          <w:szCs w:val="28"/>
          <w:lang w:val="el-GR"/>
        </w:rPr>
        <w:t>Κακουλλή</w:t>
      </w:r>
      <w:proofErr w:type="spellEnd"/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</w:t>
      </w:r>
      <w:proofErr w:type="spellStart"/>
      <w:r>
        <w:rPr>
          <w:b/>
          <w:sz w:val="28"/>
          <w:szCs w:val="28"/>
          <w:lang w:val="el-GR"/>
        </w:rPr>
        <w:t>Τσοβίλης</w:t>
      </w:r>
      <w:proofErr w:type="spellEnd"/>
      <w:r>
        <w:rPr>
          <w:b/>
          <w:sz w:val="28"/>
          <w:szCs w:val="28"/>
          <w:lang w:val="el-GR"/>
        </w:rPr>
        <w:t xml:space="preserve">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2162442A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 Παράδοσης: 01/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 και βοήθησε με την συγγραφή της αναφοράς.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</w:t>
      </w:r>
      <w:proofErr w:type="spellStart"/>
      <w:r>
        <w:rPr>
          <w:lang w:val="el-GR"/>
        </w:rPr>
        <w:t>Τσοβίλης</w:t>
      </w:r>
      <w:proofErr w:type="spellEnd"/>
      <w:r>
        <w:rPr>
          <w:lang w:val="el-GR"/>
        </w:rPr>
        <w:t xml:space="preserve">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Κωνσταντίνος Κωνσταντίνου και ο Γιώργος </w:t>
      </w:r>
      <w:proofErr w:type="spellStart"/>
      <w:r>
        <w:rPr>
          <w:lang w:val="el-GR"/>
        </w:rPr>
        <w:t>Τσοβίλης</w:t>
      </w:r>
      <w:proofErr w:type="spellEnd"/>
      <w:r>
        <w:rPr>
          <w:lang w:val="el-GR"/>
        </w:rPr>
        <w:t xml:space="preserve">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7D604F54" w:rsidR="00CB4D31" w:rsidRDefault="00CB4D31" w:rsidP="00CB4D31">
      <w:pPr>
        <w:rPr>
          <w:u w:val="single"/>
          <w:lang w:val="el-GR"/>
        </w:rPr>
      </w:pPr>
      <w:r>
        <w:rPr>
          <w:u w:val="single"/>
          <w:lang w:val="el-GR"/>
        </w:rPr>
        <w:t>Προβλήματα που αντιμετωπίσαμε:</w:t>
      </w:r>
    </w:p>
    <w:p w14:paraId="72D03CD4" w14:textId="67FA82CE" w:rsidR="00CB4D31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>Τυπώνοντας το συντακτικό δέντρο στην σωστή σειρά.</w:t>
      </w:r>
    </w:p>
    <w:p w14:paraId="107913F2" w14:textId="4AA3FAB8" w:rsidR="0028769E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>Διαβάζοντας το όνομα μιας μεταβλητής</w:t>
      </w:r>
      <w:r w:rsidRPr="00273D1F">
        <w:rPr>
          <w:rFonts w:ascii="Liberation Serif" w:hAnsi="Liberation Serif"/>
          <w:lang w:val="el-GR"/>
        </w:rPr>
        <w:t>.</w:t>
      </w:r>
    </w:p>
    <w:p w14:paraId="569B8803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7A8B8C8A" w14:textId="0FD64F18" w:rsidR="00CB4D31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 xml:space="preserve">Χρησιμοποιώντας ένα απλό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</w:t>
      </w:r>
      <w:r w:rsidRPr="00273D1F">
        <w:rPr>
          <w:rFonts w:ascii="Liberation Serif" w:hAnsi="Liberation Serif"/>
          <w:sz w:val="24"/>
          <w:szCs w:val="24"/>
        </w:rPr>
        <w:t>vector</w:t>
      </w:r>
      <w:r w:rsidRPr="00273D1F">
        <w:rPr>
          <w:rFonts w:ascii="Liberation Serif" w:hAnsi="Liberation Serif"/>
          <w:sz w:val="24"/>
          <w:szCs w:val="24"/>
          <w:lang w:val="el-GR"/>
        </w:rPr>
        <w:t>, προσθέταμε τα σημεία που περνούσε ο συντακτικός αναλυτής, και όταν φτάσει στο τέλος του προγράμματος τα τυπώνουμε ανάποδα για να έχουμε την σωστή σειρά.</w:t>
      </w:r>
    </w:p>
    <w:p w14:paraId="2BA514ED" w14:textId="5BF0C23F" w:rsidR="0028769E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 xml:space="preserve">Λόγο της μορφής </w:t>
      </w:r>
      <w:r w:rsidRPr="00273D1F">
        <w:rPr>
          <w:rFonts w:ascii="Liberation Serif" w:hAnsi="Liberation Serif"/>
          <w:sz w:val="24"/>
          <w:szCs w:val="24"/>
        </w:rPr>
        <w:t>Union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να μην δέχεται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, έπρεπε να χρησιμοποιήσουμε τύπο </w:t>
      </w:r>
      <w:r w:rsidRPr="00273D1F">
        <w:rPr>
          <w:rFonts w:ascii="Liberation Serif" w:hAnsi="Liberation Serif"/>
          <w:sz w:val="24"/>
          <w:szCs w:val="24"/>
        </w:rPr>
        <w:t>Char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* για να πάρουμε ολόκληρο το όνομα μιας μεταβλητής/συνάρτησης. Κατά την μεταγλώττιση υπάρχει </w:t>
      </w:r>
      <w:r w:rsidRPr="00273D1F">
        <w:rPr>
          <w:rFonts w:ascii="Liberation Serif" w:hAnsi="Liberation Serif"/>
          <w:sz w:val="24"/>
          <w:szCs w:val="24"/>
        </w:rPr>
        <w:t>warning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(όχι </w:t>
      </w:r>
      <w:r w:rsidRPr="00273D1F">
        <w:rPr>
          <w:rFonts w:ascii="Liberation Serif" w:hAnsi="Liberation Serif"/>
          <w:sz w:val="24"/>
          <w:szCs w:val="24"/>
        </w:rPr>
        <w:t>error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) λόγο της μετατροπής από </w:t>
      </w:r>
      <w:r w:rsidRPr="00273D1F">
        <w:rPr>
          <w:rFonts w:ascii="Liberation Serif" w:hAnsi="Liberation Serif"/>
          <w:sz w:val="24"/>
          <w:szCs w:val="24"/>
        </w:rPr>
        <w:t>Char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* σε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, αλλά δεν μας ενοχλεί και δουλεύει σωστά. Επίσης στην πραγματικότητα δεν θα τυπώναμε έτσι το δέντρο στα επόμενα </w:t>
      </w:r>
      <w:r w:rsidRPr="00273D1F">
        <w:rPr>
          <w:rFonts w:ascii="Liberation Serif" w:hAnsi="Liberation Serif"/>
          <w:sz w:val="24"/>
          <w:szCs w:val="24"/>
        </w:rPr>
        <w:t>step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άρα ακόμη ένας λόγος να μην μας ενοχλεί. Στα </w:t>
      </w:r>
      <w:r w:rsidRPr="00273D1F">
        <w:rPr>
          <w:rFonts w:ascii="Liberation Serif" w:hAnsi="Liberation Serif"/>
          <w:sz w:val="24"/>
          <w:szCs w:val="24"/>
        </w:rPr>
        <w:t xml:space="preserve">commands </w:t>
      </w:r>
      <w:r w:rsidRPr="00273D1F">
        <w:rPr>
          <w:rFonts w:ascii="Liberation Serif" w:hAnsi="Liberation Serif"/>
          <w:sz w:val="24"/>
          <w:szCs w:val="24"/>
          <w:lang w:val="el-GR"/>
        </w:rPr>
        <w:t>που χρησιμοποιούμε απλά προσθέτουμε το -</w:t>
      </w:r>
      <w:r w:rsidRPr="00273D1F">
        <w:rPr>
          <w:rFonts w:ascii="Liberation Serif" w:hAnsi="Liberation Serif"/>
          <w:sz w:val="24"/>
          <w:szCs w:val="24"/>
        </w:rPr>
        <w:t>w</w:t>
      </w:r>
      <w:r w:rsidRPr="00273D1F">
        <w:rPr>
          <w:rFonts w:ascii="Liberation Serif" w:hAnsi="Liberation Serif"/>
          <w:sz w:val="24"/>
          <w:szCs w:val="24"/>
          <w:lang w:val="el-GR"/>
        </w:rPr>
        <w:t>.</w:t>
      </w:r>
    </w:p>
    <w:p w14:paraId="37D8EF8B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186A7413" w14:textId="4643A81B" w:rsidR="00CB4D31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εκφράσεων, και το εργαλείο </w:t>
      </w:r>
      <w:r>
        <w:t>bison</w:t>
      </w:r>
      <w:r>
        <w:rPr>
          <w:lang w:val="el-GR"/>
        </w:rPr>
        <w:t xml:space="preserve"> για τη δημιουργία κανόνων, το πρόγραμμα δέχεται σαν </w:t>
      </w:r>
      <w:r>
        <w:rPr>
          <w:lang w:val="sv-FI"/>
        </w:rPr>
        <w:t>input</w:t>
      </w:r>
      <w:r>
        <w:rPr>
          <w:lang w:val="el-GR"/>
        </w:rPr>
        <w:t xml:space="preserve"> ένα αρχείο το οποίο ο λεκτικός αναλυτής αναγνωρίζει τις λεκτικές εκφράσεις, τις οποίες στέλνει στο </w:t>
      </w:r>
      <w:r>
        <w:t>bison</w:t>
      </w:r>
      <w:r>
        <w:rPr>
          <w:lang w:val="el-GR"/>
        </w:rPr>
        <w:t>, και μετά ανάλογα με τον κανόνα που είναι σύμφωνη αυτή η έκφραση, εμφανίζει το ανάλογο μήνυμα.</w:t>
      </w:r>
      <w:r w:rsidR="0028769E" w:rsidRPr="0028769E">
        <w:rPr>
          <w:lang w:val="el-GR"/>
        </w:rPr>
        <w:t xml:space="preserve"> </w:t>
      </w:r>
      <w:r w:rsidR="0028769E">
        <w:rPr>
          <w:lang w:val="el-GR"/>
        </w:rPr>
        <w:t xml:space="preserve">Επίσης μπορούμε να γράψουμε κώδικα απευθείας από το </w:t>
      </w:r>
      <w:r w:rsidR="0028769E">
        <w:t>terminal</w:t>
      </w:r>
      <w:r w:rsidR="0028769E" w:rsidRPr="0028769E">
        <w:rPr>
          <w:lang w:val="el-GR"/>
        </w:rPr>
        <w:t xml:space="preserve"> </w:t>
      </w:r>
      <w:r w:rsidR="0028769E">
        <w:rPr>
          <w:lang w:val="el-GR"/>
        </w:rPr>
        <w:t>και θα μας βγάλει το συντακτικό δέντρο.</w:t>
      </w:r>
    </w:p>
    <w:p w14:paraId="4079D47B" w14:textId="7D8E61EC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E2E6B5F" w14:textId="77777777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274EA0C7" w:rsidR="00CB4D31" w:rsidRDefault="00CB4D31" w:rsidP="00CB4D31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15F8A9D4" w14:textId="62B64241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05189F2B" w14:textId="77777777" w:rsidR="007E631E" w:rsidRPr="00E32EAD" w:rsidRDefault="007E631E" w:rsidP="007E631E">
      <w:pPr>
        <w:rPr>
          <w:bCs/>
          <w:sz w:val="28"/>
          <w:szCs w:val="28"/>
        </w:rPr>
      </w:pPr>
    </w:p>
    <w:p w14:paraId="7F97F16B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03159A0C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EC381B8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int x; int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5D5454FF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</w:t>
      </w:r>
      <w:proofErr w:type="gramStart"/>
      <w:r w:rsidRPr="00E32EAD">
        <w:rPr>
          <w:bCs/>
          <w:sz w:val="28"/>
          <w:szCs w:val="28"/>
        </w:rPr>
        <w:t>);</w:t>
      </w:r>
      <w:proofErr w:type="gramEnd"/>
    </w:p>
    <w:p w14:paraId="074DB3CD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y = x + </w:t>
      </w:r>
      <w:proofErr w:type="gramStart"/>
      <w:r w:rsidRPr="00E32EAD">
        <w:rPr>
          <w:bCs/>
          <w:sz w:val="28"/>
          <w:szCs w:val="28"/>
        </w:rPr>
        <w:t>5;</w:t>
      </w:r>
      <w:proofErr w:type="gramEnd"/>
    </w:p>
    <w:p w14:paraId="0E7AC35E" w14:textId="5C47448A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351D40D8" w14:textId="68ABB06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391E8C9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64048659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1CA2EA16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30FB1B1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2C4B3E0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int x[10]; int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5D97C2B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</w:t>
      </w:r>
      <w:proofErr w:type="gramStart"/>
      <w:r w:rsidRPr="00E32EAD">
        <w:rPr>
          <w:bCs/>
          <w:sz w:val="28"/>
          <w:szCs w:val="28"/>
        </w:rPr>
        <w:t>2;</w:t>
      </w:r>
      <w:proofErr w:type="gramEnd"/>
    </w:p>
    <w:p w14:paraId="2215284B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if(y==2){</w:t>
      </w:r>
    </w:p>
    <w:p w14:paraId="20B781DE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</w:t>
      </w:r>
      <w:proofErr w:type="gramStart"/>
      <w:r w:rsidRPr="00E32EAD">
        <w:rPr>
          <w:bCs/>
          <w:sz w:val="28"/>
          <w:szCs w:val="28"/>
        </w:rPr>
        <w:t>);</w:t>
      </w:r>
      <w:proofErr w:type="gramEnd"/>
    </w:p>
    <w:p w14:paraId="3AFDD31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y = x + </w:t>
      </w:r>
      <w:proofErr w:type="gramStart"/>
      <w:r w:rsidRPr="00E32EAD">
        <w:rPr>
          <w:bCs/>
          <w:sz w:val="28"/>
          <w:szCs w:val="28"/>
        </w:rPr>
        <w:t>5;</w:t>
      </w:r>
      <w:proofErr w:type="gramEnd"/>
    </w:p>
    <w:p w14:paraId="369861C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1D9A54A7" w14:textId="0EEC57F4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A36944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081AFAE7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43892A" w14:textId="5CD150AE" w:rsidR="00E32EAD" w:rsidRDefault="00E32EAD" w:rsidP="007E631E">
      <w:pPr>
        <w:rPr>
          <w:b/>
          <w:sz w:val="28"/>
          <w:szCs w:val="28"/>
          <w:u w:val="single"/>
        </w:rPr>
      </w:pPr>
    </w:p>
    <w:p w14:paraId="6510FED9" w14:textId="77777777" w:rsidR="00273D1F" w:rsidRDefault="00273D1F" w:rsidP="007E631E">
      <w:pPr>
        <w:rPr>
          <w:b/>
          <w:sz w:val="28"/>
          <w:szCs w:val="28"/>
          <w:u w:val="single"/>
        </w:rPr>
      </w:pPr>
    </w:p>
    <w:p w14:paraId="189D280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7354CA5" w14:textId="6CF1F05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1D7D80E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72C6A02A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48FB61D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6EE50044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248336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int x[10]; int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06E7E1B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</w:t>
      </w:r>
      <w:proofErr w:type="gramStart"/>
      <w:r w:rsidRPr="00E32EAD">
        <w:rPr>
          <w:bCs/>
          <w:sz w:val="28"/>
          <w:szCs w:val="28"/>
        </w:rPr>
        <w:t>2;</w:t>
      </w:r>
      <w:proofErr w:type="gramEnd"/>
    </w:p>
    <w:p w14:paraId="08C9E16D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while(y!=8){</w:t>
      </w:r>
    </w:p>
    <w:p w14:paraId="43D9C6D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x[y] = </w:t>
      </w:r>
      <w:proofErr w:type="gramStart"/>
      <w:r w:rsidRPr="00E32EAD">
        <w:rPr>
          <w:bCs/>
          <w:sz w:val="28"/>
          <w:szCs w:val="28"/>
        </w:rPr>
        <w:t>y;</w:t>
      </w:r>
      <w:proofErr w:type="gramEnd"/>
    </w:p>
    <w:p w14:paraId="14AD5749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 xml:space="preserve">y = y + </w:t>
      </w:r>
      <w:proofErr w:type="gramStart"/>
      <w:r w:rsidRPr="00E32EAD">
        <w:rPr>
          <w:bCs/>
          <w:sz w:val="28"/>
          <w:szCs w:val="28"/>
        </w:rPr>
        <w:t>1;</w:t>
      </w:r>
      <w:proofErr w:type="gramEnd"/>
    </w:p>
    <w:p w14:paraId="58FA3BB2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4F7407F9" w14:textId="12D11401" w:rsidR="007E631E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EEEF3C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9E2AD5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EB8F6AB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1A31072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9972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40BECA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3FB043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03044D57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0F0D4FD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A9CE8A0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F8D86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16406A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5A1113C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3E0C3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6356E5A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31DDA146" w14:textId="79F912E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1 :</w:t>
      </w:r>
    </w:p>
    <w:p w14:paraId="215BF0AE" w14:textId="45B5CA59" w:rsidR="007E631E" w:rsidRDefault="007E631E" w:rsidP="007E631E">
      <w:pPr>
        <w:rPr>
          <w:bCs/>
          <w:lang w:val="el-GR"/>
        </w:rPr>
      </w:pPr>
      <w:r w:rsidRPr="007E631E">
        <w:rPr>
          <w:bCs/>
          <w:noProof/>
          <w:lang w:val="el-GR"/>
        </w:rPr>
        <w:drawing>
          <wp:inline distT="0" distB="0" distL="0" distR="0" wp14:anchorId="508F06A6" wp14:editId="17DCBC8C">
            <wp:extent cx="5731510" cy="57181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A14" w14:textId="0F635CA4" w:rsidR="007E631E" w:rsidRDefault="007E631E" w:rsidP="007E631E">
      <w:pPr>
        <w:rPr>
          <w:bCs/>
          <w:lang w:val="el-GR"/>
        </w:rPr>
      </w:pPr>
    </w:p>
    <w:p w14:paraId="574BA52F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648585E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C3F173D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95AE6E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1EB2C70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6B21AB9E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20A0B33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172C5991" w14:textId="17B551A6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2 :</w:t>
      </w:r>
    </w:p>
    <w:p w14:paraId="262636CA" w14:textId="0C593993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41A13AB0" wp14:editId="3781DF1D">
            <wp:extent cx="5731510" cy="63665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6E4E" w14:textId="638A6529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4F57BAE6" wp14:editId="266863D4">
            <wp:extent cx="2133600" cy="19126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901" cy="19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D0A" w14:textId="6C61FF0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3 :</w:t>
      </w:r>
    </w:p>
    <w:p w14:paraId="06815CF4" w14:textId="2F8614CE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0569803C" wp14:editId="7FD7D379">
            <wp:extent cx="5731510" cy="59207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FD6D" w14:textId="111B04BC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549165D4" wp14:editId="158DE958">
            <wp:extent cx="2049780" cy="23469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078" cy="23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AD" w:rsidSect="00CB4D31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8A07" w14:textId="77777777" w:rsidR="005735C8" w:rsidRDefault="005735C8" w:rsidP="00CB4D31">
      <w:pPr>
        <w:spacing w:after="0" w:line="240" w:lineRule="auto"/>
      </w:pPr>
      <w:r>
        <w:separator/>
      </w:r>
    </w:p>
  </w:endnote>
  <w:endnote w:type="continuationSeparator" w:id="0">
    <w:p w14:paraId="1EF621B8" w14:textId="77777777" w:rsidR="005735C8" w:rsidRDefault="005735C8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E872" w14:textId="77777777" w:rsidR="005735C8" w:rsidRDefault="005735C8" w:rsidP="00CB4D31">
      <w:pPr>
        <w:spacing w:after="0" w:line="240" w:lineRule="auto"/>
      </w:pPr>
      <w:r>
        <w:separator/>
      </w:r>
    </w:p>
  </w:footnote>
  <w:footnote w:type="continuationSeparator" w:id="0">
    <w:p w14:paraId="7D72D1BA" w14:textId="77777777" w:rsidR="005735C8" w:rsidRDefault="005735C8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C94694D"/>
    <w:multiLevelType w:val="hybridMultilevel"/>
    <w:tmpl w:val="3C1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236DC6"/>
    <w:rsid w:val="00273D1F"/>
    <w:rsid w:val="0028769E"/>
    <w:rsid w:val="005735C8"/>
    <w:rsid w:val="006B7C07"/>
    <w:rsid w:val="007E631E"/>
    <w:rsid w:val="00A73B9B"/>
    <w:rsid w:val="00CB4D31"/>
    <w:rsid w:val="00E32EAD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5</cp:revision>
  <dcterms:created xsi:type="dcterms:W3CDTF">2021-10-27T19:53:00Z</dcterms:created>
  <dcterms:modified xsi:type="dcterms:W3CDTF">2021-10-30T19:09:00Z</dcterms:modified>
</cp:coreProperties>
</file>