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09612878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>
        <w:rPr>
          <w:sz w:val="36"/>
          <w:szCs w:val="36"/>
          <w:lang w:val="el-GR"/>
        </w:rPr>
        <w:t>2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>Όνομα Διδάσκων: Δρ. Ε. Κακουλλή</w:t>
      </w:r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Τσοβίλης,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2162442A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Ημερομηνία Παράδοσης: </w:t>
      </w:r>
      <w:r>
        <w:rPr>
          <w:b/>
          <w:sz w:val="28"/>
          <w:szCs w:val="28"/>
          <w:lang w:val="el-GR"/>
        </w:rPr>
        <w:t>0</w:t>
      </w:r>
      <w:r>
        <w:rPr>
          <w:b/>
          <w:sz w:val="28"/>
          <w:szCs w:val="28"/>
          <w:lang w:val="el-GR"/>
        </w:rPr>
        <w:t>1/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 και βοήθησε με την συγγραφή της αναφοράς.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Τσοβίλης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 Κωνσταντίνος Κωνσταντίνου και ο Γιώργος Τσοβίλης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</w:t>
      </w:r>
      <w:r>
        <w:rPr>
          <w:lang w:val="el-GR"/>
        </w:rPr>
        <w:t xml:space="preserve">περεταίρω </w:t>
      </w:r>
      <w:r>
        <w:rPr>
          <w:lang w:val="el-GR"/>
        </w:rPr>
        <w:t xml:space="preserve">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7D604F54" w:rsidR="00CB4D31" w:rsidRDefault="00CB4D31" w:rsidP="00CB4D31">
      <w:pPr>
        <w:rPr>
          <w:u w:val="single"/>
          <w:lang w:val="el-GR"/>
        </w:rPr>
      </w:pPr>
      <w:r>
        <w:rPr>
          <w:u w:val="single"/>
          <w:lang w:val="el-GR"/>
        </w:rPr>
        <w:t>Προβλήματα που αντιμετωπίσαμε:</w:t>
      </w:r>
    </w:p>
    <w:p w14:paraId="72D03CD4" w14:textId="6781D314" w:rsidR="00CB4D31" w:rsidRDefault="00CB4D31" w:rsidP="00CB4D31"/>
    <w:p w14:paraId="569B8803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7A8B8C8A" w14:textId="19F6ECD8" w:rsidR="00CB4D31" w:rsidRDefault="00CB4D31" w:rsidP="00CB4D31">
      <w:pPr>
        <w:rPr>
          <w:lang w:val="el-GR"/>
        </w:rPr>
      </w:pPr>
    </w:p>
    <w:p w14:paraId="37D8EF8B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186A7413" w14:textId="2455BCAA" w:rsidR="00CB4D31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εκφράσεων, και το εργαλείο </w:t>
      </w:r>
      <w:r>
        <w:t>bison</w:t>
      </w:r>
      <w:r>
        <w:rPr>
          <w:lang w:val="el-GR"/>
        </w:rPr>
        <w:t xml:space="preserve"> για τη δημιουργία κανόνων, το πρόγραμμα δέχεται σαν </w:t>
      </w:r>
      <w:r>
        <w:rPr>
          <w:lang w:val="sv-FI"/>
        </w:rPr>
        <w:t>input</w:t>
      </w:r>
      <w:r>
        <w:rPr>
          <w:lang w:val="el-GR"/>
        </w:rPr>
        <w:t xml:space="preserve"> ένα αρχείο το οποίο ο λεκτικός αναλυτής αναγνωρίζει τις λεκτικές εκφράσεις, τις οποίες στέλνει στο </w:t>
      </w:r>
      <w:r>
        <w:t>bison</w:t>
      </w:r>
      <w:r>
        <w:rPr>
          <w:lang w:val="el-GR"/>
        </w:rPr>
        <w:t>, και μετά ανάλογα με τον κανόνα που είναι σύμφωνη αυτή η έκφραση, εμφανίζει το ανάλογο μήνυμα.</w:t>
      </w:r>
    </w:p>
    <w:p w14:paraId="4079D47B" w14:textId="7D8E61EC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9BB97AA" w14:textId="7CB5FD24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6CBD4A9B" w14:textId="34E41851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2D85A695" w14:textId="7B545CB8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6E7600B1" w14:textId="40057E4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2DC9A2D6" w14:textId="2B78C50F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532C97B5" w14:textId="70C4CAA0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89E4E17" w14:textId="7C26ACD5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72C15778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E2E6B5F" w14:textId="77777777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73BDA55A" w:rsidR="00CB4D31" w:rsidRPr="00CB4D31" w:rsidRDefault="00CB4D31" w:rsidP="00CB4D31">
      <w:pPr>
        <w:rPr>
          <w:lang w:val="el-GR"/>
        </w:rPr>
      </w:pPr>
      <w:r w:rsidRPr="00CB4D31">
        <w:rPr>
          <w:b/>
          <w:sz w:val="28"/>
          <w:szCs w:val="28"/>
          <w:u w:val="single"/>
        </w:rPr>
        <w:t>Input 1:</w:t>
      </w:r>
    </w:p>
    <w:sectPr w:rsidR="00CB4D31" w:rsidRPr="00CB4D31" w:rsidSect="00CB4D3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CC96" w14:textId="77777777" w:rsidR="00E3780E" w:rsidRDefault="00E3780E" w:rsidP="00CB4D31">
      <w:pPr>
        <w:spacing w:after="0" w:line="240" w:lineRule="auto"/>
      </w:pPr>
      <w:r>
        <w:separator/>
      </w:r>
    </w:p>
  </w:endnote>
  <w:endnote w:type="continuationSeparator" w:id="0">
    <w:p w14:paraId="45235F9A" w14:textId="77777777" w:rsidR="00E3780E" w:rsidRDefault="00E3780E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EB15" w14:textId="77777777" w:rsidR="00E3780E" w:rsidRDefault="00E3780E" w:rsidP="00CB4D31">
      <w:pPr>
        <w:spacing w:after="0" w:line="240" w:lineRule="auto"/>
      </w:pPr>
      <w:r>
        <w:separator/>
      </w:r>
    </w:p>
  </w:footnote>
  <w:footnote w:type="continuationSeparator" w:id="0">
    <w:p w14:paraId="3C13984C" w14:textId="77777777" w:rsidR="00E3780E" w:rsidRDefault="00E3780E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236DC6"/>
    <w:rsid w:val="006B7C07"/>
    <w:rsid w:val="00CB4D31"/>
    <w:rsid w:val="00E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2</cp:revision>
  <dcterms:created xsi:type="dcterms:W3CDTF">2021-10-27T19:53:00Z</dcterms:created>
  <dcterms:modified xsi:type="dcterms:W3CDTF">2021-10-27T19:53:00Z</dcterms:modified>
</cp:coreProperties>
</file>