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" w:before="1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035"/>
        <w:gridCol w:w="129"/>
        <w:gridCol w:w="3116"/>
        <w:tblGridChange w:id="0">
          <w:tblGrid>
            <w:gridCol w:w="1764"/>
            <w:gridCol w:w="666"/>
            <w:gridCol w:w="3035"/>
            <w:gridCol w:w="129"/>
            <w:gridCol w:w="3116"/>
          </w:tblGrid>
        </w:tblGridChange>
      </w:tblGrid>
      <w:tr>
        <w:trPr>
          <w:trHeight w:val="247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UC-1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Registrar estado de clasificación de  documentos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V.1- 11/02/2021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Auxiliar de archivo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 formativo S.I.G.D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5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estado de clasificación de documentos dentro del Área de gestión documental.</w:t>
            </w:r>
          </w:p>
        </w:tc>
      </w:tr>
      <w:tr>
        <w:trPr>
          <w:trHeight w:val="1256" w:hRule="atLeast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de archivo tiene la opción de registrar el estado de clasificación de documentos  en el sistema.</w:t>
            </w:r>
          </w:p>
        </w:tc>
      </w:tr>
      <w:tr>
        <w:trPr>
          <w:trHeight w:val="492" w:hRule="atLeast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de archivo debe ingresar al sistema.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52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de archivo selecciona la opción registrar estado de clasificación de documentos.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despliega el formulario de registro de estado de clasificación de documentos.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de archivo llena el formulario de estado de clasificación de documento.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 los datos.</w:t>
            </w:r>
          </w:p>
        </w:tc>
      </w:tr>
      <w:tr>
        <w:trPr>
          <w:trHeight w:val="245" w:hRule="atLeast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de archivo selecciona la opción guardar el estado de clasificación de documentos.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envía confirmación del registro de estado de clasificación de documentos.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selecciona salir de la opción estado de clasificación de documentos.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retorna al inicio del perfil. 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46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898" w:hRule="atLeast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El auxiliar de archivo ingresa desde un dispositivo móvil a la opción de estado de clasificación documentos.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código al dispositivo.  </w:t>
            </w:r>
          </w:p>
        </w:tc>
      </w:tr>
      <w:tr>
        <w:trPr>
          <w:trHeight w:val="945" w:hRule="atLeast"/>
        </w:trPr>
        <w:tc>
          <w:tcPr>
            <w:vMerge w:val="continue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El auxiliar ingresa el código al dispositivo.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el código de acceso.</w:t>
            </w:r>
          </w:p>
        </w:tc>
      </w:tr>
      <w:tr>
        <w:trPr>
          <w:trHeight w:val="945" w:hRule="atLeast"/>
        </w:trPr>
        <w:tc>
          <w:tcPr>
            <w:vMerge w:val="continue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El auxiliar de archivo realiza la acción de su preferencia y continúa su secuencia normal</w:t>
              <w:tab/>
              <w:t xml:space="preserve">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continúa con la secuencia normal.</w:t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registra estado de clasificación de documentos en el sistema.</w:t>
            </w:r>
          </w:p>
        </w:tc>
      </w:tr>
      <w:tr>
        <w:trPr>
          <w:trHeight w:val="259" w:hRule="atLeast"/>
        </w:trPr>
        <w:tc>
          <w:tcPr>
            <w:vMerge w:val="restart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56" w:hRule="atLeast"/>
        </w:trPr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075">
      <w:pPr>
        <w:spacing w:line="234" w:lineRule="auto"/>
        <w:jc w:val="center"/>
        <w:rPr/>
        <w:sectPr>
          <w:pgSz w:h="16820" w:w="11900" w:orient="portrait"/>
          <w:pgMar w:bottom="280" w:top="1600" w:left="1480" w:right="14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8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164"/>
        <w:gridCol w:w="3116"/>
        <w:tblGridChange w:id="0">
          <w:tblGrid>
            <w:gridCol w:w="1764"/>
            <w:gridCol w:w="666"/>
            <w:gridCol w:w="3164"/>
            <w:gridCol w:w="3116"/>
          </w:tblGrid>
        </w:tblGridChange>
      </w:tblGrid>
      <w:tr>
        <w:trPr>
          <w:trHeight w:val="1013" w:hRule="atLeast"/>
        </w:trPr>
        <w:tc>
          <w:tcPr>
            <w:vMerge w:val="restart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de archivo no diligencia correctamente el formulario de estado de clasificación de documentos.  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subraya los errores y le notifica “corregir formulario”. </w:t>
            </w:r>
          </w:p>
        </w:tc>
      </w:tr>
      <w:tr>
        <w:trPr>
          <w:trHeight w:val="1012" w:hRule="atLeast"/>
        </w:trPr>
        <w:tc>
          <w:tcPr>
            <w:vMerge w:val="continue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de archivo no guarda correctamente el formulario de estado de clasificación de documentos.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notifica operación valida o fallida.</w:t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Cota de tiempo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segundos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45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150 veces por día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Vital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A5">
      <w:pPr>
        <w:spacing w:line="228" w:lineRule="auto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035"/>
        <w:gridCol w:w="129"/>
        <w:gridCol w:w="3116"/>
        <w:tblGridChange w:id="0">
          <w:tblGrid>
            <w:gridCol w:w="1764"/>
            <w:gridCol w:w="666"/>
            <w:gridCol w:w="3035"/>
            <w:gridCol w:w="129"/>
            <w:gridCol w:w="3116"/>
          </w:tblGrid>
        </w:tblGridChange>
      </w:tblGrid>
      <w:tr>
        <w:trPr>
          <w:trHeight w:val="247" w:hRule="atLeast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UC-1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Verificar estado de  documentos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V.1- 11/02/2021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Jefe de archivo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 formativo S.I.G.D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5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Verificar estado de documentos dentro del Área de gestión documental.</w:t>
            </w:r>
          </w:p>
        </w:tc>
      </w:tr>
      <w:tr>
        <w:trPr>
          <w:trHeight w:val="1256" w:hRule="atLeast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Jefe de archivo tiene la opción de verificar el estado de documentos  en el sistema.</w:t>
            </w:r>
          </w:p>
        </w:tc>
      </w:tr>
      <w:tr>
        <w:trPr>
          <w:trHeight w:val="492" w:hRule="atLeast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jefe de archivo debe ingresar al sistema.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52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jefe de archivo selecciona la opción verificar estado de documentos.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despliega el  formato de verificación de estado de documentos.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jefe de archivo verifica el formato estado de documento.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 los datos.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jefe de archivo selecciona salir de la opción verificar estado de documentos.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retorna al inicio del perfil. 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46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898" w:hRule="atLeast"/>
        </w:trPr>
        <w:tc>
          <w:tcPr>
            <w:vMerge w:val="continue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El auxiliar de archivo ingresa desde un dispositivo móvil a la opción verificar estado de documentos.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código al dispositivo.  </w:t>
            </w:r>
          </w:p>
        </w:tc>
      </w:tr>
      <w:tr>
        <w:trPr>
          <w:trHeight w:val="945" w:hRule="atLeast"/>
        </w:trPr>
        <w:tc>
          <w:tcPr>
            <w:vMerge w:val="continue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El auxiliar ingresa el código al dispositivo.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el código de acceso.</w:t>
            </w:r>
          </w:p>
        </w:tc>
      </w:tr>
      <w:tr>
        <w:trPr>
          <w:trHeight w:val="945" w:hRule="atLeast"/>
        </w:trPr>
        <w:tc>
          <w:tcPr>
            <w:vMerge w:val="continue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El auxiliar de archivo realiza la acción de su preferencia y continúa su secuencia normal</w:t>
              <w:tab/>
              <w:t xml:space="preserve">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continúa con la secuencia normal.</w:t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jefe de archivo verifica el estado de clasificación de documentos en el sistema.</w:t>
            </w:r>
          </w:p>
        </w:tc>
      </w:tr>
      <w:tr>
        <w:trPr>
          <w:trHeight w:val="259" w:hRule="atLeast"/>
        </w:trPr>
        <w:tc>
          <w:tcPr>
            <w:vMerge w:val="restart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56" w:hRule="atLeast"/>
        </w:trPr>
        <w:tc>
          <w:tcPr>
            <w:vMerge w:val="continue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115">
      <w:pPr>
        <w:spacing w:line="234" w:lineRule="auto"/>
        <w:jc w:val="center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before="8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164"/>
        <w:gridCol w:w="3116"/>
        <w:tblGridChange w:id="0">
          <w:tblGrid>
            <w:gridCol w:w="1764"/>
            <w:gridCol w:w="666"/>
            <w:gridCol w:w="3164"/>
            <w:gridCol w:w="3116"/>
          </w:tblGrid>
        </w:tblGridChange>
      </w:tblGrid>
      <w:tr>
        <w:trPr>
          <w:trHeight w:val="1012" w:hRule="atLeast"/>
        </w:trPr>
        <w:tc>
          <w:tcPr/>
          <w:p w:rsidR="00000000" w:rsidDel="00000000" w:rsidP="00000000" w:rsidRDefault="00000000" w:rsidRPr="00000000" w14:paraId="00000117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jefe de archivo verifica  correctamente el de estado de documentos.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envía un mensaje de “verificar correctamente el estado de documentos”</w:t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Cota de tiempo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segundos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45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150 veces por día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Vital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40">
      <w:pPr>
        <w:spacing w:line="228" w:lineRule="auto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035"/>
        <w:gridCol w:w="129"/>
        <w:gridCol w:w="3116"/>
        <w:tblGridChange w:id="0">
          <w:tblGrid>
            <w:gridCol w:w="1764"/>
            <w:gridCol w:w="666"/>
            <w:gridCol w:w="3035"/>
            <w:gridCol w:w="129"/>
            <w:gridCol w:w="3116"/>
          </w:tblGrid>
        </w:tblGridChange>
      </w:tblGrid>
      <w:tr>
        <w:trPr>
          <w:trHeight w:val="247" w:hRule="atLeast"/>
        </w:trPr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UC-1</w:t>
            </w: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Consultar estado de documentos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V.1- 11/02/2021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Jefe de archivo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 formativo S.I.G.D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5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 estado de documentos dentro del Área de gestión documental.</w:t>
            </w:r>
          </w:p>
        </w:tc>
      </w:tr>
      <w:tr>
        <w:trPr>
          <w:trHeight w:val="1256" w:hRule="atLeast"/>
        </w:trPr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El jefe de archivo tiene la opción de consultar el estado de documentos  en el sistema.</w:t>
            </w:r>
          </w:p>
        </w:tc>
      </w:tr>
      <w:tr>
        <w:trPr>
          <w:trHeight w:val="492" w:hRule="atLeast"/>
        </w:trPr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jefe de archivo debe ingresar al sistema.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52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El jefe de archivo selecciona la opción consultar estado de documentos.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despliega el formato de consulta de estado de documentos.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jefe de archivo selecciona el formato de estado de clasificación de documento que desea consultar.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el estado de los documentos a consultar.</w:t>
            </w:r>
          </w:p>
        </w:tc>
      </w:tr>
      <w:tr>
        <w:trPr>
          <w:trHeight w:val="245" w:hRule="atLeast"/>
        </w:trPr>
        <w:tc>
          <w:tcPr>
            <w:vMerge w:val="continue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jefe de archivo sale de la opción consultar estado de documentos.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 la salida de la opción.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retorna al inicio del perfil. 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46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898" w:hRule="atLeast"/>
        </w:trPr>
        <w:tc>
          <w:tcPr>
            <w:vMerge w:val="continue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El jefe de archivo ingresa desde un dispositivo móvil a la opción de consultar estado de documentos.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código al dispositivo.  </w:t>
            </w:r>
          </w:p>
        </w:tc>
      </w:tr>
      <w:tr>
        <w:trPr>
          <w:trHeight w:val="945" w:hRule="atLeast"/>
        </w:trPr>
        <w:tc>
          <w:tcPr>
            <w:vMerge w:val="continue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El jefe ingresa el código al dispositivo.</w:t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el código de acceso.</w:t>
            </w:r>
          </w:p>
        </w:tc>
      </w:tr>
      <w:tr>
        <w:trPr>
          <w:trHeight w:val="945" w:hRule="atLeast"/>
        </w:trPr>
        <w:tc>
          <w:tcPr>
            <w:vMerge w:val="continue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El jefe de archivo realiza la acción de su referencia y continúa su secuencia normal</w:t>
              <w:tab/>
              <w:t xml:space="preserve">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continúa con la secuencia normal.</w:t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jefe de archivo consulta estado de documentos en el sistema.</w:t>
            </w:r>
          </w:p>
        </w:tc>
      </w:tr>
      <w:tr>
        <w:trPr>
          <w:trHeight w:val="259" w:hRule="atLeast"/>
        </w:trPr>
        <w:tc>
          <w:tcPr>
            <w:vMerge w:val="restart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56" w:hRule="atLeast"/>
        </w:trPr>
        <w:tc>
          <w:tcPr>
            <w:vMerge w:val="continue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1B5">
      <w:pPr>
        <w:spacing w:line="234" w:lineRule="auto"/>
        <w:jc w:val="center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before="8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164"/>
        <w:gridCol w:w="3116"/>
        <w:tblGridChange w:id="0">
          <w:tblGrid>
            <w:gridCol w:w="1764"/>
            <w:gridCol w:w="666"/>
            <w:gridCol w:w="3164"/>
            <w:gridCol w:w="3116"/>
          </w:tblGrid>
        </w:tblGridChange>
      </w:tblGrid>
      <w:tr>
        <w:trPr>
          <w:trHeight w:val="1013" w:hRule="atLeast"/>
        </w:trPr>
        <w:tc>
          <w:tcPr>
            <w:vMerge w:val="restart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B7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el jefe de archivo no selecciona ninguna consulta. </w:t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lo retorna al inicio del perfil. </w:t>
            </w:r>
          </w:p>
        </w:tc>
      </w:tr>
      <w:tr>
        <w:trPr>
          <w:trHeight w:val="1012" w:hRule="atLeast"/>
        </w:trPr>
        <w:tc>
          <w:tcPr>
            <w:vMerge w:val="continue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Cota de tiempo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segundos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45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150 veces por día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Vital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E4">
      <w:pPr>
        <w:spacing w:line="228" w:lineRule="auto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035"/>
        <w:gridCol w:w="129"/>
        <w:gridCol w:w="3116"/>
        <w:tblGridChange w:id="0">
          <w:tblGrid>
            <w:gridCol w:w="1764"/>
            <w:gridCol w:w="666"/>
            <w:gridCol w:w="3035"/>
            <w:gridCol w:w="129"/>
            <w:gridCol w:w="3116"/>
          </w:tblGrid>
        </w:tblGridChange>
      </w:tblGrid>
      <w:tr>
        <w:trPr>
          <w:trHeight w:val="247" w:hRule="atLeast"/>
        </w:trPr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UC-1</w:t>
            </w: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Clasificar  documentos.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V.1- 11/02/2021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Auxiliar de archivo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 formativo S.I.G.D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5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Clasificar documentos dentro del Área de gestión documental.</w:t>
            </w:r>
          </w:p>
        </w:tc>
      </w:tr>
      <w:tr>
        <w:trPr>
          <w:trHeight w:val="1256" w:hRule="atLeast"/>
        </w:trPr>
        <w:tc>
          <w:tcPr/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de archivo tiene la opción de clasificar los documentos  en el sistema.</w:t>
            </w:r>
          </w:p>
        </w:tc>
      </w:tr>
      <w:tr>
        <w:trPr>
          <w:trHeight w:val="492" w:hRule="atLeast"/>
        </w:trPr>
        <w:tc>
          <w:tcPr/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de archivo debe ingresar al sistema.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52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de archivo selecciona la opción clasificar documentos.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despliega el formulario de clasificación.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de archivo clasifica los documentos en: fondos, series, expedientes y documentos sueltos.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 los datos. </w:t>
            </w:r>
          </w:p>
        </w:tc>
      </w:tr>
      <w:tr>
        <w:trPr>
          <w:trHeight w:val="245" w:hRule="atLeast"/>
        </w:trPr>
        <w:tc>
          <w:tcPr>
            <w:vMerge w:val="continue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de archivo selecciona la opción guardar clasificación de documentos.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envía confirmación del registro de clasificación de documentos.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selecciona salir de la opción clasificar de documentos.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retorna al inicio del perfil. 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46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898" w:hRule="atLeast"/>
        </w:trPr>
        <w:tc>
          <w:tcPr>
            <w:vMerge w:val="continue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El auxiliar de archivo ingresa desde un dispositivo móvil a la opción clasificar de documentos.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código al dispositivo.  </w:t>
            </w:r>
          </w:p>
        </w:tc>
      </w:tr>
      <w:tr>
        <w:trPr>
          <w:trHeight w:val="945" w:hRule="atLeast"/>
        </w:trPr>
        <w:tc>
          <w:tcPr>
            <w:vMerge w:val="continue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El auxiliar ingresa el código al dispositivo.</w:t>
            </w:r>
          </w:p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el código de acceso.</w:t>
            </w:r>
          </w:p>
        </w:tc>
      </w:tr>
      <w:tr>
        <w:trPr>
          <w:trHeight w:val="945" w:hRule="atLeast"/>
        </w:trPr>
        <w:tc>
          <w:tcPr>
            <w:vMerge w:val="continue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El auxiliar de archivo realiza la acción de su referencia y continúa su secuencia normal</w:t>
              <w:tab/>
              <w:t xml:space="preserve">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continúa con la secuencia normal.</w:t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de archivo clasifica los documentos dentro del sistema.</w:t>
            </w:r>
          </w:p>
        </w:tc>
      </w:tr>
      <w:tr>
        <w:trPr>
          <w:trHeight w:val="259" w:hRule="atLeast"/>
        </w:trPr>
        <w:tc>
          <w:tcPr>
            <w:vMerge w:val="restart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56" w:hRule="atLeast"/>
        </w:trPr>
        <w:tc>
          <w:tcPr>
            <w:vMerge w:val="continue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259">
      <w:pPr>
        <w:spacing w:line="234" w:lineRule="auto"/>
        <w:jc w:val="center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before="8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164"/>
        <w:gridCol w:w="3116"/>
        <w:tblGridChange w:id="0">
          <w:tblGrid>
            <w:gridCol w:w="1764"/>
            <w:gridCol w:w="666"/>
            <w:gridCol w:w="3164"/>
            <w:gridCol w:w="3116"/>
          </w:tblGrid>
        </w:tblGridChange>
      </w:tblGrid>
      <w:tr>
        <w:trPr>
          <w:trHeight w:val="1013" w:hRule="atLeast"/>
        </w:trPr>
        <w:tc>
          <w:tcPr>
            <w:vMerge w:val="restart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5B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de archivo no clasifica correctamente los documentos.  </w:t>
            </w:r>
          </w:p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subraya los errores y le notifica. </w:t>
            </w:r>
          </w:p>
        </w:tc>
      </w:tr>
      <w:tr>
        <w:trPr>
          <w:trHeight w:val="1012" w:hRule="atLeast"/>
        </w:trPr>
        <w:tc>
          <w:tcPr>
            <w:vMerge w:val="continue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de archivo no guarda correctamente la clasificación de los documentos.</w:t>
            </w:r>
          </w:p>
        </w:tc>
        <w:tc>
          <w:tcPr/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notifica operación valida o fallida.</w:t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Cota de tiempo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segundos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45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150 veces por día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Vital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289">
      <w:pPr>
        <w:spacing w:line="228" w:lineRule="auto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035"/>
        <w:gridCol w:w="129"/>
        <w:gridCol w:w="3116"/>
        <w:tblGridChange w:id="0">
          <w:tblGrid>
            <w:gridCol w:w="1764"/>
            <w:gridCol w:w="666"/>
            <w:gridCol w:w="3035"/>
            <w:gridCol w:w="129"/>
            <w:gridCol w:w="3116"/>
          </w:tblGrid>
        </w:tblGridChange>
      </w:tblGrid>
      <w:tr>
        <w:trPr>
          <w:trHeight w:val="247" w:hRule="atLeast"/>
        </w:trPr>
        <w:tc>
          <w:tcPr/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UC-1</w:t>
            </w: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Revisar reporte  estado de  documentos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V.1- 11/02/2021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 formativo S.I.G.D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5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Revisar reporte estado de documentos dentro del Área de gestión documental.</w:t>
            </w:r>
          </w:p>
        </w:tc>
      </w:tr>
      <w:tr>
        <w:trPr>
          <w:trHeight w:val="1256" w:hRule="atLeast"/>
        </w:trPr>
        <w:tc>
          <w:tcPr/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 tiene la opción de revisar el estado de documentos  en el sistema.</w:t>
            </w:r>
          </w:p>
        </w:tc>
      </w:tr>
      <w:tr>
        <w:trPr>
          <w:trHeight w:val="492" w:hRule="atLeast"/>
        </w:trPr>
        <w:tc>
          <w:tcPr/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debe ingresar al sistema.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52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selecciona la opción revisar estado de documentos.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despliega el formulario de reporte de estado de documentos.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revisa el reporte de estado de documentos.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selecciona salir de la opción estado de clasificación de documentos.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retorna al inicio del perfil. 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46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898" w:hRule="atLeast"/>
        </w:trPr>
        <w:tc>
          <w:tcPr>
            <w:vMerge w:val="continue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El gerente  ingresa desde un dispositivo móvil a la opción revisar reporte de estado de documentos.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código al dispositivo.  </w:t>
            </w:r>
          </w:p>
        </w:tc>
      </w:tr>
      <w:tr>
        <w:trPr>
          <w:trHeight w:val="945" w:hRule="atLeast"/>
        </w:trPr>
        <w:tc>
          <w:tcPr>
            <w:vMerge w:val="continue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El gerente ingresa el código al dispositivo.</w:t>
            </w:r>
          </w:p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El sistema acepta el código de acceso.</w:t>
            </w:r>
          </w:p>
        </w:tc>
      </w:tr>
      <w:tr>
        <w:trPr>
          <w:trHeight w:val="945" w:hRule="atLeast"/>
        </w:trPr>
        <w:tc>
          <w:tcPr>
            <w:vMerge w:val="continue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El gerente realiza la acción de su referencia y continúa su secuencia normal</w:t>
              <w:tab/>
              <w:t xml:space="preserve">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continúa con la secuencia normal.</w:t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registra estado de clasificación de documentos en el sistema.</w:t>
            </w:r>
          </w:p>
        </w:tc>
      </w:tr>
      <w:tr>
        <w:trPr>
          <w:trHeight w:val="259" w:hRule="atLeast"/>
        </w:trPr>
        <w:tc>
          <w:tcPr>
            <w:vMerge w:val="restart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56" w:hRule="atLeast"/>
        </w:trPr>
        <w:tc>
          <w:tcPr>
            <w:vMerge w:val="continue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2F9">
      <w:pPr>
        <w:spacing w:line="234" w:lineRule="auto"/>
        <w:jc w:val="center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before="8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164"/>
        <w:gridCol w:w="3116"/>
        <w:tblGridChange w:id="0">
          <w:tblGrid>
            <w:gridCol w:w="1764"/>
            <w:gridCol w:w="666"/>
            <w:gridCol w:w="3164"/>
            <w:gridCol w:w="3116"/>
          </w:tblGrid>
        </w:tblGridChange>
      </w:tblGrid>
      <w:tr>
        <w:trPr>
          <w:trHeight w:val="1013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FB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no selecciona ninguna opción.</w:t>
            </w:r>
          </w:p>
        </w:tc>
        <w:tc>
          <w:tcPr/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lo devuelve al inicio del perfil. </w:t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Cota de tiempo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segundos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45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 veces por día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Vital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324">
      <w:pPr>
        <w:spacing w:line="228" w:lineRule="auto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035"/>
        <w:gridCol w:w="129"/>
        <w:gridCol w:w="3116"/>
        <w:tblGridChange w:id="0">
          <w:tblGrid>
            <w:gridCol w:w="1764"/>
            <w:gridCol w:w="666"/>
            <w:gridCol w:w="3035"/>
            <w:gridCol w:w="129"/>
            <w:gridCol w:w="3116"/>
          </w:tblGrid>
        </w:tblGridChange>
      </w:tblGrid>
      <w:tr>
        <w:trPr>
          <w:trHeight w:val="247" w:hRule="atLeast"/>
        </w:trPr>
        <w:tc>
          <w:tcPr/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UC-1</w:t>
            </w:r>
            <w:r w:rsidDel="00000000" w:rsidR="00000000" w:rsidRPr="00000000">
              <w:rPr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resultados de auditorias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V.1- 11/02/2021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 formativo S.I.G.D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5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resultados de auditorías dentro del Área de gestión documental.</w:t>
            </w:r>
          </w:p>
        </w:tc>
      </w:tr>
      <w:tr>
        <w:trPr>
          <w:trHeight w:val="1256" w:hRule="atLeast"/>
        </w:trPr>
        <w:tc>
          <w:tcPr/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tiene la opción de consultar resultados de auditorías en el sistema.</w:t>
            </w:r>
          </w:p>
        </w:tc>
      </w:tr>
      <w:tr>
        <w:trPr>
          <w:trHeight w:val="492" w:hRule="atLeast"/>
        </w:trPr>
        <w:tc>
          <w:tcPr/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debe ingresar al sistema.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52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selecciona la opción consultar resultados de auditoria.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despliega el formulario de resultados de auditorías.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selecciona los resultados de la auditoria a consultar.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5" w:hRule="atLeast"/>
        </w:trPr>
        <w:tc>
          <w:tcPr>
            <w:vMerge w:val="continue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sale de la opción consultar resultados de documentos.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notifica la salida de la opción. 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retorna al inicio del perfil del gerente. 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46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898" w:hRule="atLeast"/>
        </w:trPr>
        <w:tc>
          <w:tcPr>
            <w:vMerge w:val="continue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El gerente ingresa desde un dispositivo móvil a la opción resultados de auditorías.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código al dispositivo.  </w:t>
            </w:r>
          </w:p>
        </w:tc>
      </w:tr>
      <w:tr>
        <w:trPr>
          <w:trHeight w:val="945" w:hRule="atLeast"/>
        </w:trPr>
        <w:tc>
          <w:tcPr>
            <w:vMerge w:val="continue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El gerente ingresa el código al dispositivo.</w:t>
            </w:r>
          </w:p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El sistema acepta el código de acceso.</w:t>
            </w:r>
          </w:p>
        </w:tc>
      </w:tr>
      <w:tr>
        <w:trPr>
          <w:trHeight w:val="945" w:hRule="atLeast"/>
        </w:trPr>
        <w:tc>
          <w:tcPr>
            <w:vMerge w:val="continue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El gerente realiza la acción de su preferencia y continúa su secuencia normal</w:t>
              <w:tab/>
              <w:t xml:space="preserve">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continúa con la secuencia normal.</w:t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El gerente consulta resultado de auditorías en el sistema.</w:t>
            </w:r>
          </w:p>
        </w:tc>
      </w:tr>
      <w:tr>
        <w:trPr>
          <w:trHeight w:val="259" w:hRule="atLeast"/>
        </w:trPr>
        <w:tc>
          <w:tcPr>
            <w:vMerge w:val="restart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56" w:hRule="atLeast"/>
        </w:trPr>
        <w:tc>
          <w:tcPr>
            <w:vMerge w:val="continue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399">
      <w:pPr>
        <w:spacing w:line="234" w:lineRule="auto"/>
        <w:jc w:val="center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before="8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164"/>
        <w:gridCol w:w="3116"/>
        <w:tblGridChange w:id="0">
          <w:tblGrid>
            <w:gridCol w:w="1764"/>
            <w:gridCol w:w="666"/>
            <w:gridCol w:w="3164"/>
            <w:gridCol w:w="3116"/>
          </w:tblGrid>
        </w:tblGridChange>
      </w:tblGrid>
      <w:tr>
        <w:trPr>
          <w:trHeight w:val="1013" w:hRule="atLeast"/>
        </w:trPr>
        <w:tc>
          <w:tcPr>
            <w:vMerge w:val="restart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9B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no selecciona ninguna opción.</w:t>
            </w:r>
          </w:p>
        </w:tc>
        <w:tc>
          <w:tcPr/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el sistema lo retorna al inicio.</w:t>
            </w:r>
          </w:p>
        </w:tc>
      </w:tr>
      <w:tr>
        <w:trPr>
          <w:trHeight w:val="1012" w:hRule="atLeast"/>
        </w:trPr>
        <w:tc>
          <w:tcPr>
            <w:vMerge w:val="continue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no sale de la opción consultar resultados de auditorias</w:t>
            </w:r>
          </w:p>
        </w:tc>
        <w:tc>
          <w:tcPr/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notifica “desea salir de la siguiente, opción consultar resultados de auditorías”</w:t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Cota de tiempo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segundos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45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veces por día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Vital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3CA">
      <w:pPr>
        <w:spacing w:line="228" w:lineRule="auto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035"/>
        <w:gridCol w:w="129"/>
        <w:gridCol w:w="3116"/>
        <w:tblGridChange w:id="0">
          <w:tblGrid>
            <w:gridCol w:w="1764"/>
            <w:gridCol w:w="666"/>
            <w:gridCol w:w="3035"/>
            <w:gridCol w:w="129"/>
            <w:gridCol w:w="3116"/>
          </w:tblGrid>
        </w:tblGridChange>
      </w:tblGrid>
      <w:tr>
        <w:trPr>
          <w:trHeight w:val="247" w:hRule="atLeast"/>
        </w:trPr>
        <w:tc>
          <w:tcPr/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</w:t>
            </w:r>
            <w:r w:rsidDel="00000000" w:rsidR="00000000" w:rsidRPr="00000000">
              <w:rPr>
                <w:b w:val="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registro de documentos clasificados.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V.1- 11/02/2021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 formativo S.I.G.D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5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registro de documentos clasificados dentro del Área de gestión documental.</w:t>
            </w:r>
          </w:p>
        </w:tc>
      </w:tr>
      <w:tr>
        <w:trPr>
          <w:trHeight w:val="1256" w:hRule="atLeast"/>
        </w:trPr>
        <w:tc>
          <w:tcPr/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 gerente tiene la opción de consultar el estado los documentos clasificados en el sistema.</w:t>
            </w:r>
          </w:p>
        </w:tc>
      </w:tr>
      <w:tr>
        <w:trPr>
          <w:trHeight w:val="492" w:hRule="atLeast"/>
        </w:trPr>
        <w:tc>
          <w:tcPr/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debe ingresar al sistema.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52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ingresa a  la opción consultar registro de documentos clasificados.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despliega el registro de documentos clasificados.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consulta el documento de que desea (fondos, series, expedientes, documentos sueltos)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selecciona salir de la opción consultar registro de documentos clasificados.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retorna al inicio del perfil. 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46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898" w:hRule="atLeast"/>
        </w:trPr>
        <w:tc>
          <w:tcPr>
            <w:vMerge w:val="continue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El gerente ingresa desde un dispositivo móvil a la opción consultar registro de documentos clasificados.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código al dispositivo.  </w:t>
            </w:r>
          </w:p>
        </w:tc>
      </w:tr>
      <w:tr>
        <w:trPr>
          <w:trHeight w:val="945" w:hRule="atLeast"/>
        </w:trPr>
        <w:tc>
          <w:tcPr>
            <w:vMerge w:val="continue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El gerente ingresa el código al dispositivo.</w:t>
            </w:r>
          </w:p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El sistema acepta el código de acceso.</w:t>
            </w:r>
          </w:p>
        </w:tc>
      </w:tr>
      <w:tr>
        <w:trPr>
          <w:trHeight w:val="945" w:hRule="atLeast"/>
        </w:trPr>
        <w:tc>
          <w:tcPr>
            <w:vMerge w:val="continue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El gerente realiza la acción de su preferencia y continúa su secuencia normal</w:t>
              <w:tab/>
              <w:t xml:space="preserve">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continúa con la secuencia normal.</w:t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consulta registro de documentos clasificados en el sistema.</w:t>
            </w:r>
          </w:p>
        </w:tc>
      </w:tr>
      <w:tr>
        <w:trPr>
          <w:trHeight w:val="259" w:hRule="atLeast"/>
        </w:trPr>
        <w:tc>
          <w:tcPr>
            <w:vMerge w:val="restart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56" w:hRule="atLeast"/>
        </w:trPr>
        <w:tc>
          <w:tcPr>
            <w:vMerge w:val="continue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43A">
      <w:pPr>
        <w:spacing w:line="234" w:lineRule="auto"/>
        <w:jc w:val="center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before="8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164"/>
        <w:gridCol w:w="3116"/>
        <w:tblGridChange w:id="0">
          <w:tblGrid>
            <w:gridCol w:w="1764"/>
            <w:gridCol w:w="666"/>
            <w:gridCol w:w="3164"/>
            <w:gridCol w:w="3116"/>
          </w:tblGrid>
        </w:tblGridChange>
      </w:tblGrid>
      <w:tr>
        <w:trPr>
          <w:trHeight w:val="1013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3C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no ingresa a consulta ningún documento.</w:t>
            </w:r>
          </w:p>
        </w:tc>
        <w:tc>
          <w:tcPr/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lo retornara al inicio del perfil</w:t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Cota de tiempo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segundos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45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 veces por día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4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Vital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4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465">
      <w:pPr>
        <w:spacing w:line="228" w:lineRule="auto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035"/>
        <w:gridCol w:w="129"/>
        <w:gridCol w:w="3116"/>
        <w:tblGridChange w:id="0">
          <w:tblGrid>
            <w:gridCol w:w="1764"/>
            <w:gridCol w:w="666"/>
            <w:gridCol w:w="3035"/>
            <w:gridCol w:w="129"/>
            <w:gridCol w:w="3116"/>
          </w:tblGrid>
        </w:tblGridChange>
      </w:tblGrid>
      <w:tr>
        <w:trPr>
          <w:trHeight w:val="247" w:hRule="atLeast"/>
        </w:trPr>
        <w:tc>
          <w:tcPr/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UC-2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Solicitar formatos de clasificación de documentos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V.1- 11/02/2021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4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Gerente.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 formativo S.I.G.D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4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5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Solicitar formato de clasificación de documentos dentro del Área de gestión documental.</w:t>
            </w:r>
          </w:p>
        </w:tc>
      </w:tr>
      <w:tr>
        <w:trPr>
          <w:trHeight w:val="1256" w:hRule="atLeast"/>
        </w:trPr>
        <w:tc>
          <w:tcPr/>
          <w:p w:rsidR="00000000" w:rsidDel="00000000" w:rsidP="00000000" w:rsidRDefault="00000000" w:rsidRPr="00000000" w14:paraId="000004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tiene la opción de solicitar formatos de clasificación de documentos  en el sistema.</w:t>
            </w:r>
          </w:p>
        </w:tc>
      </w:tr>
      <w:tr>
        <w:trPr>
          <w:trHeight w:val="492" w:hRule="atLeast"/>
        </w:trPr>
        <w:tc>
          <w:tcPr/>
          <w:p w:rsidR="00000000" w:rsidDel="00000000" w:rsidP="00000000" w:rsidRDefault="00000000" w:rsidRPr="00000000" w14:paraId="000004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debe ingresar al sistema.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52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selecciona la opción solicitar formatos de clasificación de documentos.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despliega los formatos de solicitud de clasificación de documentos.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chequea el formato de clasificación de documentos.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5" w:hRule="atLeast"/>
        </w:trPr>
        <w:tc>
          <w:tcPr>
            <w:vMerge w:val="continue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sale de la opción solicitar formatos de clasificación de documentos.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notifica salida de la opción. 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retorna al inicio del perfil. 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46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898" w:hRule="atLeast"/>
        </w:trPr>
        <w:tc>
          <w:tcPr>
            <w:vMerge w:val="continue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El gerente ingresa desde un dispositivo móvil a la opción solicitar formatos de clasificación documentos.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código al dispositivo.  </w:t>
            </w:r>
          </w:p>
        </w:tc>
      </w:tr>
      <w:tr>
        <w:trPr>
          <w:trHeight w:val="945" w:hRule="atLeast"/>
        </w:trPr>
        <w:tc>
          <w:tcPr>
            <w:vMerge w:val="continue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El gerente el código al dispositivo.</w:t>
            </w:r>
          </w:p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el código de acceso.</w:t>
            </w:r>
          </w:p>
        </w:tc>
      </w:tr>
      <w:tr>
        <w:trPr>
          <w:trHeight w:val="945" w:hRule="atLeast"/>
        </w:trPr>
        <w:tc>
          <w:tcPr>
            <w:vMerge w:val="continue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El gerente realiza la acción de su preferencia y continúa su secuencia normal</w:t>
              <w:tab/>
              <w:t xml:space="preserve">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continúa con la secuencia normal.</w:t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4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solicita formato de clasificación de documentos en el sistema.</w:t>
            </w:r>
          </w:p>
        </w:tc>
      </w:tr>
      <w:tr>
        <w:trPr>
          <w:trHeight w:val="259" w:hRule="atLeast"/>
        </w:trPr>
        <w:tc>
          <w:tcPr>
            <w:vMerge w:val="restart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56" w:hRule="atLeast"/>
        </w:trPr>
        <w:tc>
          <w:tcPr>
            <w:vMerge w:val="continue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4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4DA">
      <w:pPr>
        <w:spacing w:line="234" w:lineRule="auto"/>
        <w:jc w:val="center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pacing w:before="8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164"/>
        <w:gridCol w:w="3116"/>
        <w:tblGridChange w:id="0">
          <w:tblGrid>
            <w:gridCol w:w="1764"/>
            <w:gridCol w:w="666"/>
            <w:gridCol w:w="3164"/>
            <w:gridCol w:w="3116"/>
          </w:tblGrid>
        </w:tblGridChange>
      </w:tblGrid>
      <w:tr>
        <w:trPr>
          <w:trHeight w:val="1012" w:hRule="atLeast"/>
        </w:trPr>
        <w:tc>
          <w:tcPr/>
          <w:p w:rsidR="00000000" w:rsidDel="00000000" w:rsidP="00000000" w:rsidRDefault="00000000" w:rsidRPr="00000000" w14:paraId="000004DC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4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no sale de la opción solicitar el formato de clasificación de documentos.</w:t>
            </w:r>
          </w:p>
        </w:tc>
        <w:tc>
          <w:tcPr/>
          <w:p w:rsidR="00000000" w:rsidDel="00000000" w:rsidP="00000000" w:rsidRDefault="00000000" w:rsidRPr="00000000" w14:paraId="000004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envía alerta: “salir de la opción” </w:t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4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4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4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Cota de tiempo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4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4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4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4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segundos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4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45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 veces por día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4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Vital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4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5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505">
      <w:pPr>
        <w:spacing w:line="228" w:lineRule="auto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035"/>
        <w:gridCol w:w="129"/>
        <w:gridCol w:w="3116"/>
        <w:tblGridChange w:id="0">
          <w:tblGrid>
            <w:gridCol w:w="1764"/>
            <w:gridCol w:w="666"/>
            <w:gridCol w:w="3035"/>
            <w:gridCol w:w="129"/>
            <w:gridCol w:w="3116"/>
          </w:tblGrid>
        </w:tblGridChange>
      </w:tblGrid>
      <w:tr>
        <w:trPr>
          <w:trHeight w:val="247" w:hRule="atLeast"/>
        </w:trPr>
        <w:tc>
          <w:tcPr/>
          <w:p w:rsidR="00000000" w:rsidDel="00000000" w:rsidP="00000000" w:rsidRDefault="00000000" w:rsidRPr="00000000" w14:paraId="000005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UC-2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formato de clasificación de documentos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5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V.1- 11/02/2021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5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5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 formativo S.I.G.D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5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5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formato clasificación de documentos dentro del Área de gestión documental.</w:t>
            </w:r>
          </w:p>
        </w:tc>
      </w:tr>
      <w:tr>
        <w:trPr>
          <w:trHeight w:val="1256" w:hRule="atLeast"/>
        </w:trPr>
        <w:tc>
          <w:tcPr/>
          <w:p w:rsidR="00000000" w:rsidDel="00000000" w:rsidP="00000000" w:rsidRDefault="00000000" w:rsidRPr="00000000" w14:paraId="000005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tiene la opción de crear formato de clasificación de documentos  en el sistema.</w:t>
            </w:r>
          </w:p>
        </w:tc>
      </w:tr>
      <w:tr>
        <w:trPr>
          <w:trHeight w:val="492" w:hRule="atLeast"/>
        </w:trPr>
        <w:tc>
          <w:tcPr/>
          <w:p w:rsidR="00000000" w:rsidDel="00000000" w:rsidP="00000000" w:rsidRDefault="00000000" w:rsidRPr="00000000" w14:paraId="000005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debe ingresar al sistema.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52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selecciona la opción crear formato de clasificación de documentos.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despliega el formulario creación formato de clasificación de documento.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crea el formato de clasificación de documentos.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acepta los datos.</w:t>
            </w:r>
          </w:p>
        </w:tc>
      </w:tr>
      <w:tr>
        <w:trPr>
          <w:trHeight w:val="245" w:hRule="atLeast"/>
        </w:trPr>
        <w:tc>
          <w:tcPr>
            <w:vMerge w:val="continue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selecciona la opción guardar formato de clasificación de documentos.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envía confirmación de formato guardado. 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selecciona salir de la opción crear formato de clasificación de documentos.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retorna al inicio del perfil. 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46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898" w:hRule="atLeast"/>
        </w:trPr>
        <w:tc>
          <w:tcPr>
            <w:vMerge w:val="continue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 archivo ingresa desde un dispositivo móvil a la opción de crear formato de clasificación documentos.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código al dispositivo.  </w:t>
            </w:r>
          </w:p>
        </w:tc>
      </w:tr>
      <w:tr>
        <w:trPr>
          <w:trHeight w:val="945" w:hRule="atLeast"/>
        </w:trPr>
        <w:tc>
          <w:tcPr>
            <w:vMerge w:val="continue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ingresa el código al dispositivo.</w:t>
            </w:r>
          </w:p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el código de acceso.</w:t>
            </w:r>
          </w:p>
        </w:tc>
      </w:tr>
      <w:tr>
        <w:trPr>
          <w:trHeight w:val="945" w:hRule="atLeast"/>
        </w:trPr>
        <w:tc>
          <w:tcPr>
            <w:vMerge w:val="continue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 archivo realiza la acción de su preferencia y continúa su secuencia normal</w:t>
              <w:tab/>
              <w:t xml:space="preserve">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continúa con la secuencia normal.</w:t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5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crea formato de clasificación de documentos en el sistema.</w:t>
            </w:r>
          </w:p>
        </w:tc>
      </w:tr>
      <w:tr>
        <w:trPr>
          <w:trHeight w:val="259" w:hRule="atLeast"/>
        </w:trPr>
        <w:tc>
          <w:tcPr>
            <w:vMerge w:val="restart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56" w:hRule="atLeast"/>
        </w:trPr>
        <w:tc>
          <w:tcPr>
            <w:vMerge w:val="continue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5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57A">
      <w:pPr>
        <w:spacing w:line="234" w:lineRule="auto"/>
        <w:jc w:val="center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pacing w:before="8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164"/>
        <w:gridCol w:w="3116"/>
        <w:tblGridChange w:id="0">
          <w:tblGrid>
            <w:gridCol w:w="1764"/>
            <w:gridCol w:w="666"/>
            <w:gridCol w:w="3164"/>
            <w:gridCol w:w="3116"/>
          </w:tblGrid>
        </w:tblGridChange>
      </w:tblGrid>
      <w:tr>
        <w:trPr>
          <w:trHeight w:val="1013" w:hRule="atLeast"/>
        </w:trPr>
        <w:tc>
          <w:tcPr>
            <w:vMerge w:val="restart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7C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5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no selecciona la opción crear formato de clasificación de documentos.</w:t>
            </w:r>
          </w:p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lo devolverá al inicio del paso 1</w:t>
            </w:r>
          </w:p>
        </w:tc>
      </w:tr>
      <w:tr>
        <w:trPr>
          <w:trHeight w:val="1012" w:hRule="atLeast"/>
        </w:trPr>
        <w:tc>
          <w:tcPr>
            <w:vMerge w:val="continue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5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no guarda el formato de clasificación de documentos creado</w:t>
            </w:r>
          </w:p>
        </w:tc>
        <w:tc>
          <w:tcPr/>
          <w:p w:rsidR="00000000" w:rsidDel="00000000" w:rsidP="00000000" w:rsidRDefault="00000000" w:rsidRPr="00000000" w14:paraId="000005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advierte que debe guardar el formato.</w:t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5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5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5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Cota de tiempo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5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5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5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5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segundos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5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45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veces por día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5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Vital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5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5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5AA">
      <w:pPr>
        <w:spacing w:line="228" w:lineRule="auto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035"/>
        <w:gridCol w:w="129"/>
        <w:gridCol w:w="3116"/>
        <w:tblGridChange w:id="0">
          <w:tblGrid>
            <w:gridCol w:w="1764"/>
            <w:gridCol w:w="666"/>
            <w:gridCol w:w="3035"/>
            <w:gridCol w:w="129"/>
            <w:gridCol w:w="3116"/>
          </w:tblGrid>
        </w:tblGridChange>
      </w:tblGrid>
      <w:tr>
        <w:trPr>
          <w:trHeight w:val="247" w:hRule="atLeast"/>
        </w:trPr>
        <w:tc>
          <w:tcPr/>
          <w:p w:rsidR="00000000" w:rsidDel="00000000" w:rsidP="00000000" w:rsidRDefault="00000000" w:rsidRPr="00000000" w14:paraId="000005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UC-2</w:t>
            </w: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formato de auditorias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5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V.1- 11/02/2021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5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5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 formativo S.I.G.D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5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5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formato de auditorías dentro del Área de gestión documental.</w:t>
            </w:r>
          </w:p>
        </w:tc>
      </w:tr>
      <w:tr>
        <w:trPr>
          <w:trHeight w:val="1256" w:hRule="atLeast"/>
        </w:trPr>
        <w:tc>
          <w:tcPr/>
          <w:p w:rsidR="00000000" w:rsidDel="00000000" w:rsidP="00000000" w:rsidRDefault="00000000" w:rsidRPr="00000000" w14:paraId="000005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tiene la opción de crear formato de auditorías  en el sistema.</w:t>
            </w:r>
          </w:p>
        </w:tc>
      </w:tr>
      <w:tr>
        <w:trPr>
          <w:trHeight w:val="492" w:hRule="atLeast"/>
        </w:trPr>
        <w:tc>
          <w:tcPr/>
          <w:p w:rsidR="00000000" w:rsidDel="00000000" w:rsidP="00000000" w:rsidRDefault="00000000" w:rsidRPr="00000000" w14:paraId="000005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debe ingresar al sistema.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52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5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selecciona la opción crear formato de auditorias</w:t>
              <w:tab/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despliega los formatos de creación.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crea el formato de auditorías.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 los datos.</w:t>
            </w:r>
          </w:p>
        </w:tc>
      </w:tr>
      <w:tr>
        <w:trPr>
          <w:trHeight w:val="245" w:hRule="atLeast"/>
        </w:trPr>
        <w:tc>
          <w:tcPr>
            <w:vMerge w:val="continue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guarda  el formato de auditorías.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envía confirmación de formato creado.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selecciona salir de la opción crear formato de auditorías.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retorna al inicio del perfil. 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46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898" w:hRule="atLeast"/>
        </w:trPr>
        <w:tc>
          <w:tcPr>
            <w:vMerge w:val="continue"/>
          </w:tcPr>
          <w:p w:rsidR="00000000" w:rsidDel="00000000" w:rsidP="00000000" w:rsidRDefault="00000000" w:rsidRPr="00000000" w14:paraId="000005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ingresa desde un dispositivo móvil a la opción crear formato de auditorías.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código al dispositivo.  </w:t>
            </w:r>
          </w:p>
        </w:tc>
      </w:tr>
      <w:tr>
        <w:trPr>
          <w:trHeight w:val="945" w:hRule="atLeast"/>
        </w:trPr>
        <w:tc>
          <w:tcPr>
            <w:vMerge w:val="continue"/>
          </w:tcPr>
          <w:p w:rsidR="00000000" w:rsidDel="00000000" w:rsidP="00000000" w:rsidRDefault="00000000" w:rsidRPr="00000000" w14:paraId="000006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ingresa el código al dispositivo.</w:t>
            </w:r>
          </w:p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el código de acceso.</w:t>
            </w:r>
          </w:p>
        </w:tc>
      </w:tr>
      <w:tr>
        <w:trPr>
          <w:trHeight w:val="945" w:hRule="atLeast"/>
        </w:trPr>
        <w:tc>
          <w:tcPr>
            <w:vMerge w:val="continue"/>
          </w:tcPr>
          <w:p w:rsidR="00000000" w:rsidDel="00000000" w:rsidP="00000000" w:rsidRDefault="00000000" w:rsidRPr="00000000" w14:paraId="000006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 continúa su secuencia normal</w:t>
              <w:tab/>
              <w:t xml:space="preserve">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continúa con la secuencia normal.</w:t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6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crea formato de auditorías en el sistema</w:t>
            </w:r>
          </w:p>
        </w:tc>
      </w:tr>
      <w:tr>
        <w:trPr>
          <w:trHeight w:val="259" w:hRule="atLeast"/>
        </w:trPr>
        <w:tc>
          <w:tcPr>
            <w:vMerge w:val="restart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56" w:hRule="atLeast"/>
        </w:trPr>
        <w:tc>
          <w:tcPr>
            <w:vMerge w:val="continue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6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61F">
      <w:pPr>
        <w:spacing w:line="234" w:lineRule="auto"/>
        <w:jc w:val="center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pacing w:before="8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164"/>
        <w:gridCol w:w="3116"/>
        <w:tblGridChange w:id="0">
          <w:tblGrid>
            <w:gridCol w:w="1764"/>
            <w:gridCol w:w="666"/>
            <w:gridCol w:w="3164"/>
            <w:gridCol w:w="3116"/>
          </w:tblGrid>
        </w:tblGridChange>
      </w:tblGrid>
      <w:tr>
        <w:trPr>
          <w:trHeight w:val="1013" w:hRule="atLeast"/>
        </w:trPr>
        <w:tc>
          <w:tcPr>
            <w:vMerge w:val="restart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21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6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no crea formato de auditorías correctamente.</w:t>
            </w:r>
          </w:p>
        </w:tc>
        <w:tc>
          <w:tcPr/>
          <w:p w:rsidR="00000000" w:rsidDel="00000000" w:rsidP="00000000" w:rsidRDefault="00000000" w:rsidRPr="00000000" w14:paraId="000006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subraya los errores y le notifica “corregir formato”. </w:t>
            </w:r>
          </w:p>
        </w:tc>
      </w:tr>
      <w:tr>
        <w:trPr>
          <w:trHeight w:val="1012" w:hRule="atLeast"/>
        </w:trPr>
        <w:tc>
          <w:tcPr>
            <w:vMerge w:val="continue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6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no guarda correctamente el formato de auditorías.</w:t>
            </w:r>
          </w:p>
        </w:tc>
        <w:tc>
          <w:tcPr/>
          <w:p w:rsidR="00000000" w:rsidDel="00000000" w:rsidP="00000000" w:rsidRDefault="00000000" w:rsidRPr="00000000" w14:paraId="000006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notifica operación valida o fallida.</w:t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6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6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6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Cota de tiempo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6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6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6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6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segundos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6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45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veces por día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6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Vital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6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6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64E">
      <w:pPr>
        <w:spacing w:line="228" w:lineRule="auto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035"/>
        <w:gridCol w:w="129"/>
        <w:gridCol w:w="3116"/>
        <w:tblGridChange w:id="0">
          <w:tblGrid>
            <w:gridCol w:w="1764"/>
            <w:gridCol w:w="666"/>
            <w:gridCol w:w="3035"/>
            <w:gridCol w:w="129"/>
            <w:gridCol w:w="3116"/>
          </w:tblGrid>
        </w:tblGridChange>
      </w:tblGrid>
      <w:tr>
        <w:trPr>
          <w:trHeight w:val="247" w:hRule="atLeast"/>
        </w:trPr>
        <w:tc>
          <w:tcPr/>
          <w:p w:rsidR="00000000" w:rsidDel="00000000" w:rsidP="00000000" w:rsidRDefault="00000000" w:rsidRPr="00000000" w14:paraId="000006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UC-2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Crear formato de estado de documentos.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6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V.1- 11/02/2021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6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6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 formativo S.I.G.D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6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5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formato de estado de documentos dentro del Área de gestión documental.</w:t>
            </w:r>
          </w:p>
        </w:tc>
      </w:tr>
      <w:tr>
        <w:trPr>
          <w:trHeight w:val="1256" w:hRule="atLeast"/>
        </w:trPr>
        <w:tc>
          <w:tcPr/>
          <w:p w:rsidR="00000000" w:rsidDel="00000000" w:rsidP="00000000" w:rsidRDefault="00000000" w:rsidRPr="00000000" w14:paraId="000006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tiene la opción de crear formato estado de documentos  en el sistema.</w:t>
            </w:r>
          </w:p>
        </w:tc>
      </w:tr>
      <w:tr>
        <w:trPr>
          <w:trHeight w:val="492" w:hRule="atLeast"/>
        </w:trPr>
        <w:tc>
          <w:tcPr/>
          <w:p w:rsidR="00000000" w:rsidDel="00000000" w:rsidP="00000000" w:rsidRDefault="00000000" w:rsidRPr="00000000" w14:paraId="000006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de archivo debe ingresar al sistema.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6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52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selecciona la opción crear formato estado de documentos.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despliega el formato de creación de estado de documentos.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crea el formato de estado de documento.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 los datos.</w:t>
            </w:r>
          </w:p>
        </w:tc>
      </w:tr>
      <w:tr>
        <w:trPr>
          <w:trHeight w:val="245" w:hRule="atLeast"/>
        </w:trPr>
        <w:tc>
          <w:tcPr>
            <w:vMerge w:val="continue"/>
          </w:tcPr>
          <w:p w:rsidR="00000000" w:rsidDel="00000000" w:rsidP="00000000" w:rsidRDefault="00000000" w:rsidRPr="00000000" w14:paraId="000006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selecciona la opción guardar el formato estado de documentos.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envía confirmación de la creación de formato de estado de documentos.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selecciona salir de la opción crear formato estado de documentos.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retorna al inicio del perfil. 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6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46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898" w:hRule="atLeast"/>
        </w:trPr>
        <w:tc>
          <w:tcPr>
            <w:vMerge w:val="continue"/>
          </w:tcPr>
          <w:p w:rsidR="00000000" w:rsidDel="00000000" w:rsidP="00000000" w:rsidRDefault="00000000" w:rsidRPr="00000000" w14:paraId="000006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 ingresa desde un dispositivo móvil a la opción de crear formato estado de documentos.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5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código al dispositivo.  </w:t>
            </w:r>
          </w:p>
        </w:tc>
      </w:tr>
      <w:tr>
        <w:trPr>
          <w:trHeight w:val="945" w:hRule="atLeast"/>
        </w:trPr>
        <w:tc>
          <w:tcPr>
            <w:vMerge w:val="continue"/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6A9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ingresa el código al dispositivo.</w:t>
            </w:r>
          </w:p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el código de acceso.</w:t>
            </w:r>
          </w:p>
        </w:tc>
      </w:tr>
      <w:tr>
        <w:trPr>
          <w:trHeight w:val="945" w:hRule="atLeast"/>
        </w:trPr>
        <w:tc>
          <w:tcPr>
            <w:vMerge w:val="continue"/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6B1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continúa su secuencia normal</w:t>
              <w:tab/>
              <w:t xml:space="preserve">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continúa con la secuencia normal.</w:t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6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crea formato estado  de documentos en el sistema.</w:t>
            </w:r>
          </w:p>
        </w:tc>
      </w:tr>
      <w:tr>
        <w:trPr>
          <w:trHeight w:val="259" w:hRule="atLeast"/>
        </w:trPr>
        <w:tc>
          <w:tcPr>
            <w:vMerge w:val="restart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56" w:hRule="atLeast"/>
        </w:trPr>
        <w:tc>
          <w:tcPr>
            <w:vMerge w:val="continue"/>
          </w:tcPr>
          <w:p w:rsidR="00000000" w:rsidDel="00000000" w:rsidP="00000000" w:rsidRDefault="00000000" w:rsidRPr="00000000" w14:paraId="000006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6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6C3">
      <w:pPr>
        <w:spacing w:line="234" w:lineRule="auto"/>
        <w:jc w:val="center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spacing w:before="8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164"/>
        <w:gridCol w:w="3116"/>
        <w:tblGridChange w:id="0">
          <w:tblGrid>
            <w:gridCol w:w="1764"/>
            <w:gridCol w:w="666"/>
            <w:gridCol w:w="3164"/>
            <w:gridCol w:w="3116"/>
          </w:tblGrid>
        </w:tblGridChange>
      </w:tblGrid>
      <w:tr>
        <w:trPr>
          <w:trHeight w:val="1013" w:hRule="atLeast"/>
        </w:trPr>
        <w:tc>
          <w:tcPr>
            <w:vMerge w:val="restart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C5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6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no diligencia correctamente el formato de estado de documentos.  </w:t>
            </w:r>
          </w:p>
          <w:p w:rsidR="00000000" w:rsidDel="00000000" w:rsidP="00000000" w:rsidRDefault="00000000" w:rsidRPr="00000000" w14:paraId="000006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subraya los errores y le notifica “corregir formato”. </w:t>
            </w:r>
          </w:p>
        </w:tc>
      </w:tr>
      <w:tr>
        <w:trPr>
          <w:trHeight w:val="503" w:hRule="atLeast"/>
        </w:trPr>
        <w:tc>
          <w:tcPr>
            <w:vMerge w:val="continue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6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no guarda correctamente el formato de estado de documentos.</w:t>
            </w:r>
          </w:p>
        </w:tc>
        <w:tc>
          <w:tcPr/>
          <w:p w:rsidR="00000000" w:rsidDel="00000000" w:rsidP="00000000" w:rsidRDefault="00000000" w:rsidRPr="00000000" w14:paraId="000006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notifica operación fallida.</w:t>
            </w:r>
          </w:p>
        </w:tc>
      </w:tr>
      <w:tr>
        <w:trPr>
          <w:trHeight w:val="502" w:hRule="atLeast"/>
        </w:trPr>
        <w:tc>
          <w:tcPr>
            <w:vMerge w:val="continue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6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no sale de la opción de crear formato de estado de documento.</w:t>
            </w:r>
          </w:p>
        </w:tc>
        <w:tc>
          <w:tcPr/>
          <w:p w:rsidR="00000000" w:rsidDel="00000000" w:rsidP="00000000" w:rsidRDefault="00000000" w:rsidRPr="00000000" w14:paraId="000006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notifica que debe salir de la opción.</w:t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6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6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6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Cota de tiempo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6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6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6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6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segundos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6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45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veces por día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6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Vital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6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6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6F7">
      <w:pPr>
        <w:spacing w:line="228" w:lineRule="auto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035"/>
        <w:gridCol w:w="129"/>
        <w:gridCol w:w="3116"/>
        <w:tblGridChange w:id="0">
          <w:tblGrid>
            <w:gridCol w:w="1764"/>
            <w:gridCol w:w="666"/>
            <w:gridCol w:w="3035"/>
            <w:gridCol w:w="129"/>
            <w:gridCol w:w="3116"/>
          </w:tblGrid>
        </w:tblGridChange>
      </w:tblGrid>
      <w:tr>
        <w:trPr>
          <w:trHeight w:val="247" w:hRule="atLeast"/>
        </w:trPr>
        <w:tc>
          <w:tcPr/>
          <w:p w:rsidR="00000000" w:rsidDel="00000000" w:rsidP="00000000" w:rsidRDefault="00000000" w:rsidRPr="00000000" w14:paraId="000006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UC-2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auditoria de control de estado de documentos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6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V.1- 11/02/2021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7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Auditor de archivo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7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 formativo S.I.G.D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7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5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auditoria de estado de documentos dentro del Área de gestión documental.</w:t>
            </w:r>
          </w:p>
        </w:tc>
      </w:tr>
      <w:tr>
        <w:trPr>
          <w:trHeight w:val="1256" w:hRule="atLeast"/>
        </w:trPr>
        <w:tc>
          <w:tcPr/>
          <w:p w:rsidR="00000000" w:rsidDel="00000000" w:rsidP="00000000" w:rsidRDefault="00000000" w:rsidRPr="00000000" w14:paraId="000007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auditor de archivo tiene la opción de registrar auditorias de estado  de documentos  en el sistema.</w:t>
            </w:r>
          </w:p>
        </w:tc>
      </w:tr>
      <w:tr>
        <w:trPr>
          <w:trHeight w:val="492" w:hRule="atLeast"/>
        </w:trPr>
        <w:tc>
          <w:tcPr/>
          <w:p w:rsidR="00000000" w:rsidDel="00000000" w:rsidP="00000000" w:rsidRDefault="00000000" w:rsidRPr="00000000" w14:paraId="000007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auditor de archivo debe ingresar al sistema.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52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7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auditor de archivo selecciona la opción registrar auditorias control de estado  de documentos.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despliega el formulario de registro auditorio de control de estado de documentos.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auditor de archivo llena el formulario de registro de auditoria de control estado de documento.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 los datos.</w:t>
            </w:r>
          </w:p>
        </w:tc>
      </w:tr>
      <w:tr>
        <w:trPr>
          <w:trHeight w:val="245" w:hRule="atLeast"/>
        </w:trPr>
        <w:tc>
          <w:tcPr>
            <w:vMerge w:val="continue"/>
          </w:tcPr>
          <w:p w:rsidR="00000000" w:rsidDel="00000000" w:rsidP="00000000" w:rsidRDefault="00000000" w:rsidRPr="00000000" w14:paraId="000007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auditor de archivo selecciona la opción guardar auditoria de control de estado  de documentos.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envía confirmación del registro de auditoria de control de estado de documentos.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7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auditor selecciona salir de la opción registrar auditoria control de estado de documentos.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retorna al inicio del perfil. 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7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46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7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898" w:hRule="atLeast"/>
        </w:trPr>
        <w:tc>
          <w:tcPr>
            <w:vMerge w:val="continue"/>
          </w:tcPr>
          <w:p w:rsidR="00000000" w:rsidDel="00000000" w:rsidP="00000000" w:rsidRDefault="00000000" w:rsidRPr="00000000" w14:paraId="000007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74D">
            <w:pPr>
              <w:rPr/>
            </w:pPr>
            <w:r w:rsidDel="00000000" w:rsidR="00000000" w:rsidRPr="00000000">
              <w:rPr>
                <w:rtl w:val="0"/>
              </w:rPr>
              <w:t xml:space="preserve">El auditor de archivo ingresa desde un dispositivo móvil a la opción registrar auditoria de control de estado de clasificación documentos.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E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código al dispositivo.  </w:t>
            </w:r>
          </w:p>
        </w:tc>
      </w:tr>
      <w:tr>
        <w:trPr>
          <w:trHeight w:val="945" w:hRule="atLeast"/>
        </w:trPr>
        <w:tc>
          <w:tcPr>
            <w:vMerge w:val="continue"/>
          </w:tcPr>
          <w:p w:rsidR="00000000" w:rsidDel="00000000" w:rsidP="00000000" w:rsidRDefault="00000000" w:rsidRPr="00000000" w14:paraId="000007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752">
            <w:pPr>
              <w:rPr/>
            </w:pPr>
            <w:r w:rsidDel="00000000" w:rsidR="00000000" w:rsidRPr="00000000">
              <w:rPr>
                <w:rtl w:val="0"/>
              </w:rPr>
              <w:t xml:space="preserve">El auditor ingresa el código al dispositivo.</w:t>
            </w:r>
          </w:p>
          <w:p w:rsidR="00000000" w:rsidDel="00000000" w:rsidP="00000000" w:rsidRDefault="00000000" w:rsidRPr="00000000" w14:paraId="000007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6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el código de acceso.</w:t>
            </w:r>
          </w:p>
        </w:tc>
      </w:tr>
      <w:tr>
        <w:trPr>
          <w:trHeight w:val="945" w:hRule="atLeast"/>
        </w:trPr>
        <w:tc>
          <w:tcPr>
            <w:vMerge w:val="continue"/>
          </w:tcPr>
          <w:p w:rsidR="00000000" w:rsidDel="00000000" w:rsidP="00000000" w:rsidRDefault="00000000" w:rsidRPr="00000000" w14:paraId="000007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75A">
            <w:pPr>
              <w:rPr/>
            </w:pPr>
            <w:r w:rsidDel="00000000" w:rsidR="00000000" w:rsidRPr="00000000">
              <w:rPr>
                <w:rtl w:val="0"/>
              </w:rPr>
              <w:t xml:space="preserve">El auditor de archivo realiza la acción de su preferencia y continúa su secuencia normal</w:t>
              <w:tab/>
              <w:t xml:space="preserve">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B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continúa con la secuencia normal.</w:t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7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auditor de archivo registra auditoria de control de estado de documentos en el sistema.</w:t>
            </w:r>
          </w:p>
        </w:tc>
      </w:tr>
      <w:tr>
        <w:trPr>
          <w:trHeight w:val="259" w:hRule="atLeast"/>
        </w:trPr>
        <w:tc>
          <w:tcPr>
            <w:vMerge w:val="restart"/>
          </w:tcPr>
          <w:p w:rsidR="00000000" w:rsidDel="00000000" w:rsidP="00000000" w:rsidRDefault="00000000" w:rsidRPr="00000000" w14:paraId="000007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56" w:hRule="atLeast"/>
        </w:trPr>
        <w:tc>
          <w:tcPr>
            <w:vMerge w:val="continue"/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7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76C">
      <w:pPr>
        <w:spacing w:line="234" w:lineRule="auto"/>
        <w:jc w:val="center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spacing w:before="8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164"/>
        <w:gridCol w:w="3116"/>
        <w:tblGridChange w:id="0">
          <w:tblGrid>
            <w:gridCol w:w="1764"/>
            <w:gridCol w:w="666"/>
            <w:gridCol w:w="3164"/>
            <w:gridCol w:w="3116"/>
          </w:tblGrid>
        </w:tblGridChange>
      </w:tblGrid>
      <w:tr>
        <w:trPr>
          <w:trHeight w:val="1013" w:hRule="atLeast"/>
        </w:trPr>
        <w:tc>
          <w:tcPr>
            <w:vMerge w:val="restart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6E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7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auditor de archivo no diligencia correctamente el formulario  de registro de auditorías control de estado de documentos.  </w:t>
            </w:r>
          </w:p>
          <w:p w:rsidR="00000000" w:rsidDel="00000000" w:rsidP="00000000" w:rsidRDefault="00000000" w:rsidRPr="00000000" w14:paraId="000007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subraya los errores y le notifica “corregir formulario de registro de control”. </w:t>
            </w:r>
          </w:p>
        </w:tc>
      </w:tr>
      <w:tr>
        <w:trPr>
          <w:trHeight w:val="1012" w:hRule="atLeast"/>
        </w:trPr>
        <w:tc>
          <w:tcPr>
            <w:vMerge w:val="continue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7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auditor de archivo no guarda correctamente el formulario de registro de auditorías de control de estado de documentos.</w:t>
            </w:r>
          </w:p>
        </w:tc>
        <w:tc>
          <w:tcPr/>
          <w:p w:rsidR="00000000" w:rsidDel="00000000" w:rsidP="00000000" w:rsidRDefault="00000000" w:rsidRPr="00000000" w14:paraId="000007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notifica operación valida o fallida.</w:t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7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7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7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Cota de tiempo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7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7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7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7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segundos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7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45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120 veces por día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7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Vital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7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7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79C">
      <w:pPr>
        <w:spacing w:line="228" w:lineRule="auto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035"/>
        <w:gridCol w:w="129"/>
        <w:gridCol w:w="3116"/>
        <w:tblGridChange w:id="0">
          <w:tblGrid>
            <w:gridCol w:w="1764"/>
            <w:gridCol w:w="666"/>
            <w:gridCol w:w="3035"/>
            <w:gridCol w:w="129"/>
            <w:gridCol w:w="3116"/>
          </w:tblGrid>
        </w:tblGridChange>
      </w:tblGrid>
      <w:tr>
        <w:trPr>
          <w:trHeight w:val="247" w:hRule="atLeast"/>
        </w:trPr>
        <w:tc>
          <w:tcPr/>
          <w:p w:rsidR="00000000" w:rsidDel="00000000" w:rsidP="00000000" w:rsidRDefault="00000000" w:rsidRPr="00000000" w14:paraId="000007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UC-2</w:t>
            </w: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Registrar programación de auditorias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7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V.1- 11/02/2021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7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Auditor de archivo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7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 formativo S.I.G.D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7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5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programación dentro del Área de gestión documental.</w:t>
            </w:r>
          </w:p>
        </w:tc>
      </w:tr>
      <w:tr>
        <w:trPr>
          <w:trHeight w:val="1256" w:hRule="atLeast"/>
        </w:trPr>
        <w:tc>
          <w:tcPr/>
          <w:p w:rsidR="00000000" w:rsidDel="00000000" w:rsidP="00000000" w:rsidRDefault="00000000" w:rsidRPr="00000000" w14:paraId="000007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auditor de archivo tiene la opción de registrar la programación de auditorías en el sistema.</w:t>
            </w:r>
          </w:p>
        </w:tc>
      </w:tr>
      <w:tr>
        <w:trPr>
          <w:trHeight w:val="492" w:hRule="atLeast"/>
        </w:trPr>
        <w:tc>
          <w:tcPr/>
          <w:p w:rsidR="00000000" w:rsidDel="00000000" w:rsidP="00000000" w:rsidRDefault="00000000" w:rsidRPr="00000000" w14:paraId="000007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auditor de archivo debe ingresar al sistema.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7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52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7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7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auditor de archivo selecciona la opción registrar programación de auditorías.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despliega el formulario de registro de programación de auditorías.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7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auditor de archivo llena el formulario de registro de programación de auditorías.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 los datos.</w:t>
            </w:r>
          </w:p>
        </w:tc>
      </w:tr>
      <w:tr>
        <w:trPr>
          <w:trHeight w:val="245" w:hRule="atLeast"/>
        </w:trPr>
        <w:tc>
          <w:tcPr>
            <w:vMerge w:val="continue"/>
          </w:tcPr>
          <w:p w:rsidR="00000000" w:rsidDel="00000000" w:rsidP="00000000" w:rsidRDefault="00000000" w:rsidRPr="00000000" w14:paraId="000007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auditor de archivo selecciona la opción guardar registro de programación de auditorías.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envía confirmación del registro de programación de auditorías.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7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auditor selecciona salir de la opción registrar programación de auditorías.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retorna al inicio del perfil. 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7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46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7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898" w:hRule="atLeast"/>
        </w:trPr>
        <w:tc>
          <w:tcPr>
            <w:vMerge w:val="continue"/>
          </w:tcPr>
          <w:p w:rsidR="00000000" w:rsidDel="00000000" w:rsidP="00000000" w:rsidRDefault="00000000" w:rsidRPr="00000000" w14:paraId="000007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7F2">
            <w:pPr>
              <w:rPr/>
            </w:pPr>
            <w:r w:rsidDel="00000000" w:rsidR="00000000" w:rsidRPr="00000000">
              <w:rPr>
                <w:rtl w:val="0"/>
              </w:rPr>
              <w:t xml:space="preserve">El auditor de archivo ingresa desde un dispositivo móvil a la opción registrar programación de auditorías.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F3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código al dispositivo.  </w:t>
            </w:r>
          </w:p>
        </w:tc>
      </w:tr>
      <w:tr>
        <w:trPr>
          <w:trHeight w:val="945" w:hRule="atLeast"/>
        </w:trPr>
        <w:tc>
          <w:tcPr>
            <w:vMerge w:val="continue"/>
          </w:tcPr>
          <w:p w:rsidR="00000000" w:rsidDel="00000000" w:rsidP="00000000" w:rsidRDefault="00000000" w:rsidRPr="00000000" w14:paraId="000007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7F7">
            <w:pPr>
              <w:rPr/>
            </w:pPr>
            <w:r w:rsidDel="00000000" w:rsidR="00000000" w:rsidRPr="00000000">
              <w:rPr>
                <w:rtl w:val="0"/>
              </w:rPr>
              <w:t xml:space="preserve">El auditor ingresa el código al dispositivo.</w:t>
            </w:r>
          </w:p>
          <w:p w:rsidR="00000000" w:rsidDel="00000000" w:rsidP="00000000" w:rsidRDefault="00000000" w:rsidRPr="00000000" w14:paraId="000007F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FB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el código de acceso.</w:t>
            </w:r>
          </w:p>
        </w:tc>
      </w:tr>
      <w:tr>
        <w:trPr>
          <w:trHeight w:val="945" w:hRule="atLeast"/>
        </w:trPr>
        <w:tc>
          <w:tcPr>
            <w:vMerge w:val="continue"/>
          </w:tcPr>
          <w:p w:rsidR="00000000" w:rsidDel="00000000" w:rsidP="00000000" w:rsidRDefault="00000000" w:rsidRPr="00000000" w14:paraId="000007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7FF">
            <w:pPr>
              <w:rPr/>
            </w:pPr>
            <w:r w:rsidDel="00000000" w:rsidR="00000000" w:rsidRPr="00000000">
              <w:rPr>
                <w:rtl w:val="0"/>
              </w:rPr>
              <w:t xml:space="preserve">El auditor de archivo realiza la acción de su preferencia y continúa su secuencia normal.</w:t>
              <w:tab/>
              <w:t xml:space="preserve">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00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continúa con la secuencia normal.</w:t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8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auditor registra programación de auditorías en el sistema.</w:t>
            </w:r>
          </w:p>
        </w:tc>
      </w:tr>
      <w:tr>
        <w:trPr>
          <w:trHeight w:val="259" w:hRule="atLeast"/>
        </w:trPr>
        <w:tc>
          <w:tcPr>
            <w:vMerge w:val="restart"/>
          </w:tcPr>
          <w:p w:rsidR="00000000" w:rsidDel="00000000" w:rsidP="00000000" w:rsidRDefault="00000000" w:rsidRPr="00000000" w14:paraId="000008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8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56" w:hRule="atLeast"/>
        </w:trPr>
        <w:tc>
          <w:tcPr>
            <w:vMerge w:val="continue"/>
          </w:tcPr>
          <w:p w:rsidR="00000000" w:rsidDel="00000000" w:rsidP="00000000" w:rsidRDefault="00000000" w:rsidRPr="00000000" w14:paraId="000008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8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811">
      <w:pPr>
        <w:spacing w:line="234" w:lineRule="auto"/>
        <w:jc w:val="center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spacing w:before="8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164"/>
        <w:gridCol w:w="3116"/>
        <w:tblGridChange w:id="0">
          <w:tblGrid>
            <w:gridCol w:w="1764"/>
            <w:gridCol w:w="666"/>
            <w:gridCol w:w="3164"/>
            <w:gridCol w:w="3116"/>
          </w:tblGrid>
        </w:tblGridChange>
      </w:tblGrid>
      <w:tr>
        <w:trPr>
          <w:trHeight w:val="1013" w:hRule="atLeast"/>
        </w:trPr>
        <w:tc>
          <w:tcPr>
            <w:vMerge w:val="restart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813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8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auditor de archivo no diligencia correctamente el formulario de registro de programación de auditorías.</w:t>
            </w:r>
          </w:p>
        </w:tc>
        <w:tc>
          <w:tcPr/>
          <w:p w:rsidR="00000000" w:rsidDel="00000000" w:rsidP="00000000" w:rsidRDefault="00000000" w:rsidRPr="00000000" w14:paraId="000008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subraya los errores y le notifica “corregir formulario”. </w:t>
            </w:r>
          </w:p>
        </w:tc>
      </w:tr>
      <w:tr>
        <w:trPr>
          <w:trHeight w:val="1012" w:hRule="atLeast"/>
        </w:trPr>
        <w:tc>
          <w:tcPr>
            <w:vMerge w:val="continue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8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8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auditor de archivo no guarda correctamente el formulario de registro de programación de auditorías.</w:t>
            </w:r>
          </w:p>
        </w:tc>
        <w:tc>
          <w:tcPr/>
          <w:p w:rsidR="00000000" w:rsidDel="00000000" w:rsidP="00000000" w:rsidRDefault="00000000" w:rsidRPr="00000000" w14:paraId="000008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notifica operación valida o fallida.</w:t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8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8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8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Cota de tiempo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8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8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8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8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segundos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8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45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120 veces por día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8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Vital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8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8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840">
      <w:pPr>
        <w:spacing w:line="228" w:lineRule="auto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035"/>
        <w:gridCol w:w="129"/>
        <w:gridCol w:w="3116"/>
        <w:tblGridChange w:id="0">
          <w:tblGrid>
            <w:gridCol w:w="1764"/>
            <w:gridCol w:w="666"/>
            <w:gridCol w:w="3035"/>
            <w:gridCol w:w="129"/>
            <w:gridCol w:w="3116"/>
          </w:tblGrid>
        </w:tblGridChange>
      </w:tblGrid>
      <w:tr>
        <w:trPr>
          <w:trHeight w:val="247" w:hRule="atLeast"/>
        </w:trPr>
        <w:tc>
          <w:tcPr/>
          <w:p w:rsidR="00000000" w:rsidDel="00000000" w:rsidP="00000000" w:rsidRDefault="00000000" w:rsidRPr="00000000" w14:paraId="000008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UC-2</w:t>
            </w: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Registrar actualización de documentos.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8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V.1- 11/02/2021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8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Auditor de archivo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8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 formativo S.I.G.D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8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5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actualización de documentos dentro del Área de gestión documental.</w:t>
            </w:r>
          </w:p>
        </w:tc>
      </w:tr>
      <w:tr>
        <w:trPr>
          <w:trHeight w:val="1256" w:hRule="atLeast"/>
        </w:trPr>
        <w:tc>
          <w:tcPr/>
          <w:p w:rsidR="00000000" w:rsidDel="00000000" w:rsidP="00000000" w:rsidRDefault="00000000" w:rsidRPr="00000000" w14:paraId="000008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auditor de archivo tiene la opción de registrar actualización de documentos  en el sistema.</w:t>
            </w:r>
          </w:p>
        </w:tc>
      </w:tr>
      <w:tr>
        <w:trPr>
          <w:trHeight w:val="492" w:hRule="atLeast"/>
        </w:trPr>
        <w:tc>
          <w:tcPr/>
          <w:p w:rsidR="00000000" w:rsidDel="00000000" w:rsidP="00000000" w:rsidRDefault="00000000" w:rsidRPr="00000000" w14:paraId="000008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auditor de archivo debe ingresar al sistema.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8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52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8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8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8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auditor de archivo selecciona la opción registrar actualización de documentos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despliega el formulario de registro de actualización de documentos.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8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8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auditor de archivo llena el formulario de registro de actualización.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 los datos.</w:t>
            </w:r>
          </w:p>
        </w:tc>
      </w:tr>
      <w:tr>
        <w:trPr>
          <w:trHeight w:val="245" w:hRule="atLeast"/>
        </w:trPr>
        <w:tc>
          <w:tcPr>
            <w:vMerge w:val="continue"/>
          </w:tcPr>
          <w:p w:rsidR="00000000" w:rsidDel="00000000" w:rsidP="00000000" w:rsidRDefault="00000000" w:rsidRPr="00000000" w14:paraId="000008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8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auditor  de archivo selecciona la opción guardar el registro de actualización de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envía confirmación del registro de actualización de documentos.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8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8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selecciona salir de la opción.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retorna al inicio del perfil. 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8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46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8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8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898" w:hRule="atLeast"/>
        </w:trPr>
        <w:tc>
          <w:tcPr>
            <w:vMerge w:val="continue"/>
          </w:tcPr>
          <w:p w:rsidR="00000000" w:rsidDel="00000000" w:rsidP="00000000" w:rsidRDefault="00000000" w:rsidRPr="00000000" w14:paraId="000008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896">
            <w:pPr>
              <w:rPr/>
            </w:pPr>
            <w:r w:rsidDel="00000000" w:rsidR="00000000" w:rsidRPr="00000000">
              <w:rPr>
                <w:rtl w:val="0"/>
              </w:rPr>
              <w:t xml:space="preserve">El auditor de archivo ingresa desde un dispositivo móvil a la opción registrar actualización de documentos.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97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código al dispositivo.  </w:t>
            </w:r>
          </w:p>
        </w:tc>
      </w:tr>
      <w:tr>
        <w:trPr>
          <w:trHeight w:val="945" w:hRule="atLeast"/>
        </w:trPr>
        <w:tc>
          <w:tcPr>
            <w:vMerge w:val="continue"/>
          </w:tcPr>
          <w:p w:rsidR="00000000" w:rsidDel="00000000" w:rsidP="00000000" w:rsidRDefault="00000000" w:rsidRPr="00000000" w14:paraId="000008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89B">
            <w:pPr>
              <w:rPr/>
            </w:pPr>
            <w:r w:rsidDel="00000000" w:rsidR="00000000" w:rsidRPr="00000000">
              <w:rPr>
                <w:rtl w:val="0"/>
              </w:rPr>
              <w:t xml:space="preserve">El auditor ingresa el código al dispositivo.</w:t>
            </w:r>
          </w:p>
          <w:p w:rsidR="00000000" w:rsidDel="00000000" w:rsidP="00000000" w:rsidRDefault="00000000" w:rsidRPr="00000000" w14:paraId="000008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9F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el código de acceso.</w:t>
            </w:r>
          </w:p>
        </w:tc>
      </w:tr>
      <w:tr>
        <w:trPr>
          <w:trHeight w:val="945" w:hRule="atLeast"/>
        </w:trPr>
        <w:tc>
          <w:tcPr>
            <w:vMerge w:val="continue"/>
          </w:tcPr>
          <w:p w:rsidR="00000000" w:rsidDel="00000000" w:rsidP="00000000" w:rsidRDefault="00000000" w:rsidRPr="00000000" w14:paraId="000008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8A3">
            <w:pPr>
              <w:rPr/>
            </w:pPr>
            <w:r w:rsidDel="00000000" w:rsidR="00000000" w:rsidRPr="00000000">
              <w:rPr>
                <w:rtl w:val="0"/>
              </w:rPr>
              <w:t xml:space="preserve">El auditor de archivo realiza la acción de su preferencia y continúa su secuencia normal</w:t>
              <w:tab/>
              <w:t xml:space="preserve">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A4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continúa con la secuencia normal.</w:t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8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auditor registra actualización de documentos en el sistema.</w:t>
            </w:r>
          </w:p>
        </w:tc>
      </w:tr>
      <w:tr>
        <w:trPr>
          <w:trHeight w:val="259" w:hRule="atLeast"/>
        </w:trPr>
        <w:tc>
          <w:tcPr>
            <w:vMerge w:val="restart"/>
          </w:tcPr>
          <w:p w:rsidR="00000000" w:rsidDel="00000000" w:rsidP="00000000" w:rsidRDefault="00000000" w:rsidRPr="00000000" w14:paraId="000008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8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56" w:hRule="atLeast"/>
        </w:trPr>
        <w:tc>
          <w:tcPr>
            <w:vMerge w:val="continue"/>
          </w:tcPr>
          <w:p w:rsidR="00000000" w:rsidDel="00000000" w:rsidP="00000000" w:rsidRDefault="00000000" w:rsidRPr="00000000" w14:paraId="000008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8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8B5">
      <w:pPr>
        <w:spacing w:line="234" w:lineRule="auto"/>
        <w:jc w:val="center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spacing w:before="8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164"/>
        <w:gridCol w:w="3116"/>
        <w:tblGridChange w:id="0">
          <w:tblGrid>
            <w:gridCol w:w="1764"/>
            <w:gridCol w:w="666"/>
            <w:gridCol w:w="3164"/>
            <w:gridCol w:w="3116"/>
          </w:tblGrid>
        </w:tblGridChange>
      </w:tblGrid>
      <w:tr>
        <w:trPr>
          <w:trHeight w:val="1013" w:hRule="atLeast"/>
        </w:trPr>
        <w:tc>
          <w:tcPr>
            <w:vMerge w:val="restart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8B7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8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de archivo no diligencia correctamente el formulario actualización de documento.</w:t>
            </w:r>
          </w:p>
        </w:tc>
        <w:tc>
          <w:tcPr/>
          <w:p w:rsidR="00000000" w:rsidDel="00000000" w:rsidP="00000000" w:rsidRDefault="00000000" w:rsidRPr="00000000" w14:paraId="000008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subraya los errores y le notifica “corregir formulario”. </w:t>
            </w:r>
          </w:p>
        </w:tc>
      </w:tr>
      <w:tr>
        <w:trPr>
          <w:trHeight w:val="1012" w:hRule="atLeast"/>
        </w:trPr>
        <w:tc>
          <w:tcPr>
            <w:vMerge w:val="continue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8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8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de archivo no guarda correctamente el formulario de registro de actualización de documentos.</w:t>
            </w:r>
          </w:p>
        </w:tc>
        <w:tc>
          <w:tcPr/>
          <w:p w:rsidR="00000000" w:rsidDel="00000000" w:rsidP="00000000" w:rsidRDefault="00000000" w:rsidRPr="00000000" w14:paraId="000008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notifica operación valida o fallida.</w:t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8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8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8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Cota de tiempo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8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8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8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8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segundos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8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45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120 veces por día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8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Vital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8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8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8E4">
      <w:pPr>
        <w:spacing w:line="228" w:lineRule="auto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spacing w:before="4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sectPr>
      <w:type w:val="nextPage"/>
      <w:pgSz w:h="16820" w:w="11900" w:orient="portrait"/>
      <w:pgMar w:bottom="280" w:top="1600" w:left="1480" w:right="14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Arial" w:cs="Arial" w:eastAsia="Arial" w:hAnsi="Arial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ind w:left="112"/>
    </w:pPr>
  </w:style>
  <w:style w:type="paragraph" w:styleId="Encabezado">
    <w:name w:val="header"/>
    <w:basedOn w:val="Normal"/>
    <w:link w:val="EncabezadoCar"/>
    <w:uiPriority w:val="99"/>
    <w:unhideWhenUsed w:val="1"/>
    <w:rsid w:val="00351C53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51C53"/>
    <w:rPr>
      <w:rFonts w:ascii="Arial" w:cs="Arial" w:eastAsia="Arial" w:hAnsi="Arial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351C53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51C53"/>
    <w:rPr>
      <w:rFonts w:ascii="Arial" w:cs="Arial" w:eastAsia="Arial" w:hAnsi="Arial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PZfZ/LulaTA9mjL8XdbUlU3jFw==">AMUW2mViGqRRaHA3RT5N5WbNONA7Z5c0tRgHGJP8E6nfiaqBMNAU9uPA8xPnJ1x4bYwiA0FAqG52XjTdlgYwhLLvsRojfANVHujKv8oxt55iuH5v7aGCFzgrL5NtyEbZYXAcDJLGDE0b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2021-02-22T16:08:00Z</dcterms:created>
  <dc:creator>user</dc:creator>
</cp:coreProperties>
</file>