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E8254" w14:textId="24584143" w:rsidR="00D03CDF" w:rsidRDefault="00EB4593" w:rsidP="00A00D6C">
      <w:pPr>
        <w:pStyle w:val="1"/>
      </w:pPr>
      <w:r>
        <w:t>Проект системы</w:t>
      </w:r>
    </w:p>
    <w:p w14:paraId="281C6589" w14:textId="0BF547A1" w:rsidR="00EB4593" w:rsidRDefault="00594D9A" w:rsidP="00A00D6C">
      <w:pPr>
        <w:pStyle w:val="1"/>
        <w:numPr>
          <w:ilvl w:val="0"/>
          <w:numId w:val="11"/>
        </w:numPr>
        <w:ind w:left="360"/>
      </w:pPr>
      <w:r>
        <w:t>Описание САП</w:t>
      </w:r>
      <w:r w:rsidR="00D702E9">
        <w:t>Р</w:t>
      </w:r>
    </w:p>
    <w:p w14:paraId="26EC7006" w14:textId="54DEF94F" w:rsidR="00594D9A" w:rsidRDefault="00594D9A" w:rsidP="00A00D6C">
      <w:pPr>
        <w:pStyle w:val="2"/>
        <w:numPr>
          <w:ilvl w:val="1"/>
          <w:numId w:val="11"/>
        </w:numPr>
        <w:ind w:left="360"/>
      </w:pPr>
      <w:r>
        <w:t>Описание программы</w:t>
      </w:r>
    </w:p>
    <w:p w14:paraId="090F302F" w14:textId="1C4DD864" w:rsidR="00D702E9" w:rsidRPr="00586E9C" w:rsidRDefault="00D702E9" w:rsidP="00990163">
      <w:r>
        <w:rPr>
          <w:lang w:val="en-US"/>
        </w:rPr>
        <w:t>AutoCAD</w:t>
      </w:r>
      <w:r w:rsidRPr="00D702E9">
        <w:t xml:space="preserve"> – </w:t>
      </w:r>
      <w:r>
        <w:t>это программное обеспечение автоматизированного проектирования (САПР), с помощью которого</w:t>
      </w:r>
      <w:r w:rsidR="002B1CE0">
        <w:t xml:space="preserve"> архитекторы, инженеры и строители создают точные 2</w:t>
      </w:r>
      <w:r w:rsidR="002B1CE0">
        <w:rPr>
          <w:lang w:val="en-US"/>
        </w:rPr>
        <w:t>D</w:t>
      </w:r>
      <w:r w:rsidR="002B1CE0">
        <w:t xml:space="preserve">– и </w:t>
      </w:r>
      <w:r w:rsidR="002B1CE0" w:rsidRPr="002B1CE0">
        <w:t>3</w:t>
      </w:r>
      <w:r w:rsidR="002B1CE0">
        <w:rPr>
          <w:lang w:val="en-US"/>
        </w:rPr>
        <w:t>D</w:t>
      </w:r>
      <w:r w:rsidR="002B1CE0">
        <w:t>–чертежи</w:t>
      </w:r>
      <w:r w:rsidR="002B1CE0" w:rsidRPr="002B1CE0">
        <w:t>.</w:t>
      </w:r>
      <w:r w:rsidR="002B1CE0">
        <w:t xml:space="preserve"> </w:t>
      </w:r>
      <w:r w:rsidR="002B1CE0" w:rsidRPr="002B1CE0">
        <w:t>[</w:t>
      </w:r>
      <w:r w:rsidR="002B1CE0" w:rsidRPr="00586E9C">
        <w:t>1]</w:t>
      </w:r>
    </w:p>
    <w:p w14:paraId="4FA2D23A" w14:textId="209E9E60" w:rsidR="002B1CE0" w:rsidRPr="002B1CE0" w:rsidRDefault="002B1CE0" w:rsidP="00990163">
      <w:r>
        <w:rPr>
          <w:lang w:val="en-US"/>
        </w:rPr>
        <w:t>AutoCAD</w:t>
      </w:r>
      <w:r w:rsidRPr="00586E9C">
        <w:t xml:space="preserve"> </w:t>
      </w:r>
      <w:r w:rsidRPr="002B1CE0">
        <w:t>поддерживает</w:t>
      </w:r>
      <w:r w:rsidRPr="00586E9C">
        <w:t xml:space="preserve"> </w:t>
      </w:r>
      <w:r w:rsidRPr="002B1CE0">
        <w:t>запись</w:t>
      </w:r>
      <w:r w:rsidRPr="00586E9C">
        <w:t xml:space="preserve"> (</w:t>
      </w:r>
      <w:r>
        <w:t>экспорт</w:t>
      </w:r>
      <w:r w:rsidRPr="00586E9C">
        <w:t xml:space="preserve">) </w:t>
      </w:r>
      <w:r w:rsidRPr="002B1CE0">
        <w:t>файлов</w:t>
      </w:r>
      <w:r w:rsidRPr="00586E9C">
        <w:t xml:space="preserve">, </w:t>
      </w:r>
      <w:r w:rsidRPr="002B1CE0">
        <w:t>формата</w:t>
      </w:r>
      <w:r w:rsidRPr="00586E9C">
        <w:t xml:space="preserve"> </w:t>
      </w:r>
      <w:r w:rsidRPr="002B1CE0">
        <w:rPr>
          <w:lang w:val="en-US"/>
        </w:rPr>
        <w:t>DGN</w:t>
      </w:r>
      <w:r w:rsidRPr="00586E9C">
        <w:t xml:space="preserve">, </w:t>
      </w:r>
      <w:r w:rsidRPr="002B1CE0">
        <w:rPr>
          <w:lang w:val="en-US"/>
        </w:rPr>
        <w:t>SAT</w:t>
      </w:r>
      <w:r w:rsidRPr="00586E9C">
        <w:t xml:space="preserve">, </w:t>
      </w:r>
      <w:r w:rsidRPr="002B1CE0">
        <w:rPr>
          <w:lang w:val="en-US"/>
        </w:rPr>
        <w:t>STL</w:t>
      </w:r>
      <w:r w:rsidRPr="00586E9C">
        <w:t xml:space="preserve">, </w:t>
      </w:r>
      <w:r w:rsidRPr="002B1CE0">
        <w:rPr>
          <w:lang w:val="en-US"/>
        </w:rPr>
        <w:t>IGES</w:t>
      </w:r>
      <w:r w:rsidRPr="00586E9C">
        <w:t xml:space="preserve">, </w:t>
      </w:r>
      <w:r w:rsidRPr="002B1CE0">
        <w:rPr>
          <w:lang w:val="en-US"/>
        </w:rPr>
        <w:t>FBX</w:t>
      </w:r>
      <w:r w:rsidRPr="00586E9C">
        <w:t xml:space="preserve">, </w:t>
      </w:r>
      <w:r>
        <w:rPr>
          <w:lang w:val="en-US"/>
        </w:rPr>
        <w:t>DWG</w:t>
      </w:r>
      <w:r w:rsidRPr="00586E9C">
        <w:t xml:space="preserve"> </w:t>
      </w:r>
      <w:r>
        <w:t>и</w:t>
      </w:r>
      <w:r w:rsidRPr="00586E9C">
        <w:t xml:space="preserve"> </w:t>
      </w:r>
      <w:r>
        <w:rPr>
          <w:lang w:val="en-US"/>
        </w:rPr>
        <w:t>DXF</w:t>
      </w:r>
      <w:r w:rsidRPr="00586E9C">
        <w:t xml:space="preserve">. </w:t>
      </w:r>
      <w:r w:rsidRPr="002B1CE0">
        <w:t xml:space="preserve">А также чтение (импорт) файлов, формата 3DS, DGN, JT, SAT, PDF, STEP и некоторых других. Начиная с версии 2012, </w:t>
      </w:r>
      <w:proofErr w:type="spellStart"/>
      <w:r w:rsidRPr="002B1CE0">
        <w:t>AutoCAD</w:t>
      </w:r>
      <w:proofErr w:type="spellEnd"/>
      <w:r w:rsidRPr="002B1CE0">
        <w:t xml:space="preserve"> позволяет преобразовывать файлы, полученные из трёхмерных САПР (таких как </w:t>
      </w:r>
      <w:proofErr w:type="spellStart"/>
      <w:r w:rsidRPr="002B1CE0">
        <w:t>Inventor</w:t>
      </w:r>
      <w:proofErr w:type="spellEnd"/>
      <w:r w:rsidRPr="002B1CE0">
        <w:t xml:space="preserve">, </w:t>
      </w:r>
      <w:proofErr w:type="spellStart"/>
      <w:r w:rsidRPr="002B1CE0">
        <w:t>SolidWorks</w:t>
      </w:r>
      <w:proofErr w:type="spellEnd"/>
      <w:r w:rsidRPr="002B1CE0">
        <w:t>, CATIA, NX и т. п.) в формат DWG.</w:t>
      </w:r>
    </w:p>
    <w:p w14:paraId="569FE787" w14:textId="0C521968" w:rsidR="00594D9A" w:rsidRDefault="00594D9A" w:rsidP="00A00D6C">
      <w:pPr>
        <w:pStyle w:val="2"/>
        <w:numPr>
          <w:ilvl w:val="1"/>
          <w:numId w:val="11"/>
        </w:numPr>
        <w:ind w:left="360"/>
        <w:rPr>
          <w:lang w:val="en-US"/>
        </w:rPr>
      </w:pPr>
      <w:r>
        <w:t xml:space="preserve">Описание </w:t>
      </w:r>
      <w:r>
        <w:rPr>
          <w:lang w:val="en-US"/>
        </w:rPr>
        <w:t>API</w:t>
      </w:r>
    </w:p>
    <w:p w14:paraId="0D3C0EF7" w14:textId="0761AC3D" w:rsidR="00454966" w:rsidRPr="00454966" w:rsidRDefault="00454966" w:rsidP="00990163">
      <w:r w:rsidRPr="00454966">
        <w:rPr>
          <w:b/>
          <w:bCs/>
        </w:rPr>
        <w:t>API</w:t>
      </w:r>
      <w:r w:rsidRPr="00454966">
        <w:t xml:space="preserve"> — это аббревиатура от </w:t>
      </w:r>
      <w:proofErr w:type="spellStart"/>
      <w:r w:rsidRPr="00454966">
        <w:rPr>
          <w:i/>
          <w:iCs/>
        </w:rPr>
        <w:t>Application</w:t>
      </w:r>
      <w:proofErr w:type="spellEnd"/>
      <w:r w:rsidRPr="00454966">
        <w:rPr>
          <w:i/>
          <w:iCs/>
        </w:rPr>
        <w:t xml:space="preserve"> </w:t>
      </w:r>
      <w:proofErr w:type="spellStart"/>
      <w:r w:rsidRPr="00454966">
        <w:rPr>
          <w:i/>
          <w:iCs/>
        </w:rPr>
        <w:t>Programming</w:t>
      </w:r>
      <w:proofErr w:type="spellEnd"/>
      <w:r w:rsidRPr="00454966">
        <w:rPr>
          <w:i/>
          <w:iCs/>
        </w:rPr>
        <w:t xml:space="preserve"> </w:t>
      </w:r>
      <w:proofErr w:type="spellStart"/>
      <w:r w:rsidRPr="00454966">
        <w:rPr>
          <w:i/>
          <w:iCs/>
        </w:rPr>
        <w:t>Interface</w:t>
      </w:r>
      <w:proofErr w:type="spellEnd"/>
      <w:r w:rsidRPr="00454966">
        <w:t xml:space="preserve">: способ взаимодействия программиста с программным продуктом. Например, </w:t>
      </w:r>
      <w:proofErr w:type="spellStart"/>
      <w:r w:rsidRPr="00454966">
        <w:t>AutoCAD</w:t>
      </w:r>
      <w:proofErr w:type="spellEnd"/>
      <w:r w:rsidRPr="00454966">
        <w:t xml:space="preserve"> API — это способ, которым программисты могут работать с </w:t>
      </w:r>
      <w:proofErr w:type="spellStart"/>
      <w:r w:rsidRPr="00454966">
        <w:t>AutoCAD</w:t>
      </w:r>
      <w:proofErr w:type="spellEnd"/>
      <w:r w:rsidRPr="00454966">
        <w:t xml:space="preserve">, и он определяет, какие функции программист может использовать в </w:t>
      </w:r>
      <w:proofErr w:type="spellStart"/>
      <w:r w:rsidRPr="00454966">
        <w:t>AutoCAD</w:t>
      </w:r>
      <w:proofErr w:type="spellEnd"/>
      <w:r w:rsidRPr="00454966">
        <w:t xml:space="preserve">. Например, запрограммировать </w:t>
      </w:r>
      <w:proofErr w:type="spellStart"/>
      <w:r w:rsidRPr="00454966">
        <w:t>AutoCAD</w:t>
      </w:r>
      <w:proofErr w:type="spellEnd"/>
      <w:r w:rsidRPr="00454966">
        <w:t xml:space="preserve"> для добавления линии к чертежу, потому что </w:t>
      </w:r>
      <w:proofErr w:type="spellStart"/>
      <w:r w:rsidRPr="00454966">
        <w:t>AutoCAD</w:t>
      </w:r>
      <w:proofErr w:type="spellEnd"/>
      <w:r w:rsidRPr="00454966">
        <w:t xml:space="preserve"> предоставляет функциональные возможности для этого через свой </w:t>
      </w:r>
      <w:proofErr w:type="spellStart"/>
      <w:r w:rsidRPr="00454966">
        <w:t>API.</w:t>
      </w:r>
      <w:r>
        <w:t>На</w:t>
      </w:r>
      <w:proofErr w:type="spellEnd"/>
      <w:r>
        <w:t xml:space="preserve"> рисунке 1 изображена схема взаимодействия.</w:t>
      </w:r>
    </w:p>
    <w:p w14:paraId="5416CE08" w14:textId="60952087" w:rsidR="00454966" w:rsidRDefault="00454966" w:rsidP="00990163">
      <w:pPr>
        <w:jc w:val="center"/>
      </w:pPr>
      <w:r w:rsidRPr="00454966">
        <w:rPr>
          <w:noProof/>
        </w:rPr>
        <w:lastRenderedPageBreak/>
        <w:drawing>
          <wp:inline distT="0" distB="0" distL="0" distR="0" wp14:anchorId="540DCAD6" wp14:editId="302B4DE2">
            <wp:extent cx="2703443" cy="240306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484" cy="2415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C320B" w14:textId="6AE1A415" w:rsidR="00454966" w:rsidRPr="00454966" w:rsidRDefault="00454966" w:rsidP="00990163">
      <w:pPr>
        <w:jc w:val="center"/>
      </w:pPr>
      <w:commentRangeStart w:id="0"/>
      <w:r>
        <w:t>Рисунок</w:t>
      </w:r>
      <w:r w:rsidR="00990163" w:rsidRPr="00350794">
        <w:t xml:space="preserve"> </w:t>
      </w:r>
      <w:r w:rsidR="00A00D6C" w:rsidRPr="00350794">
        <w:t>1.</w:t>
      </w:r>
      <w:r w:rsidR="00990163" w:rsidRPr="00350794">
        <w:t xml:space="preserve">1 </w:t>
      </w:r>
      <w:r w:rsidR="001B4C10">
        <w:t>–</w:t>
      </w:r>
      <w:r>
        <w:t xml:space="preserve"> </w:t>
      </w:r>
      <w:commentRangeEnd w:id="0"/>
      <w:r w:rsidR="00DC074B">
        <w:rPr>
          <w:rStyle w:val="ae"/>
        </w:rPr>
        <w:commentReference w:id="0"/>
      </w:r>
      <w:r>
        <w:t>Схема взаимодействия</w:t>
      </w:r>
    </w:p>
    <w:p w14:paraId="09EADA82" w14:textId="2BCFF151" w:rsidR="00454966" w:rsidRPr="00454966" w:rsidRDefault="00454966" w:rsidP="00990163">
      <w:r w:rsidRPr="00454966">
        <w:t xml:space="preserve">Иными словами: коммерческие компании-разработчики программного обеспечения, такие как </w:t>
      </w:r>
      <w:proofErr w:type="spellStart"/>
      <w:r w:rsidRPr="00454966">
        <w:t>Autodesk</w:t>
      </w:r>
      <w:proofErr w:type="spellEnd"/>
      <w:r w:rsidRPr="00454966">
        <w:t xml:space="preserve">, часто распространяют набор </w:t>
      </w:r>
      <w:r w:rsidRPr="00454966">
        <w:rPr>
          <w:i/>
          <w:iCs/>
        </w:rPr>
        <w:t>библиотек,</w:t>
      </w:r>
      <w:r w:rsidRPr="00454966">
        <w:t xml:space="preserve"> которые </w:t>
      </w:r>
      <w:r>
        <w:t>используются</w:t>
      </w:r>
      <w:r w:rsidRPr="00454966">
        <w:t xml:space="preserve"> в своей собственной программе для взаимодействия с конкретным программным продуктом, например </w:t>
      </w:r>
      <w:proofErr w:type="spellStart"/>
      <w:r w:rsidRPr="00454966">
        <w:t>AutoCAD</w:t>
      </w:r>
      <w:proofErr w:type="spellEnd"/>
      <w:r w:rsidRPr="00454966">
        <w:t xml:space="preserve">, и расширения его </w:t>
      </w:r>
      <w:proofErr w:type="spellStart"/>
      <w:proofErr w:type="gramStart"/>
      <w:r w:rsidRPr="00454966">
        <w:t>функциональности.Этот</w:t>
      </w:r>
      <w:proofErr w:type="spellEnd"/>
      <w:proofErr w:type="gramEnd"/>
      <w:r w:rsidRPr="00454966">
        <w:t xml:space="preserve"> набор библиотек известен как API программного продукта.</w:t>
      </w:r>
    </w:p>
    <w:p w14:paraId="44A552B8" w14:textId="77777777" w:rsidR="00454966" w:rsidRPr="00454966" w:rsidRDefault="00454966" w:rsidP="00990163"/>
    <w:p w14:paraId="62501EC5" w14:textId="154D543B" w:rsidR="00A07438" w:rsidRPr="00A07438" w:rsidRDefault="00A07438" w:rsidP="00990163">
      <w:pPr>
        <w:rPr>
          <w:b/>
          <w:bCs/>
        </w:rPr>
      </w:pPr>
      <w:proofErr w:type="spellStart"/>
      <w:r w:rsidRPr="00A07438">
        <w:rPr>
          <w:b/>
          <w:bCs/>
          <w:lang w:val="en-US"/>
        </w:rPr>
        <w:t>ObjectARX</w:t>
      </w:r>
      <w:proofErr w:type="spellEnd"/>
    </w:p>
    <w:p w14:paraId="604C5B0F" w14:textId="77777777" w:rsidR="00454966" w:rsidRDefault="00A07438" w:rsidP="00990163">
      <w:r w:rsidRPr="00A07438">
        <w:t xml:space="preserve">Среда программирования </w:t>
      </w:r>
      <w:proofErr w:type="spellStart"/>
      <w:r w:rsidRPr="00A07438">
        <w:rPr>
          <w:lang w:val="en-US"/>
        </w:rPr>
        <w:t>ObjectARX</w:t>
      </w:r>
      <w:proofErr w:type="spellEnd"/>
      <w:r w:rsidRPr="00A07438">
        <w:t xml:space="preserve">® используется для адаптации и расширения функциональных возможностей </w:t>
      </w:r>
      <w:r w:rsidRPr="00A07438">
        <w:rPr>
          <w:lang w:val="en-US"/>
        </w:rPr>
        <w:t>AutoCAD</w:t>
      </w:r>
      <w:r w:rsidRPr="00A07438">
        <w:t xml:space="preserve"> и продуктов на его основе. Она обеспечивает непосредственный доступ к структурам базы данных </w:t>
      </w:r>
      <w:r w:rsidRPr="00A07438">
        <w:rPr>
          <w:lang w:val="en-US"/>
        </w:rPr>
        <w:t>AutoCAD</w:t>
      </w:r>
      <w:r w:rsidRPr="00A07438">
        <w:t xml:space="preserve">, графической системе и определениям встроенных команд. С помощью объектно-ориентированных интерфейсов программирования на языке </w:t>
      </w:r>
      <w:r w:rsidRPr="00A07438">
        <w:rPr>
          <w:lang w:val="en-US"/>
        </w:rPr>
        <w:t>C</w:t>
      </w:r>
      <w:r w:rsidRPr="00A07438">
        <w:t xml:space="preserve">++ разработчики могут создавать приложения для </w:t>
      </w:r>
      <w:r w:rsidRPr="00A07438">
        <w:rPr>
          <w:lang w:val="en-US"/>
        </w:rPr>
        <w:t>AutoCAD</w:t>
      </w:r>
      <w:r w:rsidRPr="00A07438">
        <w:t>.</w:t>
      </w:r>
      <w:r w:rsidR="00454966" w:rsidRPr="00454966">
        <w:t xml:space="preserve"> </w:t>
      </w:r>
    </w:p>
    <w:p w14:paraId="36B9536B" w14:textId="018B0B0A" w:rsidR="00A07438" w:rsidRPr="00553CF6" w:rsidRDefault="00454966" w:rsidP="00990163">
      <w:r w:rsidRPr="00454966">
        <w:t xml:space="preserve">Библиотеки среды программирования </w:t>
      </w:r>
      <w:proofErr w:type="spellStart"/>
      <w:r w:rsidRPr="00454966">
        <w:t>ObjectARX</w:t>
      </w:r>
      <w:proofErr w:type="spellEnd"/>
      <w:r w:rsidRPr="00454966">
        <w:t xml:space="preserve"> предоставляют универсальные наборы инструментов, с помощью которых разработчики </w:t>
      </w:r>
      <w:proofErr w:type="spellStart"/>
      <w:r w:rsidRPr="00454966">
        <w:t>AutoCAD</w:t>
      </w:r>
      <w:proofErr w:type="spellEnd"/>
      <w:r w:rsidRPr="00454966">
        <w:t xml:space="preserve"> API могут воспользоваться преимуществами открытой архитектуры программного обеспечения </w:t>
      </w:r>
      <w:proofErr w:type="spellStart"/>
      <w:r w:rsidRPr="00454966">
        <w:t>AutoCAD</w:t>
      </w:r>
      <w:proofErr w:type="spellEnd"/>
      <w:r w:rsidRPr="00454966">
        <w:t xml:space="preserve">. Они также обеспечивают прямой доступ к структурам базы данных </w:t>
      </w:r>
      <w:proofErr w:type="spellStart"/>
      <w:r w:rsidRPr="00454966">
        <w:t>AutoCAD</w:t>
      </w:r>
      <w:proofErr w:type="spellEnd"/>
      <w:r w:rsidRPr="00454966">
        <w:t xml:space="preserve">, графической системе и собственному определению команд. Технология </w:t>
      </w:r>
      <w:proofErr w:type="spellStart"/>
      <w:r w:rsidRPr="00454966">
        <w:t>ObjectARX</w:t>
      </w:r>
      <w:proofErr w:type="spellEnd"/>
      <w:r w:rsidRPr="00454966">
        <w:t xml:space="preserve"> помогает разрабатывать быстрые, </w:t>
      </w:r>
      <w:r w:rsidRPr="00454966">
        <w:lastRenderedPageBreak/>
        <w:t xml:space="preserve">эффективные и компактные приложения САПР. Он позволяет опытным пользователям настраивать программное обеспечение </w:t>
      </w:r>
      <w:proofErr w:type="spellStart"/>
      <w:r w:rsidRPr="00454966">
        <w:t>AutoCAD</w:t>
      </w:r>
      <w:proofErr w:type="spellEnd"/>
      <w:r w:rsidRPr="00454966">
        <w:t xml:space="preserve"> и освобождает проектировщиков САПР от повторяющихся задач. Файлы меньшего размера, более быстрые операции рисования и плавное взаимодействие делают приложение, созданное в среде программирования </w:t>
      </w:r>
      <w:proofErr w:type="spellStart"/>
      <w:r w:rsidRPr="00454966">
        <w:t>ObjectARX</w:t>
      </w:r>
      <w:proofErr w:type="spellEnd"/>
      <w:r w:rsidRPr="00454966">
        <w:t>, лучшим выбором для программного решения для проектирования</w:t>
      </w:r>
      <w:r w:rsidR="00553CF6">
        <w:t>.</w:t>
      </w:r>
      <w:r w:rsidR="00553CF6" w:rsidRPr="00553CF6">
        <w:t>[1]</w:t>
      </w:r>
    </w:p>
    <w:p w14:paraId="76C83A88" w14:textId="77777777" w:rsidR="00142928" w:rsidRDefault="00142928" w:rsidP="00990163">
      <w:pPr>
        <w:rPr>
          <w:b/>
          <w:bCs/>
        </w:rPr>
      </w:pPr>
      <w:r>
        <w:rPr>
          <w:b/>
          <w:bCs/>
        </w:rPr>
        <w:t>.</w:t>
      </w:r>
      <w:r>
        <w:rPr>
          <w:b/>
          <w:bCs/>
          <w:lang w:val="en-US"/>
        </w:rPr>
        <w:t>NET</w:t>
      </w:r>
    </w:p>
    <w:p w14:paraId="7A7A588E" w14:textId="77777777" w:rsidR="00142928" w:rsidRDefault="00142928" w:rsidP="00990163">
      <w:r>
        <w:t xml:space="preserve">В состав </w:t>
      </w:r>
      <w:proofErr w:type="spellStart"/>
      <w:r>
        <w:rPr>
          <w:lang w:val="en-US"/>
        </w:rPr>
        <w:t>ObjectARX</w:t>
      </w:r>
      <w:proofErr w:type="spellEnd"/>
      <w:r w:rsidRPr="00142928">
        <w:t xml:space="preserve"> </w:t>
      </w:r>
      <w:r>
        <w:rPr>
          <w:lang w:val="en-US"/>
        </w:rPr>
        <w:t>SDK</w:t>
      </w:r>
      <w:r>
        <w:t xml:space="preserve"> входит также управляемый </w:t>
      </w:r>
      <w:r>
        <w:rPr>
          <w:lang w:val="en-US"/>
        </w:rPr>
        <w:t>API</w:t>
      </w:r>
      <w:r>
        <w:t xml:space="preserve">, который часто называют </w:t>
      </w:r>
      <w:r>
        <w:rPr>
          <w:lang w:val="en-US"/>
        </w:rPr>
        <w:t>AutoCAD</w:t>
      </w:r>
      <w:r>
        <w:t xml:space="preserve"> .</w:t>
      </w:r>
      <w:r>
        <w:rPr>
          <w:lang w:val="en-US"/>
        </w:rPr>
        <w:t>NET</w:t>
      </w:r>
      <w:r w:rsidRPr="00142928">
        <w:t xml:space="preserve"> </w:t>
      </w:r>
      <w:r>
        <w:rPr>
          <w:lang w:val="en-US"/>
        </w:rPr>
        <w:t>API</w:t>
      </w:r>
      <w:r>
        <w:t xml:space="preserve">. Для адаптации и расширения функциональных возможностей </w:t>
      </w:r>
      <w:r>
        <w:rPr>
          <w:lang w:val="en-US"/>
        </w:rPr>
        <w:t>AutoCAD</w:t>
      </w:r>
      <w:r>
        <w:t xml:space="preserve"> и продуктов на его основе может применяться любой язык программирования, поддерживающий .</w:t>
      </w:r>
      <w:r>
        <w:rPr>
          <w:lang w:val="en-US"/>
        </w:rPr>
        <w:t>NET</w:t>
      </w:r>
      <w:r>
        <w:t>. [2]</w:t>
      </w:r>
    </w:p>
    <w:p w14:paraId="42A4482E" w14:textId="77777777" w:rsidR="00142928" w:rsidRDefault="00142928" w:rsidP="00990163">
      <w:proofErr w:type="spellStart"/>
      <w:r>
        <w:t>AutoCAD</w:t>
      </w:r>
      <w:proofErr w:type="spellEnd"/>
      <w:r>
        <w:t xml:space="preserve"> .NET API собран из различных DLL-файлов, которые содержат широкий ряд классов, структур, методов и событий, обеспечивающих доступ к объектам файла чертежа в приложении </w:t>
      </w:r>
      <w:proofErr w:type="spellStart"/>
      <w:r>
        <w:t>AutoCAD</w:t>
      </w:r>
      <w:proofErr w:type="spellEnd"/>
      <w:r>
        <w:t xml:space="preserve">. </w:t>
      </w:r>
    </w:p>
    <w:p w14:paraId="3371EBA5" w14:textId="77777777" w:rsidR="00142928" w:rsidRDefault="00142928" w:rsidP="00990163">
      <w:r>
        <w:t>Каждый DLL-файл определяет различные пространства имен, которые используются для организации размещения компонентов библиотек.</w:t>
      </w:r>
    </w:p>
    <w:p w14:paraId="3469F81A" w14:textId="77777777" w:rsidR="00142928" w:rsidRDefault="00142928" w:rsidP="00990163">
      <w:r>
        <w:t xml:space="preserve">Четыре основные DLL-файла </w:t>
      </w:r>
      <w:proofErr w:type="spellStart"/>
      <w:r>
        <w:t>AutoCAD</w:t>
      </w:r>
      <w:proofErr w:type="spellEnd"/>
      <w:r>
        <w:t xml:space="preserve"> .NET API:</w:t>
      </w:r>
    </w:p>
    <w:p w14:paraId="605FCB25" w14:textId="77777777" w:rsidR="00142928" w:rsidRDefault="00142928" w:rsidP="00990163">
      <w:pPr>
        <w:pStyle w:val="a6"/>
        <w:numPr>
          <w:ilvl w:val="0"/>
          <w:numId w:val="15"/>
        </w:numPr>
      </w:pPr>
      <w:r>
        <w:t>AcDbMgd.dll. Используется для работы с объектами файла чертежа;</w:t>
      </w:r>
    </w:p>
    <w:p w14:paraId="56013224" w14:textId="77777777" w:rsidR="00142928" w:rsidRDefault="00142928" w:rsidP="00990163">
      <w:pPr>
        <w:pStyle w:val="a6"/>
        <w:numPr>
          <w:ilvl w:val="0"/>
          <w:numId w:val="15"/>
        </w:numPr>
      </w:pPr>
      <w:r>
        <w:t xml:space="preserve">AcMgd.dll. Используется для работы с самим приложением </w:t>
      </w:r>
      <w:proofErr w:type="spellStart"/>
      <w:r>
        <w:t>AutoCAD</w:t>
      </w:r>
      <w:proofErr w:type="spellEnd"/>
      <w:r>
        <w:t>;</w:t>
      </w:r>
    </w:p>
    <w:p w14:paraId="06ED77E8" w14:textId="77777777" w:rsidR="00142928" w:rsidRDefault="00142928" w:rsidP="00990163">
      <w:pPr>
        <w:pStyle w:val="a6"/>
        <w:numPr>
          <w:ilvl w:val="0"/>
          <w:numId w:val="15"/>
        </w:numPr>
      </w:pPr>
      <w:r>
        <w:t>AcCui.dll. Используется для работы с файлами пользовательских настроек;</w:t>
      </w:r>
    </w:p>
    <w:p w14:paraId="5F1DB72D" w14:textId="77777777" w:rsidR="00142928" w:rsidRDefault="00142928" w:rsidP="00990163">
      <w:pPr>
        <w:pStyle w:val="a6"/>
        <w:numPr>
          <w:ilvl w:val="0"/>
          <w:numId w:val="15"/>
        </w:numPr>
      </w:pPr>
      <w:r>
        <w:t>AcCoreMgd.dll. Содержит часть функционала из файла AcDbMgd.dll и часть из файла AcMgd.dll.</w:t>
      </w:r>
    </w:p>
    <w:p w14:paraId="12092685" w14:textId="2367039C" w:rsidR="00142928" w:rsidRDefault="00142928" w:rsidP="00990163">
      <w:r>
        <w:t xml:space="preserve">Основные методы </w:t>
      </w:r>
      <w:r>
        <w:rPr>
          <w:lang w:val="en-US"/>
        </w:rPr>
        <w:t>AutoCAD</w:t>
      </w:r>
      <w:r>
        <w:t xml:space="preserve"> .</w:t>
      </w:r>
      <w:r>
        <w:rPr>
          <w:lang w:val="en-US"/>
        </w:rPr>
        <w:t>NET</w:t>
      </w:r>
      <w:r w:rsidRPr="00142928">
        <w:t xml:space="preserve"> </w:t>
      </w:r>
      <w:r>
        <w:rPr>
          <w:lang w:val="en-US"/>
        </w:rPr>
        <w:t>API</w:t>
      </w:r>
      <w:r>
        <w:t xml:space="preserve">, используемые при создании плагина представлены в таблицах 1.1 </w:t>
      </w:r>
      <w:r w:rsidR="001B4C10">
        <w:t>–</w:t>
      </w:r>
      <w:r>
        <w:t xml:space="preserve"> 1.4.</w:t>
      </w:r>
    </w:p>
    <w:p w14:paraId="7F46D303" w14:textId="77777777" w:rsidR="002E4EC3" w:rsidRDefault="002E4EC3" w:rsidP="00990163">
      <w:pPr>
        <w:widowControl/>
        <w:autoSpaceDE/>
        <w:autoSpaceDN/>
        <w:spacing w:after="160" w:line="259" w:lineRule="auto"/>
        <w:ind w:firstLine="0"/>
      </w:pPr>
      <w:r>
        <w:br w:type="page"/>
      </w:r>
    </w:p>
    <w:p w14:paraId="041788BF" w14:textId="4746B97D" w:rsidR="00142928" w:rsidRDefault="00142928" w:rsidP="00990163">
      <w:r>
        <w:lastRenderedPageBreak/>
        <w:t xml:space="preserve">Таблица 1.1 – Основные методы интерфейса </w:t>
      </w:r>
      <w:proofErr w:type="spellStart"/>
      <w:r>
        <w:rPr>
          <w:lang w:val="en-US"/>
        </w:rPr>
        <w:t>DocumentManager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302"/>
        <w:gridCol w:w="1734"/>
        <w:gridCol w:w="3276"/>
      </w:tblGrid>
      <w:tr w:rsidR="00142928" w14:paraId="6B89664D" w14:textId="77777777" w:rsidTr="00990163">
        <w:trPr>
          <w:trHeight w:val="348"/>
        </w:trPr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5C55B" w14:textId="77777777" w:rsidR="00142928" w:rsidRDefault="00142928" w:rsidP="00990163">
            <w:pPr>
              <w:spacing w:line="240" w:lineRule="auto"/>
            </w:pPr>
            <w:r>
              <w:t>Название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0EFDA" w14:textId="77777777" w:rsidR="00142928" w:rsidRDefault="00142928" w:rsidP="00990163">
            <w:pPr>
              <w:spacing w:line="240" w:lineRule="auto"/>
            </w:pPr>
            <w:r>
              <w:t>Тип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E5616" w14:textId="77777777" w:rsidR="00142928" w:rsidRDefault="00142928" w:rsidP="00990163">
            <w:pPr>
              <w:spacing w:line="240" w:lineRule="auto"/>
            </w:pPr>
            <w:r>
              <w:t>Описание</w:t>
            </w:r>
          </w:p>
        </w:tc>
      </w:tr>
      <w:tr w:rsidR="00142928" w14:paraId="58CBAFA9" w14:textId="77777777" w:rsidTr="00990163">
        <w:trPr>
          <w:trHeight w:val="1047"/>
        </w:trPr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68FC9" w14:textId="77777777" w:rsidR="00142928" w:rsidRDefault="00142928" w:rsidP="00990163">
            <w:pP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MdiActiveDocument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6D695" w14:textId="4A8D61A4" w:rsidR="00142928" w:rsidRDefault="002E4EC3" w:rsidP="00990163">
            <w:pPr>
              <w:spacing w:line="240" w:lineRule="auto"/>
              <w:ind w:firstLine="0"/>
              <w:rPr>
                <w:lang w:val="en-US"/>
              </w:rPr>
            </w:pPr>
            <w:r>
              <w:t xml:space="preserve">    </w:t>
            </w:r>
            <w:r w:rsidR="00142928">
              <w:rPr>
                <w:lang w:val="en-US"/>
              </w:rPr>
              <w:t>Document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2CD52" w14:textId="77777777" w:rsidR="00142928" w:rsidRDefault="00142928" w:rsidP="00990163">
            <w:pPr>
              <w:spacing w:line="240" w:lineRule="auto"/>
              <w:ind w:firstLine="0"/>
            </w:pPr>
            <w:r>
              <w:t>Метод для создания и получения документа чертежа</w:t>
            </w:r>
          </w:p>
        </w:tc>
      </w:tr>
      <w:tr w:rsidR="00142928" w14:paraId="1E15F512" w14:textId="77777777" w:rsidTr="00990163">
        <w:trPr>
          <w:trHeight w:val="1113"/>
        </w:trPr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EBD64" w14:textId="77777777" w:rsidR="00142928" w:rsidRDefault="00142928" w:rsidP="00990163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MdiActiveDocument.Editor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45462" w14:textId="02FCDC65" w:rsidR="00142928" w:rsidRDefault="002E4EC3" w:rsidP="00990163">
            <w:pPr>
              <w:spacing w:line="240" w:lineRule="auto"/>
              <w:ind w:firstLine="0"/>
              <w:rPr>
                <w:lang w:val="en-US"/>
              </w:rPr>
            </w:pPr>
            <w:r>
              <w:t xml:space="preserve">    </w:t>
            </w:r>
            <w:r w:rsidR="00142928">
              <w:rPr>
                <w:lang w:val="en-US"/>
              </w:rPr>
              <w:t>Editor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61022" w14:textId="5534B672" w:rsidR="00142928" w:rsidRDefault="00142928" w:rsidP="00990163">
            <w:pPr>
              <w:spacing w:line="240" w:lineRule="auto"/>
              <w:ind w:firstLine="0"/>
            </w:pPr>
            <w:r>
              <w:t>Метод для получения редактора текущего чертежа</w:t>
            </w:r>
          </w:p>
        </w:tc>
      </w:tr>
    </w:tbl>
    <w:p w14:paraId="4B676BCF" w14:textId="77777777" w:rsidR="00142928" w:rsidRDefault="00142928" w:rsidP="00990163"/>
    <w:p w14:paraId="599FCDD9" w14:textId="77777777" w:rsidR="00142928" w:rsidRDefault="00142928" w:rsidP="00990163">
      <w:r>
        <w:t xml:space="preserve">Таблица 1.2 – Основные методы интерфейса </w:t>
      </w:r>
      <w:proofErr w:type="spellStart"/>
      <w:r>
        <w:rPr>
          <w:lang w:val="en-US"/>
        </w:rPr>
        <w:t>TransactionManager</w:t>
      </w:r>
      <w:proofErr w:type="spellEnd"/>
      <w: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39"/>
        <w:gridCol w:w="1985"/>
        <w:gridCol w:w="3821"/>
      </w:tblGrid>
      <w:tr w:rsidR="00142928" w14:paraId="3E05FDB9" w14:textId="77777777" w:rsidTr="00142928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8DC04" w14:textId="77777777" w:rsidR="00142928" w:rsidRDefault="00142928" w:rsidP="00990163">
            <w:pPr>
              <w:spacing w:line="240" w:lineRule="auto"/>
            </w:pPr>
            <w:r>
              <w:t>Название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D6BA9" w14:textId="77777777" w:rsidR="00142928" w:rsidRDefault="00142928" w:rsidP="00990163">
            <w:pPr>
              <w:spacing w:line="240" w:lineRule="auto"/>
            </w:pPr>
            <w:r>
              <w:t>Тип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7DC95" w14:textId="77777777" w:rsidR="00142928" w:rsidRDefault="00142928" w:rsidP="00990163">
            <w:pPr>
              <w:spacing w:line="240" w:lineRule="auto"/>
            </w:pPr>
            <w:r>
              <w:t>Описание</w:t>
            </w:r>
          </w:p>
        </w:tc>
      </w:tr>
      <w:tr w:rsidR="00142928" w14:paraId="64694E4D" w14:textId="77777777" w:rsidTr="00142928">
        <w:trPr>
          <w:trHeight w:val="705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37887" w14:textId="77777777" w:rsidR="00142928" w:rsidRDefault="00142928" w:rsidP="00990163">
            <w:pP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StartManager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3901C" w14:textId="1C2C8FA8" w:rsidR="00142928" w:rsidRDefault="002E4EC3" w:rsidP="00990163">
            <w:pPr>
              <w:spacing w:line="240" w:lineRule="auto"/>
              <w:ind w:firstLine="0"/>
              <w:rPr>
                <w:lang w:val="en-US"/>
              </w:rPr>
            </w:pPr>
            <w:r>
              <w:t xml:space="preserve">   </w:t>
            </w:r>
            <w:r w:rsidR="00142928">
              <w:rPr>
                <w:lang w:val="en-US"/>
              </w:rPr>
              <w:t>Transaction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C5D6F" w14:textId="77777777" w:rsidR="00142928" w:rsidRDefault="00142928" w:rsidP="00990163">
            <w:pPr>
              <w:spacing w:line="240" w:lineRule="auto"/>
              <w:ind w:firstLine="0"/>
            </w:pPr>
            <w:r>
              <w:t>Метод, реализующий работу с примитивами</w:t>
            </w:r>
          </w:p>
        </w:tc>
      </w:tr>
      <w:tr w:rsidR="00142928" w14:paraId="48004F01" w14:textId="77777777" w:rsidTr="00142928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DDE27" w14:textId="77777777" w:rsidR="00142928" w:rsidRDefault="00142928" w:rsidP="00990163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Transaction.Commit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05382" w14:textId="6D77402A" w:rsidR="00142928" w:rsidRDefault="002E4EC3" w:rsidP="00990163">
            <w:pPr>
              <w:spacing w:line="240" w:lineRule="auto"/>
              <w:ind w:firstLine="0"/>
              <w:rPr>
                <w:lang w:val="en-US"/>
              </w:rPr>
            </w:pPr>
            <w:r>
              <w:t xml:space="preserve">       </w:t>
            </w:r>
            <w:r w:rsidR="00142928">
              <w:rPr>
                <w:lang w:val="en-US"/>
              </w:rPr>
              <w:t>void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09E29" w14:textId="77777777" w:rsidR="00142928" w:rsidRDefault="00142928" w:rsidP="00990163">
            <w:pPr>
              <w:spacing w:line="240" w:lineRule="auto"/>
            </w:pPr>
            <w:r>
              <w:t>Метод для завершения работы с примитивами</w:t>
            </w:r>
          </w:p>
        </w:tc>
      </w:tr>
    </w:tbl>
    <w:p w14:paraId="11027C32" w14:textId="77777777" w:rsidR="00142928" w:rsidRDefault="00142928" w:rsidP="00990163">
      <w:pPr>
        <w:ind w:firstLine="0"/>
      </w:pPr>
    </w:p>
    <w:p w14:paraId="27633879" w14:textId="77777777" w:rsidR="00142928" w:rsidRPr="00142928" w:rsidRDefault="00142928" w:rsidP="00990163">
      <w:r>
        <w:t xml:space="preserve">Таблица 1.3 – Основные методы класса </w:t>
      </w:r>
      <w:proofErr w:type="spellStart"/>
      <w:r>
        <w:rPr>
          <w:lang w:val="en-US"/>
        </w:rPr>
        <w:t>BlockTableRecord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39"/>
        <w:gridCol w:w="1985"/>
        <w:gridCol w:w="3821"/>
      </w:tblGrid>
      <w:tr w:rsidR="00142928" w14:paraId="534C9134" w14:textId="77777777" w:rsidTr="00142928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A372D" w14:textId="77777777" w:rsidR="00142928" w:rsidRDefault="00142928" w:rsidP="00990163">
            <w:pPr>
              <w:spacing w:line="240" w:lineRule="auto"/>
            </w:pPr>
            <w:r>
              <w:t>Название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37C2E" w14:textId="77777777" w:rsidR="00142928" w:rsidRDefault="00142928" w:rsidP="00990163">
            <w:pPr>
              <w:spacing w:line="240" w:lineRule="auto"/>
            </w:pPr>
            <w:r>
              <w:t>Тип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FF1D0" w14:textId="77777777" w:rsidR="00142928" w:rsidRDefault="00142928" w:rsidP="00990163">
            <w:pPr>
              <w:spacing w:line="240" w:lineRule="auto"/>
            </w:pPr>
            <w:r>
              <w:t>Описание</w:t>
            </w:r>
          </w:p>
        </w:tc>
      </w:tr>
      <w:tr w:rsidR="00142928" w14:paraId="2F11CFE3" w14:textId="77777777" w:rsidTr="00142928">
        <w:trPr>
          <w:trHeight w:val="1071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B4D29" w14:textId="77777777" w:rsidR="00142928" w:rsidRDefault="00142928" w:rsidP="00990163">
            <w:pP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AppendEntity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Object object)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BEC7F" w14:textId="5A3F4ED1" w:rsidR="00142928" w:rsidRDefault="002E4EC3" w:rsidP="00990163">
            <w:pPr>
              <w:spacing w:line="240" w:lineRule="auto"/>
              <w:ind w:firstLine="0"/>
              <w:rPr>
                <w:lang w:val="en-US"/>
              </w:rPr>
            </w:pPr>
            <w:r>
              <w:t xml:space="preserve">       </w:t>
            </w:r>
            <w:r w:rsidR="00142928">
              <w:rPr>
                <w:lang w:val="en-US"/>
              </w:rPr>
              <w:t>void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C8C5F" w14:textId="77777777" w:rsidR="00142928" w:rsidRDefault="00142928" w:rsidP="00990163">
            <w:pPr>
              <w:spacing w:line="240" w:lineRule="auto"/>
              <w:ind w:firstLine="0"/>
            </w:pPr>
            <w:r>
              <w:t>Метод, добавляющий в текущее пространство примитив типа O</w:t>
            </w:r>
            <w:proofErr w:type="spellStart"/>
            <w:r>
              <w:rPr>
                <w:lang w:val="en-US"/>
              </w:rPr>
              <w:t>bject</w:t>
            </w:r>
            <w:proofErr w:type="spellEnd"/>
          </w:p>
        </w:tc>
      </w:tr>
    </w:tbl>
    <w:p w14:paraId="5960F3DB" w14:textId="77777777" w:rsidR="00142928" w:rsidRDefault="00142928" w:rsidP="00990163"/>
    <w:p w14:paraId="13A8FE69" w14:textId="3AE2FC4B" w:rsidR="002E4EC3" w:rsidRDefault="00142928" w:rsidP="00990163">
      <w:pPr>
        <w:rPr>
          <w:lang w:val="en-US"/>
        </w:rPr>
      </w:pPr>
      <w:r>
        <w:t xml:space="preserve">Таблица 1.4 – Основные методы класса </w:t>
      </w:r>
      <w:r>
        <w:rPr>
          <w:lang w:val="en-US"/>
        </w:rPr>
        <w:t>Solid</w:t>
      </w:r>
      <w:r>
        <w:t>3</w:t>
      </w:r>
      <w:r>
        <w:rPr>
          <w:lang w:val="en-US"/>
        </w:rPr>
        <w:t>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39"/>
        <w:gridCol w:w="1985"/>
        <w:gridCol w:w="3821"/>
      </w:tblGrid>
      <w:tr w:rsidR="00142928" w14:paraId="50F58BFC" w14:textId="77777777" w:rsidTr="00142928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B2A16" w14:textId="77777777" w:rsidR="00142928" w:rsidRDefault="00142928" w:rsidP="00990163">
            <w:pPr>
              <w:spacing w:line="240" w:lineRule="auto"/>
            </w:pPr>
            <w:r>
              <w:t>Название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A6270" w14:textId="77777777" w:rsidR="00142928" w:rsidRDefault="00142928" w:rsidP="00990163">
            <w:pPr>
              <w:spacing w:line="240" w:lineRule="auto"/>
            </w:pPr>
            <w:r>
              <w:t>Тип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F315D" w14:textId="77777777" w:rsidR="00142928" w:rsidRDefault="00142928" w:rsidP="00990163">
            <w:pPr>
              <w:spacing w:line="240" w:lineRule="auto"/>
            </w:pPr>
            <w:r>
              <w:t>Описание</w:t>
            </w:r>
          </w:p>
        </w:tc>
      </w:tr>
      <w:tr w:rsidR="00142928" w14:paraId="7F3A10CB" w14:textId="77777777" w:rsidTr="00142928">
        <w:trPr>
          <w:trHeight w:val="1071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81C28" w14:textId="77777777" w:rsidR="00142928" w:rsidRDefault="00142928" w:rsidP="00990163">
            <w:pP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CreateWedge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double length, double width, double height)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D3407" w14:textId="77777777" w:rsidR="00142928" w:rsidRDefault="00142928" w:rsidP="0099016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1B003" w14:textId="77777777" w:rsidR="00142928" w:rsidRDefault="00142928" w:rsidP="00990163">
            <w:pPr>
              <w:spacing w:line="240" w:lineRule="auto"/>
              <w:ind w:firstLine="0"/>
            </w:pPr>
            <w:r>
              <w:t>Метод для создания объемного объекта по заданной длине, ширине и высоте</w:t>
            </w:r>
          </w:p>
        </w:tc>
      </w:tr>
      <w:tr w:rsidR="00142928" w14:paraId="005D946E" w14:textId="77777777" w:rsidTr="00142928">
        <w:trPr>
          <w:trHeight w:val="1071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3344E" w14:textId="4FD9AF8F" w:rsidR="00142928" w:rsidRDefault="00142928" w:rsidP="00990163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Extrude(</w:t>
            </w:r>
            <w:proofErr w:type="gramEnd"/>
            <w:r>
              <w:rPr>
                <w:lang w:val="en-US"/>
              </w:rPr>
              <w:t>int</w:t>
            </w:r>
            <w:r w:rsidR="002E4EC3" w:rsidRPr="002E4EC3">
              <w:rPr>
                <w:lang w:val="en-US"/>
              </w:rPr>
              <w:t xml:space="preserve"> </w:t>
            </w:r>
            <w:r>
              <w:rPr>
                <w:lang w:val="en-US"/>
              </w:rPr>
              <w:t>region, double height, double angle)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A7838" w14:textId="77777777" w:rsidR="00142928" w:rsidRDefault="00142928" w:rsidP="0099016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2B4C4" w14:textId="77777777" w:rsidR="00142928" w:rsidRDefault="00142928" w:rsidP="00990163">
            <w:pPr>
              <w:spacing w:line="240" w:lineRule="auto"/>
              <w:ind w:firstLine="0"/>
            </w:pPr>
            <w:r>
              <w:t>Метод, выполняющий выдавливание указанной области r</w:t>
            </w:r>
            <w:proofErr w:type="spellStart"/>
            <w:r>
              <w:rPr>
                <w:lang w:val="en-US"/>
              </w:rPr>
              <w:t>egion</w:t>
            </w:r>
            <w:proofErr w:type="spellEnd"/>
            <w:r>
              <w:t xml:space="preserve">, на высоту </w:t>
            </w:r>
            <w:r>
              <w:rPr>
                <w:lang w:val="en-US"/>
              </w:rPr>
              <w:t>height</w:t>
            </w:r>
            <w:r w:rsidRPr="00142928">
              <w:t xml:space="preserve"> </w:t>
            </w:r>
            <w:r>
              <w:t xml:space="preserve">при заданном наклоне </w:t>
            </w:r>
            <w:r>
              <w:rPr>
                <w:lang w:val="en-US"/>
              </w:rPr>
              <w:t>angle</w:t>
            </w:r>
          </w:p>
        </w:tc>
      </w:tr>
    </w:tbl>
    <w:p w14:paraId="2113EF8B" w14:textId="77777777" w:rsidR="00142928" w:rsidRDefault="00142928" w:rsidP="00990163"/>
    <w:p w14:paraId="2E56CBEE" w14:textId="0E8CFFE7" w:rsidR="00594D9A" w:rsidRDefault="00594D9A" w:rsidP="00A00D6C">
      <w:pPr>
        <w:pStyle w:val="2"/>
        <w:numPr>
          <w:ilvl w:val="1"/>
          <w:numId w:val="11"/>
        </w:numPr>
        <w:ind w:left="360"/>
      </w:pPr>
      <w:r>
        <w:lastRenderedPageBreak/>
        <w:t>Обзор аналогов</w:t>
      </w:r>
    </w:p>
    <w:p w14:paraId="5C7F7051" w14:textId="798C3C15" w:rsidR="00793ADA" w:rsidRPr="00793ADA" w:rsidRDefault="00793ADA" w:rsidP="00A00D6C">
      <w:pPr>
        <w:pStyle w:val="2"/>
        <w:ind w:left="360" w:firstLine="0"/>
      </w:pPr>
      <w:r w:rsidRPr="00793ADA">
        <w:t xml:space="preserve">1.3.1 Плагин SHVAC–RD–3D для </w:t>
      </w:r>
      <w:proofErr w:type="spellStart"/>
      <w:r w:rsidRPr="00793ADA">
        <w:t>AutoCAD</w:t>
      </w:r>
      <w:proofErr w:type="spellEnd"/>
    </w:p>
    <w:p w14:paraId="2004AE3E" w14:textId="46CCE5BB" w:rsidR="00793ADA" w:rsidRPr="00B97B4F" w:rsidRDefault="00793ADA" w:rsidP="00990163">
      <w:pPr>
        <w:pStyle w:val="a3"/>
        <w:ind w:left="0" w:firstLine="851"/>
      </w:pPr>
      <w:r>
        <w:t xml:space="preserve">Данный плагин, от компании </w:t>
      </w:r>
      <w:r>
        <w:rPr>
          <w:lang w:val="en-US"/>
        </w:rPr>
        <w:t>Soft</w:t>
      </w:r>
      <w:r w:rsidRPr="00D870B4">
        <w:t xml:space="preserve"> </w:t>
      </w:r>
      <w:r>
        <w:rPr>
          <w:lang w:val="en-US"/>
        </w:rPr>
        <w:t>Draft</w:t>
      </w:r>
      <w:r w:rsidRPr="00D870B4">
        <w:t xml:space="preserve">, </w:t>
      </w:r>
      <w:r>
        <w:t>предназначен для моделирования угольника, выступа и трубу.</w:t>
      </w:r>
      <w:r w:rsidRPr="00B97B4F">
        <w:t xml:space="preserve"> [</w:t>
      </w:r>
      <w:r w:rsidR="00553CF6">
        <w:rPr>
          <w:lang w:val="en-US"/>
        </w:rPr>
        <w:t>3</w:t>
      </w:r>
      <w:r w:rsidRPr="00B97B4F">
        <w:t>]</w:t>
      </w:r>
    </w:p>
    <w:p w14:paraId="6E9D39B1" w14:textId="1053C53B" w:rsidR="00793ADA" w:rsidRPr="007B453A" w:rsidRDefault="00793ADA" w:rsidP="00990163">
      <w:pPr>
        <w:pStyle w:val="a3"/>
        <w:ind w:left="0" w:firstLine="851"/>
      </w:pPr>
      <w:r>
        <w:t xml:space="preserve">На рисунке </w:t>
      </w:r>
      <w:r w:rsidR="002E4EC3">
        <w:t>1.2</w:t>
      </w:r>
      <w:r>
        <w:t xml:space="preserve"> представлен пользовательский интерфейс плагина, для построения выступа.</w:t>
      </w:r>
    </w:p>
    <w:p w14:paraId="20BB2BD8" w14:textId="6D939ABC" w:rsidR="00793ADA" w:rsidRDefault="00793ADA" w:rsidP="00990163">
      <w:pPr>
        <w:pStyle w:val="a3"/>
        <w:ind w:left="0" w:firstLine="0"/>
        <w:jc w:val="center"/>
      </w:pPr>
      <w:r>
        <w:rPr>
          <w:noProof/>
        </w:rPr>
        <w:drawing>
          <wp:inline distT="0" distB="0" distL="0" distR="0" wp14:anchorId="1BF6053A" wp14:editId="48333A91">
            <wp:extent cx="3791051" cy="31146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043" cy="3125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41223" w14:textId="77777777" w:rsidR="002E4EC3" w:rsidRDefault="002E4EC3" w:rsidP="00990163">
      <w:pPr>
        <w:pStyle w:val="a3"/>
        <w:ind w:left="0" w:firstLine="0"/>
      </w:pPr>
    </w:p>
    <w:p w14:paraId="478DD0B7" w14:textId="314D62FE" w:rsidR="00793ADA" w:rsidRPr="00986930" w:rsidRDefault="00793ADA" w:rsidP="00990163">
      <w:pPr>
        <w:pStyle w:val="a3"/>
        <w:spacing w:after="240"/>
        <w:ind w:left="0" w:firstLine="0"/>
        <w:jc w:val="center"/>
      </w:pPr>
      <w:r>
        <w:t xml:space="preserve">Рисунок </w:t>
      </w:r>
      <w:r w:rsidR="002E4EC3">
        <w:t>1</w:t>
      </w:r>
      <w:commentRangeStart w:id="1"/>
      <w:r w:rsidR="002E4EC3">
        <w:t>.2</w:t>
      </w:r>
      <w:r>
        <w:t xml:space="preserve"> </w:t>
      </w:r>
      <w:r w:rsidR="001B4C10">
        <w:t>–</w:t>
      </w:r>
      <w:r>
        <w:t xml:space="preserve"> </w:t>
      </w:r>
      <w:commentRangeEnd w:id="1"/>
      <w:r w:rsidR="00350794">
        <w:rPr>
          <w:rStyle w:val="ae"/>
        </w:rPr>
        <w:commentReference w:id="1"/>
      </w:r>
      <w:r>
        <w:t xml:space="preserve">Пользовательский интерфейс плагина </w:t>
      </w:r>
      <w:r>
        <w:rPr>
          <w:lang w:val="en-US"/>
        </w:rPr>
        <w:t>SHVAC</w:t>
      </w:r>
      <w:r w:rsidRPr="00986930">
        <w:t>–</w:t>
      </w:r>
      <w:r>
        <w:rPr>
          <w:lang w:val="en-US"/>
        </w:rPr>
        <w:t>RD</w:t>
      </w:r>
      <w:r w:rsidRPr="00986930">
        <w:t>–3</w:t>
      </w:r>
      <w:r>
        <w:rPr>
          <w:lang w:val="en-US"/>
        </w:rPr>
        <w:t>D</w:t>
      </w:r>
    </w:p>
    <w:p w14:paraId="7AA68979" w14:textId="77777777" w:rsidR="002E4EC3" w:rsidRPr="005F43CB" w:rsidRDefault="002E4EC3" w:rsidP="00990163">
      <w:pPr>
        <w:widowControl/>
        <w:autoSpaceDE/>
        <w:autoSpaceDN/>
        <w:spacing w:after="160" w:line="259" w:lineRule="auto"/>
        <w:ind w:firstLine="0"/>
        <w:rPr>
          <w:rFonts w:eastAsiaTheme="majorEastAsia" w:cstheme="majorBidi"/>
          <w:b/>
          <w:szCs w:val="26"/>
        </w:rPr>
      </w:pPr>
      <w:bookmarkStart w:id="2" w:name="_Toc40675765"/>
      <w:r w:rsidRPr="005F43CB">
        <w:br w:type="page"/>
      </w:r>
    </w:p>
    <w:p w14:paraId="268CCEC1" w14:textId="2B01AF15" w:rsidR="00793ADA" w:rsidRPr="00793ADA" w:rsidRDefault="00793ADA" w:rsidP="001B4C10">
      <w:pPr>
        <w:pStyle w:val="2"/>
        <w:ind w:left="360" w:firstLine="0"/>
        <w:rPr>
          <w:lang w:val="en-US"/>
        </w:rPr>
      </w:pPr>
      <w:r w:rsidRPr="00793ADA">
        <w:rPr>
          <w:lang w:val="en-US"/>
        </w:rPr>
        <w:lastRenderedPageBreak/>
        <w:t xml:space="preserve">1.3.2 </w:t>
      </w:r>
      <w:r>
        <w:t>Плагин</w:t>
      </w:r>
      <w:r w:rsidRPr="00793ADA">
        <w:rPr>
          <w:lang w:val="en-US"/>
        </w:rPr>
        <w:t xml:space="preserve"> </w:t>
      </w:r>
      <w:proofErr w:type="gramStart"/>
      <w:r w:rsidRPr="00793ADA">
        <w:rPr>
          <w:lang w:val="en-US"/>
        </w:rPr>
        <w:t>Bolts</w:t>
      </w:r>
      <w:proofErr w:type="gramEnd"/>
      <w:r w:rsidRPr="00793ADA">
        <w:rPr>
          <w:lang w:val="en-US"/>
        </w:rPr>
        <w:t xml:space="preserve"> 3D imperial </w:t>
      </w:r>
      <w:r>
        <w:t>для</w:t>
      </w:r>
      <w:r w:rsidRPr="00793ADA">
        <w:rPr>
          <w:lang w:val="en-US"/>
        </w:rPr>
        <w:t xml:space="preserve"> AutoCAD</w:t>
      </w:r>
      <w:bookmarkEnd w:id="2"/>
    </w:p>
    <w:p w14:paraId="02E48687" w14:textId="04A5668A" w:rsidR="00793ADA" w:rsidRPr="000F0FC3" w:rsidRDefault="00793ADA" w:rsidP="00990163">
      <w:pPr>
        <w:pStyle w:val="a3"/>
        <w:ind w:left="0" w:firstLine="851"/>
      </w:pPr>
      <w:r>
        <w:t xml:space="preserve">Плагин </w:t>
      </w:r>
      <w:r w:rsidRPr="007E74AF">
        <w:t>создает болты</w:t>
      </w:r>
      <w:r>
        <w:t>,</w:t>
      </w:r>
      <w:r w:rsidRPr="007E74AF">
        <w:t xml:space="preserve"> гайки </w:t>
      </w:r>
      <w:r>
        <w:t xml:space="preserve">и </w:t>
      </w:r>
      <w:r w:rsidRPr="007E74AF">
        <w:t>шайбы в виде трехмерных тел для удобного размещения в трехмерных моделях конструкционной стали.</w:t>
      </w:r>
      <w:r w:rsidRPr="000F0FC3">
        <w:t>[</w:t>
      </w:r>
      <w:r w:rsidR="00553CF6" w:rsidRPr="00553CF6">
        <w:t>3</w:t>
      </w:r>
      <w:r w:rsidRPr="000F0FC3">
        <w:t>]</w:t>
      </w:r>
    </w:p>
    <w:p w14:paraId="1409964D" w14:textId="77777777" w:rsidR="00793ADA" w:rsidRDefault="00793ADA" w:rsidP="00990163">
      <w:pPr>
        <w:pStyle w:val="a3"/>
        <w:ind w:left="0" w:firstLine="851"/>
      </w:pPr>
      <w:r w:rsidRPr="007E74AF">
        <w:t xml:space="preserve">Встроенный поворот позволяет размещать болты в направлении вниз, сбоку или вверх. </w:t>
      </w:r>
    </w:p>
    <w:p w14:paraId="4ED7D6B9" w14:textId="77777777" w:rsidR="00793ADA" w:rsidRDefault="00793ADA" w:rsidP="00990163">
      <w:pPr>
        <w:pStyle w:val="a3"/>
        <w:ind w:left="0" w:firstLine="851"/>
      </w:pPr>
      <w:r w:rsidRPr="007E74AF">
        <w:t xml:space="preserve">Размерные данные для болтов хранятся во внешних файлах, в которые </w:t>
      </w:r>
      <w:r>
        <w:t>возможно</w:t>
      </w:r>
      <w:r w:rsidRPr="007E74AF">
        <w:t xml:space="preserve"> добавить дополнительную информацию о размерах болтов или гаек, которые являются уникальными для конкретного применения</w:t>
      </w:r>
      <w:r>
        <w:t>.</w:t>
      </w:r>
    </w:p>
    <w:p w14:paraId="49556461" w14:textId="6ED53006" w:rsidR="00793ADA" w:rsidRDefault="00793ADA" w:rsidP="00990163">
      <w:pPr>
        <w:pStyle w:val="a3"/>
        <w:ind w:left="0" w:firstLine="851"/>
      </w:pPr>
      <w:r>
        <w:t xml:space="preserve">На рисунке </w:t>
      </w:r>
      <w:r w:rsidRPr="00793ADA">
        <w:t>1</w:t>
      </w:r>
      <w:r>
        <w:t>.3 представлен пользовательский интерфейс плагина.</w:t>
      </w:r>
    </w:p>
    <w:p w14:paraId="6BF8A9AA" w14:textId="77777777" w:rsidR="00793ADA" w:rsidRPr="00B867E9" w:rsidRDefault="00793ADA" w:rsidP="00990163">
      <w:pPr>
        <w:pStyle w:val="a3"/>
        <w:ind w:left="0"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05AA4DD" wp14:editId="6073AA78">
            <wp:extent cx="5665501" cy="2800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717" cy="281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1C316" w14:textId="00C41A13" w:rsidR="00793ADA" w:rsidRPr="00F307A1" w:rsidRDefault="00793ADA" w:rsidP="00990163">
      <w:pPr>
        <w:pStyle w:val="a3"/>
        <w:ind w:left="0" w:firstLine="0"/>
        <w:jc w:val="center"/>
      </w:pPr>
      <w:r>
        <w:t xml:space="preserve">Рисунок </w:t>
      </w:r>
      <w:r w:rsidRPr="00793ADA">
        <w:t>1</w:t>
      </w:r>
      <w:r>
        <w:t xml:space="preserve">.3 </w:t>
      </w:r>
      <w:r w:rsidR="001B4C10">
        <w:t>–</w:t>
      </w:r>
      <w:r>
        <w:t xml:space="preserve"> Пользовательский интерфейс плагина </w:t>
      </w:r>
      <w:r>
        <w:rPr>
          <w:lang w:val="en-US"/>
        </w:rPr>
        <w:t>Bolts</w:t>
      </w:r>
      <w:r w:rsidRPr="00E4712D">
        <w:t xml:space="preserve"> 3</w:t>
      </w:r>
      <w:r>
        <w:rPr>
          <w:lang w:val="en-US"/>
        </w:rPr>
        <w:t>D</w:t>
      </w:r>
      <w:r w:rsidRPr="00E4712D">
        <w:t xml:space="preserve"> </w:t>
      </w:r>
      <w:r>
        <w:rPr>
          <w:lang w:val="en-US"/>
        </w:rPr>
        <w:t>Imperial</w:t>
      </w:r>
    </w:p>
    <w:p w14:paraId="4D227B2F" w14:textId="2B309638" w:rsidR="006A0BE3" w:rsidRDefault="006A0BE3" w:rsidP="00990163">
      <w:pPr>
        <w:pStyle w:val="a3"/>
      </w:pPr>
    </w:p>
    <w:p w14:paraId="01FFA9AE" w14:textId="481D28B0" w:rsidR="006A0BE3" w:rsidRDefault="006A0BE3" w:rsidP="00990163">
      <w:pPr>
        <w:widowControl/>
        <w:autoSpaceDE/>
        <w:autoSpaceDN/>
        <w:spacing w:after="160" w:line="259" w:lineRule="auto"/>
        <w:rPr>
          <w:szCs w:val="28"/>
        </w:rPr>
      </w:pPr>
      <w:r>
        <w:br w:type="page"/>
      </w:r>
    </w:p>
    <w:p w14:paraId="10B90CEE" w14:textId="40081F0F" w:rsidR="00594D9A" w:rsidRDefault="00594D9A" w:rsidP="00A00D6C">
      <w:pPr>
        <w:pStyle w:val="2"/>
        <w:numPr>
          <w:ilvl w:val="0"/>
          <w:numId w:val="11"/>
        </w:numPr>
        <w:ind w:left="360"/>
      </w:pPr>
      <w:r>
        <w:lastRenderedPageBreak/>
        <w:t>Описание предмета проектирования</w:t>
      </w:r>
    </w:p>
    <w:p w14:paraId="4A768639" w14:textId="6B95DF38" w:rsidR="006A0BE3" w:rsidRPr="00896F97" w:rsidRDefault="00896F97" w:rsidP="00990163">
      <w:r>
        <w:t>Предметом проектирования является модель графина</w:t>
      </w:r>
    </w:p>
    <w:p w14:paraId="3C61CDE4" w14:textId="4F9C403B" w:rsidR="00616C96" w:rsidRPr="00450B13" w:rsidRDefault="00B24C80" w:rsidP="00990163">
      <w:r>
        <w:t>Параметры графина:</w:t>
      </w:r>
    </w:p>
    <w:p w14:paraId="0F247E6B" w14:textId="77777777" w:rsidR="00616C96" w:rsidRPr="00450B13" w:rsidRDefault="00616C96" w:rsidP="00990163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Габариты графина: длина </w:t>
      </w:r>
      <w:r w:rsidRPr="00450B13">
        <w:rPr>
          <w:lang w:val="en-US"/>
        </w:rPr>
        <w:t>L</w:t>
      </w:r>
      <w:r w:rsidRPr="00450B13">
        <w:t xml:space="preserve"> (от 50 до 200 мм), ширина </w:t>
      </w:r>
      <w:r w:rsidRPr="00450B13">
        <w:rPr>
          <w:lang w:val="en-US"/>
        </w:rPr>
        <w:t>W</w:t>
      </w:r>
      <w:r w:rsidRPr="00450B13">
        <w:t xml:space="preserve"> (от 50 до 200 мм), высота </w:t>
      </w:r>
      <w:r w:rsidRPr="00450B13">
        <w:rPr>
          <w:lang w:val="en-US"/>
        </w:rPr>
        <w:t>H</w:t>
      </w:r>
      <w:r w:rsidRPr="00450B13">
        <w:t xml:space="preserve"> (от 50 до 500 мм);</w:t>
      </w:r>
    </w:p>
    <w:p w14:paraId="06129981" w14:textId="77777777" w:rsidR="00616C96" w:rsidRPr="00450B13" w:rsidRDefault="00616C96" w:rsidP="00990163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Диаметр основания </w:t>
      </w:r>
      <w:r w:rsidRPr="00450B13">
        <w:rPr>
          <w:lang w:val="en-US"/>
        </w:rPr>
        <w:t>D</w:t>
      </w:r>
      <w:r w:rsidRPr="00450B13">
        <w:t>: от 50 до 100 мм;</w:t>
      </w:r>
    </w:p>
    <w:p w14:paraId="12979A0C" w14:textId="77777777" w:rsidR="00616C96" w:rsidRPr="00450B13" w:rsidRDefault="00616C96" w:rsidP="00990163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Диаметр горла графина </w:t>
      </w:r>
      <w:r w:rsidRPr="00450B13">
        <w:rPr>
          <w:lang w:val="en-US"/>
        </w:rPr>
        <w:t>d</w:t>
      </w:r>
      <w:r w:rsidRPr="00450B13">
        <w:t>: от 25 мм до диаметра основания;</w:t>
      </w:r>
    </w:p>
    <w:p w14:paraId="5CFD69F7" w14:textId="5A8C6318" w:rsidR="00616C96" w:rsidRPr="00450B13" w:rsidRDefault="00286170" w:rsidP="00990163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>
        <w:t>Ф</w:t>
      </w:r>
      <w:r w:rsidR="00616C96" w:rsidRPr="00450B13">
        <w:t xml:space="preserve">орма графина: </w:t>
      </w:r>
      <w:r>
        <w:t>квадратный</w:t>
      </w:r>
      <w:r w:rsidR="00616C96" w:rsidRPr="00450B13">
        <w:t xml:space="preserve">, </w:t>
      </w:r>
      <w:r>
        <w:t>шарообразный, стандартный</w:t>
      </w:r>
      <w:r w:rsidR="00616C96" w:rsidRPr="00450B13">
        <w:t>;</w:t>
      </w:r>
    </w:p>
    <w:p w14:paraId="00D71DFF" w14:textId="77777777" w:rsidR="00616C96" w:rsidRPr="00450B13" w:rsidRDefault="00616C96" w:rsidP="00990163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 w:rsidRPr="00450B13">
        <w:t>Наличие / отсутствие пробки</w:t>
      </w:r>
      <w:r w:rsidRPr="00450B13">
        <w:rPr>
          <w:lang w:val="en-US"/>
        </w:rPr>
        <w:t>;</w:t>
      </w:r>
    </w:p>
    <w:p w14:paraId="57A67D60" w14:textId="77777777" w:rsidR="00616C96" w:rsidRPr="00450B13" w:rsidRDefault="00616C96" w:rsidP="00990163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Форма пробки и ее высота </w:t>
      </w:r>
      <w:r w:rsidRPr="00450B13">
        <w:rPr>
          <w:lang w:val="en-US"/>
        </w:rPr>
        <w:t>h</w:t>
      </w:r>
      <w:r w:rsidRPr="00450B13">
        <w:t xml:space="preserve"> (от 10 мм до 70 мм);</w:t>
      </w:r>
    </w:p>
    <w:p w14:paraId="2924BF7E" w14:textId="77777777" w:rsidR="00616C96" w:rsidRPr="00450B13" w:rsidRDefault="00616C96" w:rsidP="00990163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 w:rsidRPr="00450B13">
        <w:t>Наличие / отсутствие ручки</w:t>
      </w:r>
      <w:r w:rsidRPr="00450B13">
        <w:rPr>
          <w:lang w:val="en-US"/>
        </w:rPr>
        <w:t>;</w:t>
      </w:r>
    </w:p>
    <w:p w14:paraId="01D30E22" w14:textId="2BFDE01F" w:rsidR="00616C96" w:rsidRDefault="00616C96" w:rsidP="00990163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Длина ручки </w:t>
      </w:r>
      <w:r w:rsidRPr="00450B13">
        <w:rPr>
          <w:lang w:val="en-US"/>
        </w:rPr>
        <w:t>l</w:t>
      </w:r>
      <w:r w:rsidRPr="00450B13">
        <w:t>: от 25 мм до 2/3 высоты графина.</w:t>
      </w:r>
    </w:p>
    <w:p w14:paraId="458BBE22" w14:textId="02EE00AE" w:rsidR="00793ADA" w:rsidRPr="00793ADA" w:rsidRDefault="00793ADA" w:rsidP="00990163">
      <w:pPr>
        <w:pStyle w:val="a3"/>
        <w:tabs>
          <w:tab w:val="left" w:pos="4574"/>
          <w:tab w:val="left" w:pos="4683"/>
        </w:tabs>
        <w:ind w:left="1170" w:right="50" w:firstLine="0"/>
      </w:pPr>
      <w:r>
        <w:t xml:space="preserve">На рисунке </w:t>
      </w:r>
      <w:r w:rsidR="00A00D6C" w:rsidRPr="00A00D6C">
        <w:t>2.1</w:t>
      </w:r>
      <w:r>
        <w:t xml:space="preserve"> показаны г</w:t>
      </w:r>
      <w:r w:rsidRPr="00450B13">
        <w:t>еометрические параметры графина</w:t>
      </w:r>
    </w:p>
    <w:p w14:paraId="18D1DB29" w14:textId="77777777" w:rsidR="00616C96" w:rsidRPr="00450B13" w:rsidRDefault="00616C96" w:rsidP="00990163">
      <w:pPr>
        <w:pStyle w:val="a3"/>
        <w:ind w:left="0" w:right="50" w:firstLine="0"/>
        <w:jc w:val="center"/>
      </w:pPr>
      <w:r>
        <w:rPr>
          <w:noProof/>
          <w:lang w:eastAsia="ru-RU"/>
        </w:rPr>
        <w:drawing>
          <wp:inline distT="0" distB="0" distL="0" distR="0" wp14:anchorId="3A5ADAFE" wp14:editId="04F0719E">
            <wp:extent cx="2990850" cy="3865870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5489" cy="389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6BED8" w14:textId="031E8A29" w:rsidR="00990163" w:rsidRDefault="00616C96" w:rsidP="00990163">
      <w:pPr>
        <w:pStyle w:val="a3"/>
        <w:ind w:left="0" w:right="50" w:firstLine="0"/>
        <w:jc w:val="center"/>
      </w:pPr>
      <w:commentRangeStart w:id="3"/>
      <w:r w:rsidRPr="00450B13">
        <w:t xml:space="preserve">Рисунок </w:t>
      </w:r>
      <w:r w:rsidR="00A00D6C" w:rsidRPr="00350794">
        <w:t>2.1</w:t>
      </w:r>
      <w:r w:rsidRPr="00450B13">
        <w:t xml:space="preserve"> </w:t>
      </w:r>
      <w:commentRangeEnd w:id="3"/>
      <w:r w:rsidR="00DC074B">
        <w:rPr>
          <w:rStyle w:val="ae"/>
        </w:rPr>
        <w:commentReference w:id="3"/>
      </w:r>
      <w:r w:rsidR="001B4C10">
        <w:t>–</w:t>
      </w:r>
      <w:r w:rsidRPr="00450B13">
        <w:t xml:space="preserve"> Геометрические параметры графина</w:t>
      </w:r>
    </w:p>
    <w:p w14:paraId="3F7CA8C9" w14:textId="74943233" w:rsidR="006A0BE3" w:rsidRDefault="006A0BE3" w:rsidP="00990163">
      <w:pPr>
        <w:pStyle w:val="a3"/>
        <w:ind w:left="0" w:right="50" w:firstLine="0"/>
        <w:jc w:val="center"/>
      </w:pPr>
      <w:r>
        <w:br w:type="page"/>
      </w:r>
    </w:p>
    <w:p w14:paraId="2C9D2194" w14:textId="4A5A2285" w:rsidR="008B69AB" w:rsidRDefault="008B69AB" w:rsidP="00A00D6C">
      <w:pPr>
        <w:pStyle w:val="2"/>
      </w:pPr>
      <w:bookmarkStart w:id="4" w:name="_Toc34958386"/>
      <w:bookmarkStart w:id="5" w:name="_Toc40675768"/>
      <w:r>
        <w:lastRenderedPageBreak/>
        <w:t xml:space="preserve">3 </w:t>
      </w:r>
      <w:r w:rsidRPr="003C3AAE">
        <w:t>Диаграмма</w:t>
      </w:r>
      <w:r>
        <w:t xml:space="preserve"> классов</w:t>
      </w:r>
      <w:bookmarkEnd w:id="4"/>
      <w:bookmarkEnd w:id="5"/>
    </w:p>
    <w:p w14:paraId="65169004" w14:textId="4D200C7F" w:rsidR="00793ADA" w:rsidRDefault="008B69AB" w:rsidP="00990163">
      <w:pPr>
        <w:pStyle w:val="a6"/>
        <w:tabs>
          <w:tab w:val="left" w:pos="900"/>
        </w:tabs>
        <w:ind w:firstLine="0"/>
      </w:pPr>
      <w:r w:rsidRPr="006B62D5">
        <w:rPr>
          <w:lang w:val="en-US"/>
        </w:rPr>
        <w:t>UML</w:t>
      </w:r>
      <w:r w:rsidRPr="006B62D5">
        <w:t xml:space="preserve"> диаграммы классов представляют собой графическую интерпретацию классов системы, их атрибутов, методов и взаимосвязей между ними.</w:t>
      </w:r>
    </w:p>
    <w:p w14:paraId="1611FC81" w14:textId="799F16BC" w:rsidR="00793ADA" w:rsidRDefault="00FC68DE" w:rsidP="00990163">
      <w:pPr>
        <w:pStyle w:val="a3"/>
        <w:tabs>
          <w:tab w:val="left" w:pos="4574"/>
          <w:tab w:val="left" w:pos="4683"/>
        </w:tabs>
        <w:ind w:left="1170" w:right="50" w:firstLine="0"/>
      </w:pPr>
      <w:r>
        <w:t xml:space="preserve">На рисунке </w:t>
      </w:r>
      <w:r w:rsidR="00A00D6C">
        <w:t>3</w:t>
      </w:r>
      <w:r w:rsidR="00A00D6C" w:rsidRPr="00A00D6C">
        <w:t>.1</w:t>
      </w:r>
      <w:r>
        <w:t xml:space="preserve"> показана </w:t>
      </w:r>
      <w:r w:rsidRPr="006B62D5">
        <w:rPr>
          <w:lang w:val="en-US"/>
        </w:rPr>
        <w:t>UML</w:t>
      </w:r>
      <w:r w:rsidRPr="006B62D5">
        <w:t xml:space="preserve"> диаграмм</w:t>
      </w:r>
      <w:r>
        <w:t>а</w:t>
      </w:r>
      <w:r w:rsidRPr="006B62D5">
        <w:t xml:space="preserve"> классов</w:t>
      </w:r>
    </w:p>
    <w:p w14:paraId="0D442E29" w14:textId="31218E0E" w:rsidR="009A2C14" w:rsidRDefault="009A2C14" w:rsidP="00990163">
      <w:pPr>
        <w:pStyle w:val="a3"/>
        <w:tabs>
          <w:tab w:val="left" w:pos="4574"/>
          <w:tab w:val="left" w:pos="4683"/>
        </w:tabs>
        <w:ind w:left="1170" w:right="50" w:firstLine="0"/>
      </w:pPr>
    </w:p>
    <w:p w14:paraId="6F537956" w14:textId="288F92C3" w:rsidR="004756B4" w:rsidRDefault="0094254D" w:rsidP="005B16B8">
      <w:pPr>
        <w:pStyle w:val="a3"/>
        <w:tabs>
          <w:tab w:val="left" w:pos="4574"/>
          <w:tab w:val="left" w:pos="4683"/>
        </w:tabs>
        <w:ind w:left="1170" w:right="50" w:firstLine="0"/>
        <w:jc w:val="center"/>
      </w:pPr>
      <w:r>
        <w:rPr>
          <w:noProof/>
        </w:rPr>
        <w:drawing>
          <wp:inline distT="0" distB="0" distL="0" distR="0" wp14:anchorId="676614BC" wp14:editId="1AC8F265">
            <wp:extent cx="5547677" cy="373126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297" cy="3753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AEC47" w14:textId="2EE34297" w:rsidR="00FC68DE" w:rsidRDefault="00DC074B" w:rsidP="00990163">
      <w:pPr>
        <w:spacing w:after="240"/>
        <w:jc w:val="center"/>
      </w:pPr>
      <w:commentRangeStart w:id="6"/>
      <w:commentRangeEnd w:id="6"/>
      <w:r>
        <w:rPr>
          <w:rStyle w:val="ae"/>
        </w:rPr>
        <w:commentReference w:id="6"/>
      </w:r>
      <w:r w:rsidR="00FC68DE">
        <w:t xml:space="preserve">Рисунок </w:t>
      </w:r>
      <w:r w:rsidR="00A00D6C" w:rsidRPr="004756B4">
        <w:t>3.1</w:t>
      </w:r>
      <w:r w:rsidR="00FC68DE">
        <w:t xml:space="preserve"> </w:t>
      </w:r>
      <w:r w:rsidR="001B4C10">
        <w:t>–</w:t>
      </w:r>
      <w:r w:rsidR="00FC68DE">
        <w:t xml:space="preserve"> Диаграмма классов плагина</w:t>
      </w:r>
    </w:p>
    <w:p w14:paraId="5C1737D5" w14:textId="5449990C" w:rsidR="00FC68DE" w:rsidRPr="00AC2DA6" w:rsidRDefault="00FC68DE" w:rsidP="00990163">
      <w:pPr>
        <w:ind w:firstLine="709"/>
      </w:pPr>
      <w:r>
        <w:t xml:space="preserve">Класс </w:t>
      </w:r>
      <w:r w:rsidR="005F43CB">
        <w:t>«</w:t>
      </w:r>
      <w:proofErr w:type="spellStart"/>
      <w:r>
        <w:t>ModelForm</w:t>
      </w:r>
      <w:proofErr w:type="spellEnd"/>
      <w:r w:rsidR="005F43CB">
        <w:t>»</w:t>
      </w:r>
      <w:r>
        <w:t xml:space="preserve"> является формой пользовательского интерфейса. Реализует методы, используемые для взаимодействия с пользователем.</w:t>
      </w:r>
    </w:p>
    <w:p w14:paraId="01C5D0A2" w14:textId="77777777" w:rsidR="00FC68DE" w:rsidRDefault="00FC68DE" w:rsidP="00990163">
      <w:pPr>
        <w:ind w:firstLine="709"/>
      </w:pPr>
      <w:proofErr w:type="spellStart"/>
      <w:r>
        <w:t>ModelBuilder</w:t>
      </w:r>
      <w:proofErr w:type="spellEnd"/>
      <w:r>
        <w:t xml:space="preserve"> – класс, который хранит параметры модели, введенные пользователем. </w:t>
      </w:r>
    </w:p>
    <w:p w14:paraId="1CE179B2" w14:textId="77777777" w:rsidR="00FC68DE" w:rsidRDefault="00FC68DE" w:rsidP="00990163">
      <w:pPr>
        <w:ind w:firstLine="709"/>
      </w:pPr>
      <w:proofErr w:type="spellStart"/>
      <w:r>
        <w:t>ConnectionManager</w:t>
      </w:r>
      <w:proofErr w:type="spellEnd"/>
      <w:r>
        <w:t xml:space="preserve"> – класс, реализующий методы для связи программы с САПР и хранящий объект класса построителя 3D модели (</w:t>
      </w:r>
      <w:proofErr w:type="spellStart"/>
      <w:r>
        <w:t>BuilderModel</w:t>
      </w:r>
      <w:proofErr w:type="spellEnd"/>
      <w:r>
        <w:t xml:space="preserve">), </w:t>
      </w:r>
    </w:p>
    <w:p w14:paraId="110666E7" w14:textId="77777777" w:rsidR="00FC68DE" w:rsidRDefault="00FC68DE" w:rsidP="00990163">
      <w:pPr>
        <w:ind w:firstLine="709"/>
      </w:pPr>
      <w:r>
        <w:t xml:space="preserve">Класс </w:t>
      </w:r>
      <w:proofErr w:type="spellStart"/>
      <w:r>
        <w:t>Parameter</w:t>
      </w:r>
      <w:proofErr w:type="spellEnd"/>
      <w:r>
        <w:t xml:space="preserve"> хранит информацию об одном параметре проектируемой модели. </w:t>
      </w:r>
    </w:p>
    <w:p w14:paraId="3DA6701A" w14:textId="77777777" w:rsidR="00FC68DE" w:rsidRPr="006F638E" w:rsidRDefault="00FC68DE" w:rsidP="00990163">
      <w:pPr>
        <w:ind w:firstLine="709"/>
      </w:pPr>
      <w:r>
        <w:t xml:space="preserve">Класс </w:t>
      </w:r>
      <w:proofErr w:type="spellStart"/>
      <w:r>
        <w:t>Parameters</w:t>
      </w:r>
      <w:proofErr w:type="spellEnd"/>
      <w:r>
        <w:t xml:space="preserve"> хранит словарь с параметрами модели.</w:t>
      </w:r>
    </w:p>
    <w:p w14:paraId="1CC887E4" w14:textId="77777777" w:rsidR="00665A5E" w:rsidRDefault="00665A5E" w:rsidP="00990163">
      <w:proofErr w:type="spellStart"/>
      <w:r>
        <w:rPr>
          <w:lang w:val="en-US"/>
        </w:rPr>
        <w:t>ParameterType</w:t>
      </w:r>
      <w:proofErr w:type="spellEnd"/>
      <w:r>
        <w:t xml:space="preserve"> – перечисление, содержащее название параметров графина.</w:t>
      </w:r>
    </w:p>
    <w:p w14:paraId="2DBCB761" w14:textId="35256010" w:rsidR="00142928" w:rsidRDefault="00142928" w:rsidP="00990163">
      <w:pPr>
        <w:widowControl/>
        <w:autoSpaceDE/>
        <w:autoSpaceDN/>
        <w:spacing w:after="160" w:line="259" w:lineRule="auto"/>
        <w:ind w:firstLine="0"/>
      </w:pPr>
    </w:p>
    <w:p w14:paraId="5E1A6865" w14:textId="77777777" w:rsidR="00A00D6C" w:rsidRPr="00B24F04" w:rsidRDefault="00A00D6C" w:rsidP="00A00D6C">
      <w:pPr>
        <w:pStyle w:val="1"/>
      </w:pPr>
      <w:bookmarkStart w:id="7" w:name="_Toc40675769"/>
      <w:r>
        <w:t>4 Описание программы для пользователя</w:t>
      </w:r>
      <w:bookmarkEnd w:id="7"/>
    </w:p>
    <w:p w14:paraId="3623DF5B" w14:textId="77777777" w:rsidR="00A00D6C" w:rsidRPr="00286170" w:rsidRDefault="00A00D6C" w:rsidP="00A00D6C">
      <w:pPr>
        <w:ind w:firstLine="851"/>
      </w:pPr>
      <w:r>
        <w:t>Плагин представляет собой диалоговое окно с полями для ввода и выбора соответствующих параметров.</w:t>
      </w:r>
    </w:p>
    <w:p w14:paraId="193C78C8" w14:textId="3B4BF92F" w:rsidR="00A00D6C" w:rsidRDefault="00A00D6C" w:rsidP="00A00D6C">
      <w:pPr>
        <w:widowControl/>
        <w:autoSpaceDE/>
        <w:autoSpaceDN/>
        <w:ind w:firstLine="851"/>
      </w:pPr>
      <w:r>
        <w:t>На рисунке 4.</w:t>
      </w:r>
      <w:r w:rsidRPr="00A00D6C">
        <w:t>1</w:t>
      </w:r>
      <w:r>
        <w:t xml:space="preserve"> представлен вид диалогового окна плагина.</w:t>
      </w:r>
    </w:p>
    <w:p w14:paraId="3FF25883" w14:textId="5118392B" w:rsidR="00A00D6C" w:rsidRDefault="00350794" w:rsidP="005B16B8">
      <w:pPr>
        <w:widowControl/>
        <w:autoSpaceDE/>
        <w:autoSpaceDN/>
        <w:jc w:val="center"/>
      </w:pPr>
      <w:commentRangeStart w:id="8"/>
      <w:commentRangeEnd w:id="8"/>
      <w:r>
        <w:rPr>
          <w:rStyle w:val="ae"/>
        </w:rPr>
        <w:commentReference w:id="8"/>
      </w:r>
      <w:r w:rsidR="000510E8">
        <w:rPr>
          <w:noProof/>
        </w:rPr>
        <w:drawing>
          <wp:inline distT="0" distB="0" distL="0" distR="0" wp14:anchorId="092137DE" wp14:editId="7E8881BB">
            <wp:extent cx="4886325" cy="40671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9" r="1536" b="5857"/>
                    <a:stretch/>
                  </pic:blipFill>
                  <pic:spPr bwMode="auto">
                    <a:xfrm>
                      <a:off x="0" y="0"/>
                      <a:ext cx="48863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3A7AD9" w14:textId="0C7E79D2" w:rsidR="00A00D6C" w:rsidRDefault="00A00D6C" w:rsidP="00A00D6C">
      <w:pPr>
        <w:widowControl/>
        <w:autoSpaceDE/>
        <w:autoSpaceDN/>
        <w:spacing w:after="240"/>
        <w:jc w:val="center"/>
      </w:pPr>
      <w:r>
        <w:t>Рисунок 4.</w:t>
      </w:r>
      <w:r w:rsidRPr="00A00D6C">
        <w:t>1</w:t>
      </w:r>
      <w:r>
        <w:t xml:space="preserve"> </w:t>
      </w:r>
      <w:r w:rsidR="001B4C10">
        <w:t>–</w:t>
      </w:r>
      <w:r>
        <w:t xml:space="preserve"> Вид диалогового окна плагина</w:t>
      </w:r>
    </w:p>
    <w:p w14:paraId="1187A7D5" w14:textId="77777777" w:rsidR="00A00D6C" w:rsidRDefault="00A00D6C" w:rsidP="00A00D6C">
      <w:pPr>
        <w:widowControl/>
        <w:autoSpaceDE/>
        <w:autoSpaceDN/>
        <w:ind w:firstLine="851"/>
      </w:pPr>
      <w:r>
        <w:t xml:space="preserve">Конечный вид диалогового окна содержит </w:t>
      </w:r>
      <w:r w:rsidRPr="00656198">
        <w:t>4</w:t>
      </w:r>
      <w:r>
        <w:t xml:space="preserve"> групп:</w:t>
      </w:r>
    </w:p>
    <w:p w14:paraId="1C3E576B" w14:textId="77777777" w:rsidR="00A00D6C" w:rsidRDefault="00A00D6C" w:rsidP="00A00D6C">
      <w:pPr>
        <w:widowControl/>
        <w:autoSpaceDE/>
        <w:autoSpaceDN/>
        <w:ind w:firstLine="851"/>
      </w:pPr>
      <w:r>
        <w:t>Группа 1 – область ввода основных параметров (диаметр основания, высота и диаметр горлышка</w:t>
      </w:r>
      <w:r w:rsidRPr="008F7A67">
        <w:t>;</w:t>
      </w:r>
    </w:p>
    <w:p w14:paraId="1EAC70D3" w14:textId="77777777" w:rsidR="00A00D6C" w:rsidRDefault="00A00D6C" w:rsidP="00A00D6C">
      <w:pPr>
        <w:widowControl/>
        <w:autoSpaceDE/>
        <w:autoSpaceDN/>
        <w:ind w:firstLine="851"/>
      </w:pPr>
      <w:r>
        <w:t>Группа 2 – область параметров пробки графина</w:t>
      </w:r>
      <w:r w:rsidRPr="008F7A67">
        <w:t>;</w:t>
      </w:r>
    </w:p>
    <w:p w14:paraId="58711708" w14:textId="77777777" w:rsidR="00A00D6C" w:rsidRDefault="00A00D6C" w:rsidP="00A00D6C">
      <w:pPr>
        <w:widowControl/>
        <w:autoSpaceDE/>
        <w:autoSpaceDN/>
        <w:ind w:firstLine="851"/>
      </w:pPr>
      <w:r>
        <w:t>Группа 3 – область параметров ручки графина</w:t>
      </w:r>
      <w:r w:rsidRPr="008F7A67">
        <w:t>;</w:t>
      </w:r>
    </w:p>
    <w:p w14:paraId="058D7995" w14:textId="7B3C48CA" w:rsidR="00A00D6C" w:rsidRPr="00871BF7" w:rsidRDefault="00A00D6C" w:rsidP="00A00D6C">
      <w:pPr>
        <w:widowControl/>
        <w:autoSpaceDE/>
        <w:autoSpaceDN/>
        <w:ind w:firstLine="851"/>
      </w:pPr>
      <w:r>
        <w:t>Группа 4 – область управления построением</w:t>
      </w:r>
      <w:r w:rsidR="001B4C10" w:rsidRPr="00871BF7">
        <w:t>.</w:t>
      </w:r>
    </w:p>
    <w:p w14:paraId="11F740B6" w14:textId="77777777" w:rsidR="000510E8" w:rsidRDefault="000510E8" w:rsidP="000510E8">
      <w:pPr>
        <w:widowControl/>
        <w:autoSpaceDE/>
        <w:autoSpaceDN/>
        <w:ind w:firstLine="851"/>
      </w:pPr>
      <w:r>
        <w:t>При запуске плагина все параметры будут заполнены минимальными значениями</w:t>
      </w:r>
      <w:r w:rsidRPr="00534C78">
        <w:t>.</w:t>
      </w:r>
    </w:p>
    <w:p w14:paraId="0EB00688" w14:textId="77777777" w:rsidR="000510E8" w:rsidRDefault="000510E8" w:rsidP="00A00D6C">
      <w:pPr>
        <w:widowControl/>
        <w:autoSpaceDE/>
        <w:autoSpaceDN/>
        <w:ind w:firstLine="851"/>
      </w:pPr>
    </w:p>
    <w:p w14:paraId="3F6A76D1" w14:textId="5C88FF1E" w:rsidR="00A00D6C" w:rsidRDefault="00A00D6C" w:rsidP="00A00D6C">
      <w:pPr>
        <w:widowControl/>
        <w:autoSpaceDE/>
        <w:autoSpaceDN/>
        <w:ind w:firstLine="851"/>
      </w:pPr>
      <w:r>
        <w:lastRenderedPageBreak/>
        <w:t>При попытки ввести в поля параметров графина что–либо кроме цифр и точки/запятой, ввод игнорируется и символ не отображается.</w:t>
      </w:r>
    </w:p>
    <w:p w14:paraId="766C1473" w14:textId="77777777" w:rsidR="00A00D6C" w:rsidRDefault="00A00D6C" w:rsidP="00A00D6C">
      <w:pPr>
        <w:widowControl/>
        <w:autoSpaceDE/>
        <w:autoSpaceDN/>
        <w:ind w:firstLine="851"/>
      </w:pPr>
      <w:r>
        <w:t>Нажатие кнопки «</w:t>
      </w:r>
      <w:r>
        <w:rPr>
          <w:lang w:val="en-US"/>
        </w:rPr>
        <w:t>Build</w:t>
      </w:r>
      <w:r>
        <w:t xml:space="preserve">» производит закрытие окна плагина и построение детали, с учетом заданных параметров, в текущем документе программы </w:t>
      </w:r>
      <w:r>
        <w:rPr>
          <w:lang w:val="en-US"/>
        </w:rPr>
        <w:t>AutoCAD</w:t>
      </w:r>
      <w:r>
        <w:t>. Нажатие кнопки доступно с момента запуска плагина.</w:t>
      </w:r>
    </w:p>
    <w:p w14:paraId="75E31BFA" w14:textId="24B541AE" w:rsidR="00A00D6C" w:rsidRDefault="00A00D6C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58A56D6D" w14:textId="77777777" w:rsidR="00A00D6C" w:rsidRDefault="00A00D6C" w:rsidP="00990163">
      <w:pPr>
        <w:widowControl/>
        <w:autoSpaceDE/>
        <w:autoSpaceDN/>
        <w:spacing w:after="160" w:line="259" w:lineRule="auto"/>
        <w:ind w:firstLine="0"/>
      </w:pPr>
    </w:p>
    <w:p w14:paraId="6BEFE066" w14:textId="77777777" w:rsidR="00142928" w:rsidRPr="00D702E9" w:rsidRDefault="00142928" w:rsidP="00A00D6C">
      <w:pPr>
        <w:pStyle w:val="1"/>
      </w:pPr>
      <w:bookmarkStart w:id="9" w:name="_Toc34958388"/>
      <w:bookmarkStart w:id="10" w:name="_Toc35312085"/>
      <w:r>
        <w:t>Список использованных источников</w:t>
      </w:r>
      <w:bookmarkEnd w:id="9"/>
      <w:bookmarkEnd w:id="10"/>
    </w:p>
    <w:p w14:paraId="6C809878" w14:textId="41441472" w:rsidR="00142928" w:rsidRPr="00C26544" w:rsidRDefault="00142928" w:rsidP="00C26544">
      <w:pPr>
        <w:pStyle w:val="a6"/>
        <w:numPr>
          <w:ilvl w:val="0"/>
          <w:numId w:val="14"/>
        </w:numPr>
        <w:tabs>
          <w:tab w:val="left" w:pos="900"/>
        </w:tabs>
        <w:ind w:left="0" w:firstLine="709"/>
        <w:rPr>
          <w:szCs w:val="28"/>
        </w:rPr>
      </w:pPr>
      <w:r w:rsidRPr="00C26544">
        <w:rPr>
          <w:szCs w:val="28"/>
        </w:rPr>
        <w:t xml:space="preserve">Официальный сайт </w:t>
      </w:r>
      <w:proofErr w:type="spellStart"/>
      <w:r w:rsidRPr="00C26544">
        <w:rPr>
          <w:szCs w:val="28"/>
          <w:lang w:val="en-US"/>
        </w:rPr>
        <w:t>AutoDesk</w:t>
      </w:r>
      <w:proofErr w:type="spellEnd"/>
      <w:r w:rsidRPr="00C26544">
        <w:rPr>
          <w:szCs w:val="28"/>
        </w:rPr>
        <w:t xml:space="preserve">. Продукт </w:t>
      </w:r>
      <w:r w:rsidRPr="00C26544">
        <w:rPr>
          <w:szCs w:val="28"/>
          <w:lang w:val="en-US"/>
        </w:rPr>
        <w:t>AutoCAD</w:t>
      </w:r>
      <w:r w:rsidRPr="00C26544">
        <w:rPr>
          <w:szCs w:val="28"/>
        </w:rPr>
        <w:t xml:space="preserve"> [Электронный ресурс] – Режимдоступа:</w:t>
      </w:r>
      <w:hyperlink r:id="rId15" w:history="1">
        <w:r w:rsidR="00553CF6" w:rsidRPr="00C26544">
          <w:rPr>
            <w:rStyle w:val="a7"/>
            <w:szCs w:val="28"/>
          </w:rPr>
          <w:t>https://www.autodesk.com/developer-network/platform-technologies/autocad/objectarx</w:t>
        </w:r>
      </w:hyperlink>
      <w:r w:rsidR="00553CF6" w:rsidRPr="00C26544">
        <w:rPr>
          <w:szCs w:val="28"/>
        </w:rPr>
        <w:t xml:space="preserve"> </w:t>
      </w:r>
      <w:r w:rsidRPr="00C26544">
        <w:rPr>
          <w:szCs w:val="28"/>
        </w:rPr>
        <w:t xml:space="preserve">(дата посещения: </w:t>
      </w:r>
      <w:r w:rsidR="00553CF6" w:rsidRPr="00C26544">
        <w:rPr>
          <w:szCs w:val="28"/>
        </w:rPr>
        <w:t>16</w:t>
      </w:r>
      <w:r w:rsidRPr="00C26544">
        <w:rPr>
          <w:szCs w:val="28"/>
        </w:rPr>
        <w:t>.0</w:t>
      </w:r>
      <w:r w:rsidR="00553CF6" w:rsidRPr="00C26544">
        <w:rPr>
          <w:szCs w:val="28"/>
        </w:rPr>
        <w:t>3</w:t>
      </w:r>
      <w:r w:rsidRPr="00C26544">
        <w:rPr>
          <w:szCs w:val="28"/>
        </w:rPr>
        <w:t>.202</w:t>
      </w:r>
      <w:r w:rsidR="00553CF6" w:rsidRPr="00C26544">
        <w:rPr>
          <w:szCs w:val="28"/>
        </w:rPr>
        <w:t>1</w:t>
      </w:r>
      <w:r w:rsidRPr="00C26544">
        <w:rPr>
          <w:szCs w:val="28"/>
        </w:rPr>
        <w:t>);</w:t>
      </w:r>
    </w:p>
    <w:p w14:paraId="1C6637B2" w14:textId="5286760F" w:rsidR="00142928" w:rsidRPr="00C26544" w:rsidRDefault="00142928" w:rsidP="00C26544">
      <w:pPr>
        <w:pStyle w:val="a6"/>
        <w:numPr>
          <w:ilvl w:val="0"/>
          <w:numId w:val="14"/>
        </w:numPr>
        <w:tabs>
          <w:tab w:val="left" w:pos="900"/>
        </w:tabs>
        <w:ind w:left="0" w:firstLine="709"/>
        <w:rPr>
          <w:szCs w:val="28"/>
        </w:rPr>
      </w:pPr>
      <w:r w:rsidRPr="00C26544">
        <w:rPr>
          <w:szCs w:val="28"/>
        </w:rPr>
        <w:t xml:space="preserve">Официальный сайт </w:t>
      </w:r>
      <w:proofErr w:type="spellStart"/>
      <w:r w:rsidRPr="00C26544">
        <w:rPr>
          <w:szCs w:val="28"/>
          <w:lang w:val="en-US"/>
        </w:rPr>
        <w:t>AutoDesk</w:t>
      </w:r>
      <w:proofErr w:type="spellEnd"/>
      <w:r w:rsidRPr="00C26544">
        <w:rPr>
          <w:szCs w:val="28"/>
        </w:rPr>
        <w:t xml:space="preserve">. [Электронный ресурс] – Режим доступа: </w:t>
      </w:r>
      <w:hyperlink r:id="rId16" w:history="1">
        <w:r w:rsidR="00553CF6" w:rsidRPr="00C26544">
          <w:rPr>
            <w:rStyle w:val="a7"/>
            <w:szCs w:val="28"/>
          </w:rPr>
          <w:t>https://www.autodesk.com/autodesk-university/ru/forge-content/au_class-urn%3Aadsk.content%3Acontent%3Aad8a2bb7-4eb5-4e36-a5a2-42448b9d54ed</w:t>
        </w:r>
      </w:hyperlink>
      <w:r w:rsidR="00553CF6" w:rsidRPr="00C26544">
        <w:rPr>
          <w:szCs w:val="28"/>
        </w:rPr>
        <w:t xml:space="preserve"> </w:t>
      </w:r>
      <w:r w:rsidRPr="00C26544">
        <w:rPr>
          <w:szCs w:val="28"/>
        </w:rPr>
        <w:t xml:space="preserve">(дата посещения: </w:t>
      </w:r>
      <w:r w:rsidR="00553CF6" w:rsidRPr="00C26544">
        <w:rPr>
          <w:szCs w:val="28"/>
        </w:rPr>
        <w:t>16.03.2021</w:t>
      </w:r>
      <w:r w:rsidRPr="00C26544">
        <w:rPr>
          <w:szCs w:val="28"/>
        </w:rPr>
        <w:t>);</w:t>
      </w:r>
    </w:p>
    <w:p w14:paraId="1EC0544C" w14:textId="0C7B3EA5" w:rsidR="00553CF6" w:rsidRPr="00C26544" w:rsidRDefault="00553CF6" w:rsidP="00C26544">
      <w:pPr>
        <w:pStyle w:val="ab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C26544">
        <w:rPr>
          <w:color w:val="000000"/>
          <w:sz w:val="28"/>
          <w:szCs w:val="28"/>
        </w:rPr>
        <w:t xml:space="preserve">Официальный сайт </w:t>
      </w:r>
      <w:proofErr w:type="spellStart"/>
      <w:r w:rsidRPr="00C26544">
        <w:rPr>
          <w:color w:val="000000"/>
          <w:sz w:val="28"/>
          <w:szCs w:val="28"/>
        </w:rPr>
        <w:t>SoftDraft</w:t>
      </w:r>
      <w:proofErr w:type="spellEnd"/>
      <w:r w:rsidRPr="00C26544">
        <w:rPr>
          <w:color w:val="000000"/>
          <w:sz w:val="28"/>
          <w:szCs w:val="28"/>
        </w:rPr>
        <w:t xml:space="preserve">. [Электронный ресурс] – Режим доступа: </w:t>
      </w:r>
      <w:hyperlink r:id="rId17" w:history="1">
        <w:r w:rsidRPr="00C26544">
          <w:rPr>
            <w:rStyle w:val="a7"/>
            <w:sz w:val="28"/>
            <w:szCs w:val="28"/>
          </w:rPr>
          <w:t>https://www.softdraft.com/</w:t>
        </w:r>
      </w:hyperlink>
      <w:r w:rsidRPr="00C26544">
        <w:rPr>
          <w:color w:val="000000"/>
          <w:sz w:val="28"/>
          <w:szCs w:val="28"/>
        </w:rPr>
        <w:t xml:space="preserve"> (дата посещения: </w:t>
      </w:r>
      <w:r w:rsidR="002A719C" w:rsidRPr="00C26544">
        <w:rPr>
          <w:sz w:val="28"/>
          <w:szCs w:val="28"/>
        </w:rPr>
        <w:t>16.03.2021</w:t>
      </w:r>
      <w:r w:rsidRPr="00C26544">
        <w:rPr>
          <w:color w:val="000000"/>
          <w:sz w:val="28"/>
          <w:szCs w:val="28"/>
        </w:rPr>
        <w:t>).</w:t>
      </w:r>
    </w:p>
    <w:p w14:paraId="0EA85C76" w14:textId="77777777" w:rsidR="008B69AB" w:rsidRPr="00553CF6" w:rsidRDefault="008B69AB" w:rsidP="00990163">
      <w:pPr>
        <w:pStyle w:val="a6"/>
        <w:tabs>
          <w:tab w:val="left" w:pos="900"/>
        </w:tabs>
        <w:ind w:firstLine="0"/>
      </w:pPr>
    </w:p>
    <w:sectPr w:rsidR="008B69AB" w:rsidRPr="00553CF6" w:rsidSect="002B1CE0">
      <w:pgSz w:w="11900" w:h="16840"/>
      <w:pgMar w:top="1066" w:right="72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AK" w:date="2021-04-02T18:58:00Z" w:initials="A">
    <w:p w14:paraId="5B0F7C50" w14:textId="7C210271" w:rsidR="00DC074B" w:rsidRDefault="00DC074B">
      <w:pPr>
        <w:pStyle w:val="af"/>
      </w:pPr>
      <w:r>
        <w:rPr>
          <w:rStyle w:val="ae"/>
        </w:rPr>
        <w:annotationRef/>
      </w:r>
    </w:p>
  </w:comment>
  <w:comment w:id="1" w:author="AAK" w:date="2021-04-03T16:15:00Z" w:initials="A">
    <w:p w14:paraId="64E773E1" w14:textId="1E555941" w:rsidR="00350794" w:rsidRDefault="00350794">
      <w:pPr>
        <w:pStyle w:val="af"/>
      </w:pPr>
      <w:r>
        <w:rPr>
          <w:rStyle w:val="ae"/>
        </w:rPr>
        <w:annotationRef/>
      </w:r>
    </w:p>
  </w:comment>
  <w:comment w:id="3" w:author="AAK" w:date="2021-04-02T18:58:00Z" w:initials="A">
    <w:p w14:paraId="38FDE759" w14:textId="7FA11686" w:rsidR="00DC074B" w:rsidRDefault="00DC074B">
      <w:pPr>
        <w:pStyle w:val="af"/>
      </w:pPr>
      <w:r>
        <w:rPr>
          <w:rStyle w:val="ae"/>
        </w:rPr>
        <w:annotationRef/>
      </w:r>
    </w:p>
  </w:comment>
  <w:comment w:id="6" w:author="AAK" w:date="2021-04-02T18:59:00Z" w:initials="A">
    <w:p w14:paraId="58916E24" w14:textId="77777777" w:rsidR="00DC074B" w:rsidRDefault="00DC074B" w:rsidP="00350794">
      <w:pPr>
        <w:pStyle w:val="af"/>
        <w:rPr>
          <w:lang w:val="en-US"/>
        </w:rPr>
      </w:pPr>
      <w:r>
        <w:rPr>
          <w:rStyle w:val="ae"/>
        </w:rPr>
        <w:annotationRef/>
      </w:r>
      <w:r w:rsidR="00350794">
        <w:rPr>
          <w:lang w:val="en-US"/>
        </w:rPr>
        <w:t>Parameters</w:t>
      </w:r>
      <w:r w:rsidR="00350794" w:rsidRPr="001B4C10">
        <w:rPr>
          <w:lang w:val="en-US"/>
        </w:rPr>
        <w:t xml:space="preserve"> – </w:t>
      </w:r>
      <w:r w:rsidR="00350794">
        <w:t>связи</w:t>
      </w:r>
      <w:r w:rsidR="00350794" w:rsidRPr="001B4C10">
        <w:rPr>
          <w:lang w:val="en-US"/>
        </w:rPr>
        <w:t xml:space="preserve"> </w:t>
      </w:r>
      <w:r w:rsidR="00350794">
        <w:rPr>
          <w:lang w:val="en-US"/>
        </w:rPr>
        <w:t>use?</w:t>
      </w:r>
    </w:p>
    <w:p w14:paraId="61EA00AC" w14:textId="78235797" w:rsidR="00350794" w:rsidRPr="001B4C10" w:rsidRDefault="00350794" w:rsidP="00350794">
      <w:pPr>
        <w:pStyle w:val="af"/>
        <w:rPr>
          <w:lang w:val="en-US"/>
        </w:rPr>
      </w:pPr>
      <w:proofErr w:type="spellStart"/>
      <w:r>
        <w:rPr>
          <w:lang w:val="en-US"/>
        </w:rPr>
        <w:t>ModleForm</w:t>
      </w:r>
      <w:proofErr w:type="spellEnd"/>
      <w:r w:rsidRPr="001B4C10">
        <w:rPr>
          <w:lang w:val="en-US"/>
        </w:rPr>
        <w:t xml:space="preserve"> – </w:t>
      </w:r>
      <w:r>
        <w:t>наименование</w:t>
      </w:r>
      <w:r w:rsidRPr="001B4C10">
        <w:rPr>
          <w:lang w:val="en-US"/>
        </w:rPr>
        <w:t>.</w:t>
      </w:r>
    </w:p>
  </w:comment>
  <w:comment w:id="8" w:author="AAK" w:date="2021-04-03T16:22:00Z" w:initials="A">
    <w:p w14:paraId="511BA9FE" w14:textId="735F4E79" w:rsidR="00350794" w:rsidRDefault="00350794">
      <w:pPr>
        <w:pStyle w:val="af"/>
      </w:pPr>
      <w:r>
        <w:rPr>
          <w:rStyle w:val="ae"/>
        </w:rPr>
        <w:annotationRef/>
      </w:r>
      <w:r>
        <w:t>Наличие-отсутствие элементов должно быть также отображено в диаграмме.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B0F7C50" w15:done="0"/>
  <w15:commentEx w15:paraId="64E773E1" w15:done="0"/>
  <w15:commentEx w15:paraId="38FDE759" w15:done="0"/>
  <w15:commentEx w15:paraId="61EA00AC" w15:done="0"/>
  <w15:commentEx w15:paraId="511BA9F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1E7C8" w16cex:dateUtc="2021-04-02T11:58:00Z"/>
  <w16cex:commentExtensible w16cex:durableId="24131327" w16cex:dateUtc="2021-04-03T09:15:00Z"/>
  <w16cex:commentExtensible w16cex:durableId="2411E7E6" w16cex:dateUtc="2021-04-02T11:58:00Z"/>
  <w16cex:commentExtensible w16cex:durableId="2411E7F9" w16cex:dateUtc="2021-04-02T11:59:00Z"/>
  <w16cex:commentExtensible w16cex:durableId="241314B4" w16cex:dateUtc="2021-04-03T09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B0F7C50" w16cid:durableId="2411E7C8"/>
  <w16cid:commentId w16cid:paraId="64E773E1" w16cid:durableId="24131327"/>
  <w16cid:commentId w16cid:paraId="38FDE759" w16cid:durableId="2411E7E6"/>
  <w16cid:commentId w16cid:paraId="61EA00AC" w16cid:durableId="2411E7F9"/>
  <w16cid:commentId w16cid:paraId="511BA9FE" w16cid:durableId="241314B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4183E"/>
    <w:multiLevelType w:val="hybridMultilevel"/>
    <w:tmpl w:val="65608352"/>
    <w:lvl w:ilvl="0" w:tplc="60724D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F50E9E"/>
    <w:multiLevelType w:val="hybridMultilevel"/>
    <w:tmpl w:val="D070F6F0"/>
    <w:lvl w:ilvl="0" w:tplc="49825E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D2E83"/>
    <w:multiLevelType w:val="hybridMultilevel"/>
    <w:tmpl w:val="48C6458A"/>
    <w:lvl w:ilvl="0" w:tplc="60724D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60129D"/>
    <w:multiLevelType w:val="multilevel"/>
    <w:tmpl w:val="759C5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E516ED"/>
    <w:multiLevelType w:val="multilevel"/>
    <w:tmpl w:val="6644C84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70962ED"/>
    <w:multiLevelType w:val="multilevel"/>
    <w:tmpl w:val="170962ED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8B6AC4"/>
    <w:multiLevelType w:val="hybridMultilevel"/>
    <w:tmpl w:val="165C4D54"/>
    <w:lvl w:ilvl="0" w:tplc="BFF003C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582C1F"/>
    <w:multiLevelType w:val="hybridMultilevel"/>
    <w:tmpl w:val="B4186CC0"/>
    <w:lvl w:ilvl="0" w:tplc="60724D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72375B"/>
    <w:multiLevelType w:val="hybridMultilevel"/>
    <w:tmpl w:val="01C2E3F0"/>
    <w:lvl w:ilvl="0" w:tplc="6544517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BC4D11"/>
    <w:multiLevelType w:val="multilevel"/>
    <w:tmpl w:val="30BC4D11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4F24E9"/>
    <w:multiLevelType w:val="hybridMultilevel"/>
    <w:tmpl w:val="FB045080"/>
    <w:lvl w:ilvl="0" w:tplc="F3D6E4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C70764"/>
    <w:multiLevelType w:val="multilevel"/>
    <w:tmpl w:val="35FEC0C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59AE3A99"/>
    <w:multiLevelType w:val="multilevel"/>
    <w:tmpl w:val="59AE3A99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403C9F"/>
    <w:multiLevelType w:val="multilevel"/>
    <w:tmpl w:val="68403C9F"/>
    <w:lvl w:ilvl="0">
      <w:start w:val="1"/>
      <w:numFmt w:val="decimal"/>
      <w:lvlText w:val="%1)"/>
      <w:lvlJc w:val="left"/>
      <w:pPr>
        <w:ind w:left="104" w:hanging="568"/>
      </w:pPr>
      <w:rPr>
        <w:rFonts w:ascii="Times New Roman" w:eastAsia="Times New Roman" w:hAnsi="Times New Roman" w:cs="Times New Roman"/>
        <w:color w:val="000009"/>
        <w:spacing w:val="-15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abstractNum w:abstractNumId="14" w15:restartNumberingAfterBreak="0">
    <w:nsid w:val="70CD3DB6"/>
    <w:multiLevelType w:val="hybridMultilevel"/>
    <w:tmpl w:val="3A8C9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E50CCA"/>
    <w:multiLevelType w:val="multilevel"/>
    <w:tmpl w:val="C90E90A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5"/>
  </w:num>
  <w:num w:numId="5">
    <w:abstractNumId w:val="14"/>
  </w:num>
  <w:num w:numId="6">
    <w:abstractNumId w:val="0"/>
  </w:num>
  <w:num w:numId="7">
    <w:abstractNumId w:val="2"/>
  </w:num>
  <w:num w:numId="8">
    <w:abstractNumId w:val="7"/>
  </w:num>
  <w:num w:numId="9">
    <w:abstractNumId w:val="6"/>
  </w:num>
  <w:num w:numId="10">
    <w:abstractNumId w:val="1"/>
  </w:num>
  <w:num w:numId="11">
    <w:abstractNumId w:val="11"/>
  </w:num>
  <w:num w:numId="12">
    <w:abstractNumId w:val="4"/>
  </w:num>
  <w:num w:numId="13">
    <w:abstractNumId w:val="15"/>
  </w:num>
  <w:num w:numId="14">
    <w:abstractNumId w:val="10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41C"/>
    <w:rsid w:val="000510E8"/>
    <w:rsid w:val="00070791"/>
    <w:rsid w:val="00092053"/>
    <w:rsid w:val="001315FF"/>
    <w:rsid w:val="00142928"/>
    <w:rsid w:val="001A154A"/>
    <w:rsid w:val="001B051C"/>
    <w:rsid w:val="001B4C10"/>
    <w:rsid w:val="00286170"/>
    <w:rsid w:val="002A719C"/>
    <w:rsid w:val="002B1CE0"/>
    <w:rsid w:val="002E4EC3"/>
    <w:rsid w:val="00350794"/>
    <w:rsid w:val="0043741C"/>
    <w:rsid w:val="00454966"/>
    <w:rsid w:val="004756B4"/>
    <w:rsid w:val="004A3105"/>
    <w:rsid w:val="00553CF6"/>
    <w:rsid w:val="00586E9C"/>
    <w:rsid w:val="00594D9A"/>
    <w:rsid w:val="005B16B8"/>
    <w:rsid w:val="005F43CB"/>
    <w:rsid w:val="00616C96"/>
    <w:rsid w:val="00665A5E"/>
    <w:rsid w:val="006A0BE3"/>
    <w:rsid w:val="0077075F"/>
    <w:rsid w:val="00787E65"/>
    <w:rsid w:val="00793ADA"/>
    <w:rsid w:val="007E6ECD"/>
    <w:rsid w:val="00871BF7"/>
    <w:rsid w:val="00896F97"/>
    <w:rsid w:val="008B69AB"/>
    <w:rsid w:val="008C4AC5"/>
    <w:rsid w:val="008F18CF"/>
    <w:rsid w:val="0094254D"/>
    <w:rsid w:val="00990163"/>
    <w:rsid w:val="009A2C14"/>
    <w:rsid w:val="00A00D6C"/>
    <w:rsid w:val="00A07438"/>
    <w:rsid w:val="00A8463D"/>
    <w:rsid w:val="00A943F3"/>
    <w:rsid w:val="00B24C80"/>
    <w:rsid w:val="00B31011"/>
    <w:rsid w:val="00C04DFF"/>
    <w:rsid w:val="00C26544"/>
    <w:rsid w:val="00C45DF8"/>
    <w:rsid w:val="00D03CDF"/>
    <w:rsid w:val="00D702E9"/>
    <w:rsid w:val="00DC074B"/>
    <w:rsid w:val="00E61882"/>
    <w:rsid w:val="00EA2009"/>
    <w:rsid w:val="00EB4593"/>
    <w:rsid w:val="00F02F89"/>
    <w:rsid w:val="00F916ED"/>
    <w:rsid w:val="00FC68DE"/>
    <w:rsid w:val="00FD4EA1"/>
    <w:rsid w:val="00FD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7DD1E"/>
  <w15:chartTrackingRefBased/>
  <w15:docId w15:val="{D6CD03AC-8CD6-4D62-8677-5A52C2191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438"/>
    <w:pPr>
      <w:widowControl w:val="0"/>
      <w:autoSpaceDE w:val="0"/>
      <w:autoSpaceDN w:val="0"/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586E9C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916ED"/>
    <w:pPr>
      <w:keepNext/>
      <w:keepLines/>
      <w:spacing w:before="240" w:after="2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3A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2B1CE0"/>
    <w:pPr>
      <w:ind w:left="-144"/>
    </w:pPr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2B1CE0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paragraph" w:customStyle="1" w:styleId="11">
    <w:name w:val="Абзац списка1"/>
    <w:basedOn w:val="a"/>
    <w:uiPriority w:val="1"/>
    <w:qFormat/>
    <w:rsid w:val="00D03CDF"/>
    <w:pPr>
      <w:ind w:left="1522" w:hanging="568"/>
    </w:pPr>
  </w:style>
  <w:style w:type="table" w:styleId="a5">
    <w:name w:val="Table Grid"/>
    <w:basedOn w:val="a1"/>
    <w:uiPriority w:val="39"/>
    <w:rsid w:val="00D03CDF"/>
    <w:pPr>
      <w:spacing w:after="0" w:line="240" w:lineRule="auto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86E9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916E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6">
    <w:name w:val="List Paragraph"/>
    <w:basedOn w:val="a"/>
    <w:uiPriority w:val="34"/>
    <w:qFormat/>
    <w:rsid w:val="006A0BE3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2B1CE0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2B1CE0"/>
    <w:rPr>
      <w:color w:val="605E5C"/>
      <w:shd w:val="clear" w:color="auto" w:fill="E1DFDD"/>
    </w:rPr>
  </w:style>
  <w:style w:type="character" w:customStyle="1" w:styleId="a9">
    <w:name w:val="мой стиль Знак"/>
    <w:link w:val="aa"/>
    <w:locked/>
    <w:rsid w:val="001A154A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a">
    <w:name w:val="мой стиль"/>
    <w:basedOn w:val="a"/>
    <w:link w:val="a9"/>
    <w:qFormat/>
    <w:rsid w:val="001A154A"/>
    <w:pPr>
      <w:widowControl/>
      <w:autoSpaceDE/>
      <w:autoSpaceDN/>
      <w:ind w:left="708" w:firstLine="0"/>
    </w:pPr>
    <w:rPr>
      <w:rFonts w:eastAsia="Calibri"/>
      <w:color w:val="auto"/>
      <w:kern w:val="32"/>
      <w:szCs w:val="32"/>
      <w:lang w:val="x-none" w:eastAsia="x-none"/>
    </w:rPr>
  </w:style>
  <w:style w:type="character" w:customStyle="1" w:styleId="30">
    <w:name w:val="Заголовок 3 Знак"/>
    <w:basedOn w:val="a0"/>
    <w:link w:val="3"/>
    <w:uiPriority w:val="9"/>
    <w:semiHidden/>
    <w:rsid w:val="00793A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12">
    <w:name w:val="toc 1"/>
    <w:basedOn w:val="a"/>
    <w:next w:val="a"/>
    <w:autoRedefine/>
    <w:uiPriority w:val="39"/>
    <w:unhideWhenUsed/>
    <w:rsid w:val="008B69AB"/>
    <w:pPr>
      <w:spacing w:after="100"/>
      <w:ind w:firstLine="0"/>
    </w:pPr>
  </w:style>
  <w:style w:type="paragraph" w:styleId="ab">
    <w:name w:val="Normal (Web)"/>
    <w:basedOn w:val="a"/>
    <w:uiPriority w:val="99"/>
    <w:semiHidden/>
    <w:unhideWhenUsed/>
    <w:rsid w:val="00454966"/>
    <w:pPr>
      <w:widowControl/>
      <w:autoSpaceDE/>
      <w:autoSpaceDN/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</w:rPr>
  </w:style>
  <w:style w:type="character" w:styleId="ac">
    <w:name w:val="Emphasis"/>
    <w:basedOn w:val="a0"/>
    <w:uiPriority w:val="20"/>
    <w:qFormat/>
    <w:rsid w:val="00454966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142928"/>
    <w:rPr>
      <w:color w:val="954F72" w:themeColor="followed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DC074B"/>
    <w:rPr>
      <w:sz w:val="16"/>
      <w:szCs w:val="16"/>
    </w:rPr>
  </w:style>
  <w:style w:type="paragraph" w:styleId="af">
    <w:name w:val="annotation text"/>
    <w:basedOn w:val="a"/>
    <w:link w:val="af0"/>
    <w:uiPriority w:val="99"/>
    <w:unhideWhenUsed/>
    <w:rsid w:val="00DC074B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rsid w:val="00DC074B"/>
    <w:rPr>
      <w:rFonts w:ascii="Times New Roman" w:eastAsia="Times New Roman" w:hAnsi="Times New Roman" w:cs="Times New Roman"/>
      <w:color w:val="000000" w:themeColor="text1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DC074B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DC074B"/>
    <w:rPr>
      <w:rFonts w:ascii="Times New Roman" w:eastAsia="Times New Roman" w:hAnsi="Times New Roman" w:cs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1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17" Type="http://schemas.openxmlformats.org/officeDocument/2006/relationships/hyperlink" Target="https://www.softdraft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utodesk.com/autodesk-university/ru/forge-content/au_class-urn%3Aadsk.content%3Acontent%3Aad8a2bb7-4eb5-4e36-a5a2-42448b9d54ed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image" Target="media/image1.gif"/><Relationship Id="rId15" Type="http://schemas.openxmlformats.org/officeDocument/2006/relationships/hyperlink" Target="https://www.autodesk.com/developer-network/platform-technologies/autocad/objectarx" TargetMode="External"/><Relationship Id="rId10" Type="http://schemas.openxmlformats.org/officeDocument/2006/relationships/image" Target="media/image2.png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11</Pages>
  <Words>1309</Words>
  <Characters>7465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Дубинин</dc:creator>
  <cp:keywords/>
  <dc:description/>
  <cp:lastModifiedBy>Станислав Москальцов</cp:lastModifiedBy>
  <cp:revision>35</cp:revision>
  <dcterms:created xsi:type="dcterms:W3CDTF">2019-12-24T07:33:00Z</dcterms:created>
  <dcterms:modified xsi:type="dcterms:W3CDTF">2021-04-03T11:57:00Z</dcterms:modified>
</cp:coreProperties>
</file>