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10"/>
          <w:shd w:val="clear" w:fill="auto"/>
        </w:rPr>
      </w:pPr>
    </w:p>
    <w:p>
      <w:pPr>
        <w:spacing w:before="60" w:after="0" w:line="240" w:lineRule="auto"/>
        <w:ind w:left="562" w:right="681" w:firstLine="0"/>
        <w:jc w:val="center"/>
        <w:rPr>
          <w:rFonts w:ascii="Cambria" w:hAnsi="Cambria" w:eastAsia="Cambria" w:cs="Cambria"/>
          <w:i/>
          <w:color w:val="auto"/>
          <w:spacing w:val="0"/>
          <w:position w:val="0"/>
          <w:sz w:val="32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36"/>
          <w:shd w:val="clear" w:fill="auto"/>
        </w:rPr>
        <w:t>#P3. Поиск ошибок в коде</w:t>
      </w:r>
    </w:p>
    <w:p>
      <w:pPr>
        <w:spacing w:before="9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>
      <w:pPr>
        <w:spacing w:before="9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Ниже приведены фрагменты программного кода. В каждом фрагменте допущена ошибка (либо синтаксическая, либо логическая). Вам нужно сделать следующее:</w:t>
      </w:r>
    </w:p>
    <w:p>
      <w:pPr>
        <w:numPr>
          <w:ilvl w:val="0"/>
          <w:numId w:val="1"/>
        </w:numPr>
        <w:spacing w:before="9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Найти ошибки и написать в чем они заключаются</w:t>
      </w:r>
    </w:p>
    <w:p>
      <w:pPr>
        <w:numPr>
          <w:ilvl w:val="0"/>
          <w:numId w:val="1"/>
        </w:numPr>
        <w:spacing w:before="9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Исправить ошибки и написать каждый фрагмент без ошибок</w:t>
      </w:r>
    </w:p>
    <w:p>
      <w:pPr>
        <w:spacing w:before="9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9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Пример ответа:</w:t>
      </w:r>
    </w:p>
    <w:p>
      <w:pPr>
        <w:spacing w:before="9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FFFF00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FFFF00"/>
        </w:rPr>
        <w:t>"Во 2-й строке нет точки с запятой в конце.</w:t>
      </w:r>
    </w:p>
    <w:p>
      <w:pPr>
        <w:spacing w:before="9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FFFF00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FFFF00"/>
        </w:rPr>
        <w:t>Исправленный код:</w:t>
      </w:r>
    </w:p>
    <w:p>
      <w:pPr>
        <w:spacing w:before="9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FFFF00"/>
        </w:rPr>
        <w:t>ЧислоА = 25;"</w:t>
      </w:r>
    </w:p>
    <w:p>
      <w:pPr>
        <w:spacing w:before="11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11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Фрагмент </w:t>
      </w:r>
      <w:r>
        <w:rPr>
          <w:rFonts w:ascii="Segoe UI Symbol" w:hAnsi="Segoe UI Symbol" w:eastAsia="Segoe UI Symbol" w:cs="Segoe UI Symbol"/>
          <w:b/>
          <w:color w:val="auto"/>
          <w:spacing w:val="0"/>
          <w:position w:val="0"/>
          <w:sz w:val="24"/>
          <w:shd w:val="clear" w:fill="auto"/>
        </w:rPr>
        <w:t>№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1</w:t>
      </w:r>
    </w:p>
    <w:p>
      <w:pPr>
        <w:spacing w:before="11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object>
          <v:shape id="_x0000_i1025" o:spt="75" type="#_x0000_t75" style="height:45.35pt;width:313.9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08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7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Во второй строке Имя переменной указано с ошибкой(не должно начинаться с цифры)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Исправленный код: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Перем Сентябрь_1;</w:t>
            </w:r>
          </w:p>
        </w:tc>
      </w:tr>
    </w:tbl>
    <w:p>
      <w:pPr>
        <w:spacing w:before="11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11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Фрагмент </w:t>
      </w:r>
      <w:r>
        <w:rPr>
          <w:rFonts w:ascii="Segoe UI Symbol" w:hAnsi="Segoe UI Symbol" w:eastAsia="Segoe UI Symbol" w:cs="Segoe UI Symbol"/>
          <w:b/>
          <w:color w:val="auto"/>
          <w:spacing w:val="0"/>
          <w:position w:val="0"/>
          <w:sz w:val="24"/>
          <w:shd w:val="clear" w:fill="auto"/>
        </w:rPr>
        <w:t>№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2</w:t>
      </w:r>
    </w:p>
    <w:p>
      <w:pPr>
        <w:spacing w:before="11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object>
          <v:shape id="_x0000_i1027" o:spt="75" type="#_x0000_t75" style="height:89.25pt;width:311.75pt;" o:ole="t" filled="f" o:preferrelative="t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  <o:OLEObject Type="Embed" ProgID="StaticMetafile" ShapeID="_x0000_i1027" DrawAspect="Content" ObjectID="_1468075726" r:id="rId6">
            <o:LockedField>false</o:LockedField>
          </o:OLEObject>
        </w:objec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08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7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В конструкции "Если" не обрабатывается ситуация при введении кода отличного от кода "840".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Исправленный код: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Если КодВалюты = 840 Тогда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Валюта = "USD" 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Иначе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Валюта = "Код валюты не определен";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КонецЕсли;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 xml:space="preserve"> 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Фрагмент </w:t>
      </w:r>
      <w:r>
        <w:rPr>
          <w:rFonts w:ascii="Segoe UI Symbol" w:hAnsi="Segoe UI Symbol" w:eastAsia="Segoe UI Symbol" w:cs="Segoe UI Symbol"/>
          <w:b/>
          <w:color w:val="auto"/>
          <w:spacing w:val="0"/>
          <w:position w:val="0"/>
          <w:sz w:val="24"/>
          <w:shd w:val="clear" w:fill="auto"/>
        </w:rPr>
        <w:t>№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3</w:t>
      </w:r>
    </w:p>
    <w:p>
      <w:pPr>
        <w:spacing w:before="11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object>
          <v:shape id="_x0000_i1028" o:spt="75" type="#_x0000_t75" style="height:88.55pt;width:280.05pt;" o:ole="t" filled="f" o:preferrelative="t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  <o:OLEObject Type="Embed" ProgID="StaticMetafile" ShapeID="_x0000_i1028" DrawAspect="Content" ObjectID="_1468075727" r:id="rId8">
            <o:LockedField>false</o:LockedField>
          </o:OLEObject>
        </w:objec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08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7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Бесконечный цикл, переменная "ТекДата" не изменяется.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Исправленный код: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Пока ТекДата &lt;= КонецМесяца Цикл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Сообщить(ТекДата);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ТекДата = ТекДата + 86400;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КонецЦикла</w:t>
            </w:r>
          </w:p>
        </w:tc>
      </w:tr>
    </w:tbl>
    <w:p>
      <w:pPr>
        <w:spacing w:before="11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11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Фрагмент </w:t>
      </w:r>
      <w:r>
        <w:rPr>
          <w:rFonts w:ascii="Segoe UI Symbol" w:hAnsi="Segoe UI Symbol" w:eastAsia="Segoe UI Symbol" w:cs="Segoe UI Symbol"/>
          <w:b/>
          <w:color w:val="auto"/>
          <w:spacing w:val="0"/>
          <w:position w:val="0"/>
          <w:sz w:val="24"/>
          <w:shd w:val="clear" w:fill="auto"/>
        </w:rPr>
        <w:t>№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4</w:t>
      </w:r>
    </w:p>
    <w:p>
      <w:pPr>
        <w:spacing w:before="11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object>
          <v:shape id="_x0000_i1029" o:spt="75" type="#_x0000_t75" style="height:63.35pt;width:313.9pt;" o:ole="t" filled="f" o:preferrelative="t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StaticMetafile" ShapeID="_x0000_i1029" DrawAspect="Content" ObjectID="_1468075728" r:id="rId10">
            <o:LockedField>false</o:LockedField>
          </o:OLEObject>
        </w:objec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08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7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Не определено начальное значение переменной "Счетчик".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Исправленный код: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Для Счетчик = 1 По 200 Цикл</w:t>
            </w:r>
          </w:p>
        </w:tc>
      </w:tr>
    </w:tbl>
    <w:p>
      <w:pPr>
        <w:spacing w:before="11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11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Фрагмент </w:t>
      </w:r>
      <w:r>
        <w:rPr>
          <w:rFonts w:ascii="Segoe UI Symbol" w:hAnsi="Segoe UI Symbol" w:eastAsia="Segoe UI Symbol" w:cs="Segoe UI Symbol"/>
          <w:b/>
          <w:color w:val="auto"/>
          <w:spacing w:val="0"/>
          <w:position w:val="0"/>
          <w:sz w:val="24"/>
          <w:shd w:val="clear" w:fill="auto"/>
        </w:rPr>
        <w:t>№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5</w:t>
      </w:r>
    </w:p>
    <w:p>
      <w:pPr>
        <w:spacing w:before="11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object>
          <v:shape id="_x0000_i1030" o:spt="75" type="#_x0000_t75" style="height:60.55pt;width:456.45pt;" o:ole="t" filled="f" o:preferrelative="t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StaticMetafile" ShapeID="_x0000_i1030" DrawAspect="Content" ObjectID="_1468075729" r:id="rId12">
            <o:LockedField>false</o:LockedField>
          </o:OLEObject>
        </w:objec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08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7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Во 2й строке ошибка в присваивании значения, число д.б. без запятой: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Исправленный код: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ВтороеЧисло = 15;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В 4й строке переменная "ВтороеЧисло" не приведена к строке, т.к. присутсвую и Строки и Числа.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Исправленный код: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br w:type="textWrapping"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ТекстСообщения = "" + ВтороеЧисло + " - " + ПервоеЧисло + " = " + РазницаЧисел;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11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Фрагмент </w:t>
      </w:r>
      <w:r>
        <w:rPr>
          <w:rFonts w:ascii="Segoe UI Symbol" w:hAnsi="Segoe UI Symbol" w:eastAsia="Segoe UI Symbol" w:cs="Segoe UI Symbol"/>
          <w:b/>
          <w:color w:val="auto"/>
          <w:spacing w:val="0"/>
          <w:position w:val="0"/>
          <w:sz w:val="24"/>
          <w:shd w:val="clear" w:fill="auto"/>
        </w:rPr>
        <w:t>№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6</w:t>
      </w:r>
    </w:p>
    <w:p>
      <w:pPr>
        <w:spacing w:before="11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drawing>
          <wp:inline distT="0" distB="0" distL="0" distR="0">
            <wp:extent cx="3400425" cy="4743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08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7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Последняя строка, «КонецЕсли» - отсутствует точка с запятой.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В строках «ИначеЕсли» - в конце должно быть ключевое слово «Тогда».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br w:type="textWrapping"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br w:type="textWrapping"/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Исправленный код: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...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br w:type="textWrapping"/>
            </w: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ИначеЕсли НомерМесяца = 2 Тогда</w:t>
            </w: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br w:type="textWrapping"/>
            </w: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...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br w:type="textWrapping"/>
            </w:r>
          </w:p>
        </w:tc>
      </w:tr>
    </w:tbl>
    <w:p>
      <w:pPr>
        <w:spacing w:before="0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Фрагмент </w:t>
      </w:r>
      <w:r>
        <w:rPr>
          <w:rFonts w:ascii="Segoe UI Symbol" w:hAnsi="Segoe UI Symbol" w:eastAsia="Segoe UI Symbol" w:cs="Segoe UI Symbol"/>
          <w:b/>
          <w:color w:val="auto"/>
          <w:spacing w:val="0"/>
          <w:position w:val="0"/>
          <w:sz w:val="24"/>
          <w:shd w:val="clear" w:fill="auto"/>
        </w:rPr>
        <w:t>№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7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br w:type="textWrapping"/>
      </w:r>
      <w:r>
        <w:object>
          <v:shape id="_x0000_i1031" o:spt="75" type="#_x0000_t75" style="height:86.4pt;width:385.9pt;" o:ole="t" filled="f" o:preferrelative="t" coordsize="21600,21600">
            <v:path/>
            <v:fill on="f" focussize="0,0"/>
            <v:stroke/>
            <v:imagedata r:id="rId16" o:title=""/>
            <o:lock v:ext="edit" aspectratio="t"/>
            <w10:wrap type="none"/>
            <w10:anchorlock/>
          </v:shape>
          <o:OLEObject Type="Embed" ProgID="StaticMetafile" ShapeID="_x0000_i1031" DrawAspect="Content" ObjectID="_1468075730" r:id="rId15">
            <o:LockedField>false</o:LockedField>
          </o:OLEObject>
        </w:objec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086"/>
      </w:tblGrid>
      <w:tr>
        <w:trPr>
          <w:trHeight w:val="0" w:hRule="atLeast"/>
        </w:trPr>
        <w:tc>
          <w:tcPr>
            <w:tcW w:w="97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В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 xml:space="preserve"> цикле со счетчиком к «ТекЧисло» следующий шаг(+1) прибавляется автоматически, в данном примере к «ТекЧисло» добавляется лишняя единица при каждой итерации.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</w:pP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Исправленный код: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br w:type="textWrapping"/>
            </w: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СуммаЧиселДо100 = 0;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Для ТекЧисло = 1  По 100 Цикл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ab/>
            </w: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 xml:space="preserve">СуммаЧиселДо100 = СуммаЧиселДо100 + ТекЧисло; 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КонецЦикла;</w:t>
            </w:r>
          </w:p>
        </w:tc>
      </w:tr>
    </w:tbl>
    <w:p>
      <w:pPr>
        <w:spacing w:before="0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Фрагмент </w:t>
      </w:r>
      <w:r>
        <w:rPr>
          <w:rFonts w:ascii="Segoe UI Symbol" w:hAnsi="Segoe UI Symbol" w:eastAsia="Segoe UI Symbol" w:cs="Segoe UI Symbol"/>
          <w:b/>
          <w:color w:val="auto"/>
          <w:spacing w:val="0"/>
          <w:position w:val="0"/>
          <w:sz w:val="24"/>
          <w:shd w:val="clear" w:fill="auto"/>
        </w:rPr>
        <w:t>№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8</w:t>
      </w:r>
    </w:p>
    <w:p>
      <w:pPr>
        <w:spacing w:before="0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object>
          <v:shape id="_x0000_i1032" o:spt="75" type="#_x0000_t75" style="height:119.5pt;width:336.95pt;" o:ole="t" filled="f" o:preferrelative="t" coordsize="21600,21600">
            <v:path/>
            <v:fill on="f" focussize="0,0"/>
            <v:stroke/>
            <v:imagedata r:id="rId18" o:title=""/>
            <o:lock v:ext="edit" aspectratio="t"/>
            <w10:wrap type="none"/>
            <w10:anchorlock/>
          </v:shape>
          <o:OLEObject Type="Embed" ProgID="StaticMetafile" ShapeID="_x0000_i1032" DrawAspect="Content" ObjectID="_1468075731" r:id="rId17">
            <o:LockedField>false</o:LockedField>
          </o:OLEObject>
        </w:objec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08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7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Процедура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 xml:space="preserve"> не может возвращать значение.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</w:pP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Исправленный код: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br w:type="textWrapping"/>
            </w: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 xml:space="preserve">Процедура СуммаЧисел(Число1, Число2) 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ab/>
            </w: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Результат = Число1 + Число2;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Calibri" w:hAnsi="Calibri" w:eastAsia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КонецПроцедуры</w:t>
            </w:r>
          </w:p>
        </w:tc>
      </w:tr>
    </w:tbl>
    <w:p>
      <w:pPr>
        <w:spacing w:before="11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Фрагмент </w:t>
      </w:r>
      <w:r>
        <w:rPr>
          <w:rFonts w:ascii="Segoe UI Symbol" w:hAnsi="Segoe UI Symbol" w:eastAsia="Segoe UI Symbol" w:cs="Segoe UI Symbol"/>
          <w:b/>
          <w:color w:val="auto"/>
          <w:spacing w:val="0"/>
          <w:position w:val="0"/>
          <w:sz w:val="24"/>
          <w:shd w:val="clear" w:fill="auto"/>
        </w:rPr>
        <w:t>№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 9</w:t>
      </w:r>
    </w:p>
    <w:p>
      <w:pPr>
        <w:spacing w:before="11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object>
          <v:shape id="_x0000_i1033" o:spt="75" type="#_x0000_t75" style="height:118.8pt;width:326.15pt;" o:ole="t" filled="f" o:preferrelative="t" coordsize="21600,21600">
            <v:path/>
            <v:fill on="f" focussize="0,0"/>
            <v:stroke/>
            <v:imagedata r:id="rId20" o:title=""/>
            <o:lock v:ext="edit" aspectratio="t"/>
            <w10:wrap type="none"/>
            <w10:anchorlock/>
          </v:shape>
          <o:OLEObject Type="Embed" ProgID="StaticMetafile" ShapeID="_x0000_i1033" DrawAspect="Content" ObjectID="_1468075732" r:id="rId19">
            <o:LockedField>false</o:LockedField>
          </o:OLEObject>
        </w:object>
      </w:r>
    </w:p>
    <w:p>
      <w:pPr>
        <w:spacing w:before="11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086"/>
      </w:tblGrid>
      <w:tr>
        <w:trPr>
          <w:trHeight w:val="0" w:hRule="atLeast"/>
        </w:trPr>
        <w:tc>
          <w:tcPr>
            <w:tcW w:w="9726" w:type="dxa"/>
            <w:tcBorders>
              <w:top w:val="single" w:color="BFBFBF" w:sz="4" w:space="0"/>
              <w:left w:val="single" w:color="BFBFBF" w:sz="4" w:space="0"/>
              <w:bottom w:val="single" w:color="BFBFBF" w:sz="4" w:space="0"/>
              <w:right w:val="single" w:color="BFBFBF" w:sz="4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В конце «Функции» точка с запятой не ставятся.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 xml:space="preserve"> 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Исправленный код: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Функция СуммаЧисел(Число1, Число2)</w:t>
            </w: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</w:pPr>
          </w:p>
          <w:p>
            <w:pPr>
              <w:spacing w:before="11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КонецФункции</w:t>
            </w:r>
          </w:p>
        </w:tc>
      </w:tr>
    </w:tbl>
    <w:p>
      <w:pPr>
        <w:spacing w:before="11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sectPr>
      <w:pgSz w:w="11906" w:h="16838"/>
      <w:pgMar w:top="590" w:right="1800" w:bottom="646" w:left="1236" w:header="227" w:footer="227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3F274337"/>
    <w:rsid w:val="46547E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png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58</TotalTime>
  <ScaleCrop>false</ScaleCrop>
  <LinksUpToDate>false</LinksUpToDate>
  <Application>WPS Office_11.2.0.11536_F1E327BC-269C-435d-A152-05C5408002CA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2023-04-28T09:18:00Z</dcterms:created>
  <dc:creator>s</dc:creator>
  <cp:lastModifiedBy>Сергей Сотсков</cp:lastModifiedBy>
  <dcterms:modified xsi:type="dcterms:W3CDTF">2023-04-28T19:30:47Z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1049-11.2.0.11536</vt:lpwstr>
  </property>
  <property fmtid="{D5CDD505-2E9C-101B-9397-08002B2CF9AE}" pid="3" name="ICV">
    <vt:lpwstr>507E25EB6F184D02A9F5F11A14006934</vt:lpwstr>
  </property>
</Properties>
</file>