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1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O dia do iogurte roubado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Bats pagou sua primeira mensalidade na academia e decidiu comer saudável. Passou no mercado e fez sua cesta fitness.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Mantendo a dieta, levou alguns itens para o trabalho, incluindo um iogurte maravilhoso e caro. Colocou na geladeira e deixou ali.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Na hora do lanche da tarde, Bats foi pegar seu iogurte para comer com a granola que guardava na gaveta. Ao abrir, o seu amado lanche não estava mais ali.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Ele saiu bravo, perguntando se as pessoas ali não tinham vergonha na cara de roubar as coisas dos outros ou comer sem ser convidado. Denunciou o roubo do iogurte, mas no escritório, os colegas acharam isso uma coisa sem importância e criticaram pelo fato de “ser só um iogurte”. </w:t>
        <w:br w:type="textWrapping"/>
        <w:t xml:space="preserve">“Não precisa desse escândalo todo, meu deus. Ele é sempre dramático!”.</w:t>
        <w:br w:type="textWrapping"/>
        <w:t xml:space="preserve">Passaram-se horas do dia, e ninguém até então havia comido o tal iogurte.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Bats começou uma investigação. Afinal, era muito rigoroso no seu trabalho e na sua vida pessoal. Em anos e anos de empresa, nunca ninguém havia pego algo seu.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Porém, ao passar pelo lixo da mesa de uma estagiária, viu um potinho de iogurte como o seu.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Ao confrontar a menina, ela ficou toda nervosa, afinal, era seu chefe direto, ainda mais aquele que a selecionou na entrevista.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 moça, toda confusa e nova na empresa, disse que comeu pois achava que tudo o que estava na geladeira era compartilhado. E Bats, mesmo com toda a gravidade, ainda guarda um pouco de sentimentalismo e compaixão.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A solução foi chamar a todos para um treinamento e reunião de como não mexer na comida dos colegas. 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Os colegas tiveram uma única reação no Discord: “a reunião que poderia ser um email”. </w:t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História 2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No amor nasce chifres?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Bodel tinha acabado de iniciar seu cargo com CEO da Six Duck, logo ele se apaixonou por uma pessoa que sempre comia o empadão que o senhor Marcos vendia na frente da empresa. Ela era aos olhos dele linda, divertida, incrivel e seduzente.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Mal sabia Bodel que ainda por cima ela era carismatica, simpatica e voluntaria na creche da SixDuck.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Bodel era um bode jovem sem chifres nenhum, mas quando se apaixonou pela pessoa do empadão viu uma protuberancia saindo de sua cabeca. Seus chifres finalmente decidiram crescer, e como cresciam rapido, mal ele mesmo se reconhecia.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Bodel estava orgulhoso e feliz para que aquela pessoa do empadão o visse, agora com chifres, mas ela nunca mais foi vista.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3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Um Capim sem Cachorros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Capim queria fazer uma festa surpresa para sua melhor amiga e colega de trabalho Yuri, ela comprou um bolo, colocou a frase “Bolo é bem melhor que beijos”, que era uma frase que representava bem a sua amiga, chamou os funcionarios dos setores correlacionados, todos se prepararam, se esconderam para dizer “Surpresa” assim que a Yuri aparecesse, viram uma sombra com a aparencia muito parecida de uma cachorra caramelo, todos se prepararam, a sombra chegando mais e mais perto, e então…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Confetes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“SURPRESA”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Mas na verdade não era Yuri, era Dashi, outro cachorro que era funcionario da empresa. Capim logo liga para Yuri para saber o por que ela ainda não chegou na empresa, e logo ela descobre que que Yuri ganhou uma passagem para duas pessoas, e decidiu chamar Arcade para ir com ela. A unico pensamento que se passa na cabeça de Capim neste momento é “Mas que cachorrada!”.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“Nem sempre a ausencia do outro é ruim… Para o outro.”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