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D4" w:rsidRDefault="00E63934">
      <w:r>
        <w:t>SQL Order Of Execution:-</w:t>
      </w:r>
    </w:p>
    <w:p w:rsidR="00E63934" w:rsidRDefault="00E63934">
      <w:r>
        <w:rPr>
          <w:noProof/>
        </w:rPr>
        <w:drawing>
          <wp:inline distT="0" distB="0" distL="0" distR="0">
            <wp:extent cx="5943600" cy="3005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4" w:rsidRDefault="00E63934"/>
    <w:p w:rsidR="00E63934" w:rsidRDefault="00E63934">
      <w:r>
        <w:rPr>
          <w:rStyle w:val="pre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CONNECT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HAVING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-&gt;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ORDER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BY</w:t>
      </w:r>
    </w:p>
    <w:p w:rsidR="00E63934" w:rsidRDefault="00E63934">
      <w:pPr>
        <w:rPr>
          <w:rStyle w:val="Emphasis"/>
        </w:rPr>
      </w:pPr>
      <w:r>
        <w:t>FROM clause selects and joins your tables and is the first executed part of a query. This means that in queries with joins, the join is the </w:t>
      </w:r>
      <w:r>
        <w:rPr>
          <w:rStyle w:val="Emphasis"/>
        </w:rPr>
        <w:t>first thing to happen.</w:t>
      </w:r>
    </w:p>
    <w:p w:rsidR="00E63934" w:rsidRDefault="00E63934">
      <w:r>
        <w:t>It's a good practice to limit or pre-aggregate tables before potentially large joins, which can otherwise be very memory intensive.</w:t>
      </w:r>
      <w:r w:rsidRPr="00E63934">
        <w:t xml:space="preserve"> </w:t>
      </w:r>
      <w:r>
        <w:t>However, if you are going to use columns in a way that prevents pre-filtering, the database will have to sort and join both full tables. For example, the following query requires a column from each table and will be forced into a join before any filtering takes place.</w:t>
      </w:r>
    </w:p>
    <w:p w:rsidR="00E63934" w:rsidRDefault="00E63934"/>
    <w:p w:rsidR="00E63934" w:rsidRDefault="00E63934">
      <w:r>
        <w:rPr>
          <w:noProof/>
        </w:rPr>
        <w:lastRenderedPageBreak/>
        <w:drawing>
          <wp:inline distT="0" distB="0" distL="0" distR="0">
            <wp:extent cx="5943600" cy="26049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34" w:rsidRDefault="00E63934">
      <w:r>
        <w:rPr>
          <w:noProof/>
        </w:rPr>
        <w:drawing>
          <wp:inline distT="0" distB="0" distL="0" distR="0">
            <wp:extent cx="5033010" cy="42303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934" w:rsidSect="001B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63934"/>
    <w:rsid w:val="001B7BD4"/>
    <w:rsid w:val="00AC5632"/>
    <w:rsid w:val="00E6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3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639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393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63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2019-11-17T15:33:00Z</dcterms:created>
  <dcterms:modified xsi:type="dcterms:W3CDTF">2019-11-17T18:16:00Z</dcterms:modified>
</cp:coreProperties>
</file>