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AE54" w14:textId="23C29400" w:rsidR="00996541" w:rsidRDefault="00F949C5">
      <w:pPr>
        <w:rPr>
          <w:rFonts w:eastAsiaTheme="minorEastAsia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q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t>n+1</m:t>
            </m:r>
          </m:sub>
        </m:sSub>
        <m:r>
          <w:rPr>
            <w:rFonts w:ascii="Cambria Math" w:hAnsi="Cambria Math"/>
            <w:vertAlign w:val="subscript"/>
          </w:rPr>
          <m:t>=d</m:t>
        </m:r>
      </m:oMath>
      <w:r>
        <w:rPr>
          <w:rFonts w:eastAsiaTheme="minorEastAsia"/>
          <w:vertAlign w:val="subscript"/>
        </w:rPr>
        <w:t xml:space="preserve"> </w:t>
      </w:r>
    </w:p>
    <w:p w14:paraId="7AB4802A" w14:textId="30DE9780" w:rsidR="00F949C5" w:rsidRDefault="00F949C5" w:rsidP="00F949C5">
      <w:pPr>
        <w:rPr>
          <w:rFonts w:eastAsiaTheme="minorEastAsia"/>
          <w:i/>
          <w:vertAlign w:val="subscript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JK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q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t>n+1</m:t>
            </m:r>
          </m:sub>
        </m:sSub>
        <m:r>
          <w:rPr>
            <w:rFonts w:ascii="Cambria Math" w:hAnsi="Cambria Math"/>
            <w:vertAlign w:val="subscript"/>
          </w:rPr>
          <m:t>=</m:t>
        </m:r>
        <m:r>
          <w:rPr>
            <w:rFonts w:ascii="Cambria Math" w:hAnsi="Cambria Math"/>
            <w:vertAlign w:val="subscript"/>
          </w:rPr>
          <m:t>j</m:t>
        </m:r>
        <m:r>
          <w:rPr>
            <w:rFonts w:ascii="Cambria Math" w:hAnsi="Cambria Math"/>
            <w:vertAlign w:val="subscript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vertAlign w:val="subscript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vertAlign w:val="subscript"/>
                <w:lang w:val="en-US"/>
              </w:rPr>
              <m:t>k</m:t>
            </m:r>
          </m:e>
        </m:acc>
        <m:r>
          <w:rPr>
            <w:rFonts w:ascii="Cambria Math" w:hAnsi="Cambria Math"/>
            <w:vertAlign w:val="subscript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</m:oMath>
      <w:r>
        <w:rPr>
          <w:rFonts w:eastAsiaTheme="minorEastAsia"/>
          <w:i/>
          <w:vertAlign w:val="subscript"/>
          <w:lang w:val="en-US"/>
        </w:rPr>
        <w:t xml:space="preserve"> </w:t>
      </w:r>
    </w:p>
    <w:p w14:paraId="62F98448" w14:textId="5F145E31" w:rsidR="00F949C5" w:rsidRPr="00F949C5" w:rsidRDefault="00F949C5" w:rsidP="00F949C5">
      <w:pPr>
        <w:rPr>
          <w:i/>
          <w:vertAlign w:val="subscript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q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t>n+1</m:t>
            </m:r>
          </m:sub>
        </m:sSub>
        <m:r>
          <w:rPr>
            <w:rFonts w:ascii="Cambria Math" w:hAnsi="Cambria Math"/>
            <w:vertAlign w:val="subscript"/>
          </w:rPr>
          <m:t>=</m:t>
        </m:r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  <w:vertAlign w:val="subscript"/>
          </w:rPr>
          <m:t>t</m:t>
        </m:r>
        <m:r>
          <w:rPr>
            <w:rFonts w:ascii="Cambria Math" w:hAnsi="Cambria Math"/>
            <w:vertAlign w:val="subscript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vertAlign w:val="subscript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vertAlign w:val="subscript"/>
                <w:lang w:val="en-US"/>
              </w:rPr>
              <m:t>t</m:t>
            </m:r>
          </m:e>
        </m:acc>
        <m:r>
          <w:rPr>
            <w:rFonts w:ascii="Cambria Math" w:hAnsi="Cambria Math"/>
            <w:vertAlign w:val="subscript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</m:oMath>
      <w:r>
        <w:rPr>
          <w:rFonts w:eastAsiaTheme="minorEastAsia"/>
          <w:i/>
          <w:vertAlign w:val="subscript"/>
          <w:lang w:val="en-US"/>
        </w:rPr>
        <w:t xml:space="preserve"> </w:t>
      </w:r>
    </w:p>
    <w:sectPr w:rsidR="00F949C5" w:rsidRPr="00F94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C5"/>
    <w:rsid w:val="00996541"/>
    <w:rsid w:val="00F211F1"/>
    <w:rsid w:val="00F9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F05E"/>
  <w15:chartTrackingRefBased/>
  <w15:docId w15:val="{CC064E51-9D80-4C78-8A57-AC493DF5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949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Křivánek Roman (240642)</dc:creator>
  <cp:keywords/>
  <dc:description/>
  <cp:lastModifiedBy>Křivánek Roman (240642)</cp:lastModifiedBy>
  <cp:revision>1</cp:revision>
  <dcterms:created xsi:type="dcterms:W3CDTF">2023-03-07T08:29:00Z</dcterms:created>
  <dcterms:modified xsi:type="dcterms:W3CDTF">2023-03-07T08:44:00Z</dcterms:modified>
</cp:coreProperties>
</file>