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44D5A" w14:textId="77777777" w:rsidR="00D03F5C" w:rsidRDefault="00000000">
      <w:pPr>
        <w:jc w:val="center"/>
      </w:pPr>
      <w:r>
        <w:rPr>
          <w:rFonts w:eastAsia="Inter"/>
          <w:b/>
          <w:bCs/>
          <w:sz w:val="28"/>
          <w:szCs w:val="28"/>
        </w:rPr>
        <w:t>COMMUNAUTE FRANCAISE DE BELGIQUE</w:t>
      </w:r>
    </w:p>
    <w:p w14:paraId="70284C76" w14:textId="77777777" w:rsidR="00D03F5C" w:rsidRDefault="00000000">
      <w:pPr>
        <w:jc w:val="center"/>
      </w:pPr>
      <w:r>
        <w:rPr>
          <w:rFonts w:eastAsia="Inter"/>
          <w:b/>
          <w:bCs/>
          <w:sz w:val="26"/>
          <w:szCs w:val="26"/>
        </w:rPr>
        <w:t xml:space="preserve">Institut des </w:t>
      </w:r>
      <w:proofErr w:type="spellStart"/>
      <w:r>
        <w:rPr>
          <w:rFonts w:eastAsia="Inter"/>
          <w:b/>
          <w:bCs/>
          <w:sz w:val="26"/>
          <w:szCs w:val="26"/>
        </w:rPr>
        <w:t>Carrieres</w:t>
      </w:r>
      <w:proofErr w:type="spellEnd"/>
      <w:r>
        <w:rPr>
          <w:rFonts w:eastAsia="Inter"/>
          <w:b/>
          <w:bCs/>
          <w:sz w:val="26"/>
          <w:szCs w:val="26"/>
        </w:rPr>
        <w:t xml:space="preserve"> Commerciales</w:t>
      </w:r>
    </w:p>
    <w:p w14:paraId="550A31BE" w14:textId="77777777" w:rsidR="00D03F5C" w:rsidRDefault="00000000">
      <w:pPr>
        <w:jc w:val="center"/>
      </w:pPr>
      <w:r>
        <w:rPr>
          <w:rFonts w:eastAsia="Inter"/>
          <w:sz w:val="24"/>
          <w:szCs w:val="24"/>
        </w:rPr>
        <w:t>Ville de Bruxelles</w:t>
      </w:r>
    </w:p>
    <w:p w14:paraId="03232F01" w14:textId="77777777" w:rsidR="00D03F5C" w:rsidRDefault="00000000">
      <w:pPr>
        <w:jc w:val="center"/>
      </w:pPr>
      <w:r>
        <w:rPr>
          <w:rFonts w:eastAsia="Inter"/>
        </w:rPr>
        <w:t>Rue de la Fontaine 4 - 1000 BRUXELLES</w:t>
      </w:r>
    </w:p>
    <w:p w14:paraId="77CED8D5" w14:textId="77777777" w:rsidR="00D03F5C" w:rsidRDefault="00D03F5C"/>
    <w:p w14:paraId="5561484F" w14:textId="77777777" w:rsidR="00D03F5C" w:rsidRDefault="00D03F5C"/>
    <w:p w14:paraId="101FE2E2" w14:textId="77777777" w:rsidR="00D03F5C" w:rsidRDefault="00D03F5C"/>
    <w:p w14:paraId="324FA5F5" w14:textId="77777777" w:rsidR="00D03F5C" w:rsidRDefault="00D03F5C"/>
    <w:p w14:paraId="349E8823" w14:textId="77777777" w:rsidR="00D03F5C" w:rsidRDefault="00D03F5C"/>
    <w:p w14:paraId="40D98247" w14:textId="77777777" w:rsidR="00D03F5C" w:rsidRDefault="00D03F5C"/>
    <w:p w14:paraId="7367B648" w14:textId="77777777" w:rsidR="00D03F5C" w:rsidRDefault="00D03F5C"/>
    <w:p w14:paraId="6CC8D5D9" w14:textId="77777777" w:rsidR="00D03F5C" w:rsidRDefault="00D03F5C"/>
    <w:p w14:paraId="6FC0E309" w14:textId="77777777" w:rsidR="00D03F5C" w:rsidRDefault="00000000">
      <w:pPr>
        <w:jc w:val="center"/>
      </w:pPr>
      <w:r>
        <w:rPr>
          <w:rFonts w:eastAsia="Inter"/>
          <w:b/>
          <w:bCs/>
          <w:sz w:val="40"/>
          <w:szCs w:val="40"/>
        </w:rPr>
        <w:t>LIVRABLE 17</w:t>
      </w:r>
    </w:p>
    <w:p w14:paraId="55D2BE30" w14:textId="77777777" w:rsidR="00D03F5C" w:rsidRDefault="00000000">
      <w:pPr>
        <w:jc w:val="center"/>
      </w:pPr>
      <w:r>
        <w:rPr>
          <w:rFonts w:eastAsia="Inter"/>
          <w:b/>
          <w:bCs/>
          <w:sz w:val="32"/>
          <w:szCs w:val="32"/>
        </w:rPr>
        <w:t>STRATEGIE DE REFERENCEMENT (SEO / SEA)</w:t>
      </w:r>
    </w:p>
    <w:p w14:paraId="10D72343" w14:textId="77777777" w:rsidR="00D03F5C" w:rsidRDefault="00D03F5C"/>
    <w:p w14:paraId="2870836E" w14:textId="77777777" w:rsidR="00D03F5C" w:rsidRDefault="00D03F5C"/>
    <w:p w14:paraId="7F6ECE60" w14:textId="77777777" w:rsidR="00D03F5C" w:rsidRDefault="00D03F5C"/>
    <w:p w14:paraId="58F03AA6" w14:textId="4C3A4348" w:rsidR="00D03F5C" w:rsidRPr="008A0D60" w:rsidRDefault="00000000">
      <w:pPr>
        <w:jc w:val="center"/>
        <w:rPr>
          <w:sz w:val="24"/>
          <w:szCs w:val="24"/>
        </w:rPr>
      </w:pPr>
      <w:r w:rsidRPr="008A0D60">
        <w:rPr>
          <w:rFonts w:eastAsia="Inter"/>
          <w:i/>
          <w:iCs/>
          <w:sz w:val="24"/>
          <w:szCs w:val="24"/>
        </w:rPr>
        <w:t xml:space="preserve">Epreuve </w:t>
      </w:r>
      <w:r w:rsidR="008A0D60" w:rsidRPr="008A0D60">
        <w:rPr>
          <w:rFonts w:eastAsia="Inter"/>
          <w:i/>
          <w:iCs/>
          <w:sz w:val="24"/>
          <w:szCs w:val="24"/>
        </w:rPr>
        <w:t>intégrée</w:t>
      </w:r>
      <w:r w:rsidRPr="008A0D60">
        <w:rPr>
          <w:rFonts w:eastAsia="Inter"/>
          <w:i/>
          <w:iCs/>
          <w:sz w:val="24"/>
          <w:szCs w:val="24"/>
        </w:rPr>
        <w:t xml:space="preserve"> </w:t>
      </w:r>
      <w:r w:rsidR="008A0D60" w:rsidRPr="008A0D60">
        <w:rPr>
          <w:rFonts w:eastAsia="Inter"/>
          <w:i/>
          <w:iCs/>
          <w:sz w:val="24"/>
          <w:szCs w:val="24"/>
        </w:rPr>
        <w:t>réalisée</w:t>
      </w:r>
      <w:r w:rsidRPr="008A0D60">
        <w:rPr>
          <w:rFonts w:eastAsia="Inter"/>
          <w:i/>
          <w:iCs/>
          <w:sz w:val="24"/>
          <w:szCs w:val="24"/>
        </w:rPr>
        <w:t xml:space="preserve"> en vue de l'obtention du titre de</w:t>
      </w:r>
    </w:p>
    <w:p w14:paraId="1306E33A" w14:textId="77777777" w:rsidR="00D03F5C" w:rsidRDefault="00000000">
      <w:pPr>
        <w:jc w:val="center"/>
      </w:pPr>
      <w:r>
        <w:rPr>
          <w:rFonts w:eastAsia="Inter"/>
          <w:b/>
          <w:bCs/>
          <w:sz w:val="24"/>
          <w:szCs w:val="24"/>
        </w:rPr>
        <w:t>Bachelier en Informatique de gestion</w:t>
      </w:r>
    </w:p>
    <w:p w14:paraId="0A47D149" w14:textId="4D5C4F63" w:rsidR="00D03F5C" w:rsidRPr="008A0D60" w:rsidRDefault="00000000">
      <w:pPr>
        <w:jc w:val="center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Orientation </w:t>
      </w:r>
      <w:r w:rsidR="008A0D60" w:rsidRPr="008A0D60">
        <w:rPr>
          <w:rFonts w:eastAsia="Inter"/>
          <w:sz w:val="24"/>
          <w:szCs w:val="24"/>
        </w:rPr>
        <w:t>développement</w:t>
      </w:r>
      <w:r w:rsidRPr="008A0D60">
        <w:rPr>
          <w:rFonts w:eastAsia="Inter"/>
          <w:sz w:val="24"/>
          <w:szCs w:val="24"/>
        </w:rPr>
        <w:t xml:space="preserve"> d'applications</w:t>
      </w:r>
    </w:p>
    <w:p w14:paraId="00348D41" w14:textId="77777777" w:rsidR="00D03F5C" w:rsidRDefault="00D03F5C"/>
    <w:p w14:paraId="7B1B9EC6" w14:textId="77777777" w:rsidR="00D03F5C" w:rsidRDefault="00D03F5C"/>
    <w:p w14:paraId="6DA6F98E" w14:textId="77777777" w:rsidR="00D03F5C" w:rsidRDefault="00D03F5C"/>
    <w:p w14:paraId="39C0ACE7" w14:textId="77777777" w:rsidR="00D03F5C" w:rsidRDefault="00D03F5C"/>
    <w:p w14:paraId="2FB5FE8C" w14:textId="77777777" w:rsidR="00D03F5C" w:rsidRDefault="00D03F5C"/>
    <w:p w14:paraId="73F31886" w14:textId="77777777" w:rsidR="00D03F5C" w:rsidRDefault="00000000">
      <w:pPr>
        <w:jc w:val="center"/>
      </w:pPr>
      <w:r>
        <w:rPr>
          <w:rFonts w:eastAsia="Inter"/>
          <w:b/>
          <w:bCs/>
          <w:sz w:val="32"/>
          <w:szCs w:val="32"/>
        </w:rPr>
        <w:t>MEFTAH Soufiane</w:t>
      </w:r>
    </w:p>
    <w:p w14:paraId="5000BA73" w14:textId="06504D89" w:rsidR="00D03F5C" w:rsidRDefault="008A0D60">
      <w:pPr>
        <w:jc w:val="center"/>
      </w:pPr>
      <w:r>
        <w:rPr>
          <w:rFonts w:eastAsia="Inter"/>
          <w:sz w:val="24"/>
          <w:szCs w:val="24"/>
        </w:rPr>
        <w:t>Année</w:t>
      </w:r>
      <w:r w:rsidR="00000000">
        <w:rPr>
          <w:rFonts w:eastAsia="Inter"/>
          <w:sz w:val="24"/>
          <w:szCs w:val="24"/>
        </w:rPr>
        <w:t xml:space="preserve"> </w:t>
      </w:r>
      <w:r>
        <w:rPr>
          <w:rFonts w:eastAsia="Inter"/>
          <w:sz w:val="24"/>
          <w:szCs w:val="24"/>
        </w:rPr>
        <w:t>académique</w:t>
      </w:r>
      <w:r w:rsidR="00000000">
        <w:rPr>
          <w:rFonts w:eastAsia="Inter"/>
          <w:sz w:val="24"/>
          <w:szCs w:val="24"/>
        </w:rPr>
        <w:t xml:space="preserve"> 2024-2025</w:t>
      </w:r>
    </w:p>
    <w:p w14:paraId="46FDABAA" w14:textId="77777777" w:rsidR="00D03F5C" w:rsidRDefault="00000000">
      <w:r>
        <w:br w:type="page"/>
      </w:r>
    </w:p>
    <w:p w14:paraId="0CAF6317" w14:textId="6988314D" w:rsidR="00D03F5C" w:rsidRDefault="00000000" w:rsidP="008A0D60">
      <w:pPr>
        <w:pStyle w:val="Titre1"/>
        <w:jc w:val="both"/>
      </w:pPr>
      <w:bookmarkStart w:id="0" w:name="_Toc0"/>
      <w:r>
        <w:lastRenderedPageBreak/>
        <w:t xml:space="preserve">Table des </w:t>
      </w:r>
      <w:bookmarkEnd w:id="0"/>
      <w:r w:rsidR="00A3793C">
        <w:t>matières</w:t>
      </w:r>
    </w:p>
    <w:p w14:paraId="3F792406" w14:textId="77777777" w:rsidR="00D03F5C" w:rsidRDefault="00D03F5C" w:rsidP="008A0D60">
      <w:pPr>
        <w:jc w:val="both"/>
      </w:pPr>
    </w:p>
    <w:p w14:paraId="2567DCA3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Introduction</w:t>
      </w:r>
    </w:p>
    <w:p w14:paraId="1C88269E" w14:textId="793BED1C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1. Analyse du </w:t>
      </w:r>
      <w:r w:rsidR="00A40AD4" w:rsidRPr="00A3793C">
        <w:rPr>
          <w:rFonts w:eastAsia="Inter"/>
          <w:sz w:val="24"/>
          <w:szCs w:val="24"/>
        </w:rPr>
        <w:t>marché</w:t>
      </w:r>
      <w:r w:rsidRPr="00A3793C">
        <w:rPr>
          <w:rFonts w:eastAsia="Inter"/>
          <w:sz w:val="24"/>
          <w:szCs w:val="24"/>
        </w:rPr>
        <w:t xml:space="preserve"> et positionnement SEO</w:t>
      </w:r>
    </w:p>
    <w:p w14:paraId="2E3E473A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1.1 Etude de la concurrence agricole en ligne</w:t>
      </w:r>
    </w:p>
    <w:p w14:paraId="263F4F05" w14:textId="62F40994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1.2 Analyse des </w:t>
      </w:r>
      <w:r w:rsidR="00A40AD4" w:rsidRPr="00A3793C">
        <w:rPr>
          <w:rFonts w:eastAsia="Inter"/>
          <w:sz w:val="24"/>
          <w:szCs w:val="24"/>
        </w:rPr>
        <w:t>mots-clés</w:t>
      </w:r>
      <w:r w:rsidRPr="00A3793C">
        <w:rPr>
          <w:rFonts w:eastAsia="Inter"/>
          <w:sz w:val="24"/>
          <w:szCs w:val="24"/>
        </w:rPr>
        <w:t xml:space="preserve"> </w:t>
      </w:r>
      <w:r w:rsidR="00A40AD4" w:rsidRPr="00A3793C">
        <w:rPr>
          <w:rFonts w:eastAsia="Inter"/>
          <w:sz w:val="24"/>
          <w:szCs w:val="24"/>
        </w:rPr>
        <w:t>stratégiques</w:t>
      </w:r>
    </w:p>
    <w:p w14:paraId="65C72936" w14:textId="47206B53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1.3 Positionnement </w:t>
      </w:r>
      <w:proofErr w:type="spellStart"/>
      <w:r w:rsidRPr="00A3793C">
        <w:rPr>
          <w:rFonts w:eastAsia="Inter"/>
          <w:sz w:val="24"/>
          <w:szCs w:val="24"/>
        </w:rPr>
        <w:t>FarmShop</w:t>
      </w:r>
      <w:proofErr w:type="spellEnd"/>
      <w:r w:rsidRPr="00A3793C">
        <w:rPr>
          <w:rFonts w:eastAsia="Inter"/>
          <w:sz w:val="24"/>
          <w:szCs w:val="24"/>
        </w:rPr>
        <w:t xml:space="preserve"> sur le march</w:t>
      </w:r>
      <w:r w:rsidR="00A40AD4">
        <w:rPr>
          <w:rFonts w:eastAsia="Inter"/>
          <w:sz w:val="24"/>
          <w:szCs w:val="24"/>
        </w:rPr>
        <w:t>é</w:t>
      </w:r>
    </w:p>
    <w:p w14:paraId="2484F7E0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2. SEO - Optimisation pour les moteurs de recherche</w:t>
      </w:r>
    </w:p>
    <w:p w14:paraId="1C261E80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2.1 SEO technique avec </w:t>
      </w:r>
      <w:proofErr w:type="spellStart"/>
      <w:r w:rsidRPr="00A3793C">
        <w:rPr>
          <w:rFonts w:eastAsia="Inter"/>
          <w:sz w:val="24"/>
          <w:szCs w:val="24"/>
        </w:rPr>
        <w:t>Laravel</w:t>
      </w:r>
      <w:proofErr w:type="spellEnd"/>
      <w:r w:rsidRPr="00A3793C">
        <w:rPr>
          <w:rFonts w:eastAsia="Inter"/>
          <w:sz w:val="24"/>
          <w:szCs w:val="24"/>
        </w:rPr>
        <w:t xml:space="preserve"> 11</w:t>
      </w:r>
    </w:p>
    <w:p w14:paraId="7D6CCAF8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2.2 Optimisation on-page</w:t>
      </w:r>
    </w:p>
    <w:p w14:paraId="51B38E52" w14:textId="5229B8BF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2.3 </w:t>
      </w:r>
      <w:r w:rsidR="00A40AD4" w:rsidRPr="00A3793C">
        <w:rPr>
          <w:rFonts w:eastAsia="Inter"/>
          <w:sz w:val="24"/>
          <w:szCs w:val="24"/>
        </w:rPr>
        <w:t>Stratégie</w:t>
      </w:r>
      <w:r w:rsidRPr="00A3793C">
        <w:rPr>
          <w:rFonts w:eastAsia="Inter"/>
          <w:sz w:val="24"/>
          <w:szCs w:val="24"/>
        </w:rPr>
        <w:t xml:space="preserve"> de contenu et blog</w:t>
      </w:r>
    </w:p>
    <w:p w14:paraId="7067ADF0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2.4 SEO local pour l'agriculture</w:t>
      </w:r>
    </w:p>
    <w:p w14:paraId="5488BB56" w14:textId="55A8C303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2.5 </w:t>
      </w:r>
      <w:r w:rsidR="00A40AD4" w:rsidRPr="00A3793C">
        <w:rPr>
          <w:rFonts w:eastAsia="Inter"/>
          <w:sz w:val="24"/>
          <w:szCs w:val="24"/>
        </w:rPr>
        <w:t>Schéma</w:t>
      </w:r>
      <w:r w:rsidRPr="00A3793C">
        <w:rPr>
          <w:rFonts w:eastAsia="Inter"/>
          <w:sz w:val="24"/>
          <w:szCs w:val="24"/>
        </w:rPr>
        <w:t xml:space="preserve"> markup et </w:t>
      </w:r>
      <w:r w:rsidR="00A40AD4" w:rsidRPr="00A3793C">
        <w:rPr>
          <w:rFonts w:eastAsia="Inter"/>
          <w:sz w:val="24"/>
          <w:szCs w:val="24"/>
        </w:rPr>
        <w:t>données</w:t>
      </w:r>
      <w:r w:rsidRPr="00A3793C">
        <w:rPr>
          <w:rFonts w:eastAsia="Inter"/>
          <w:sz w:val="24"/>
          <w:szCs w:val="24"/>
        </w:rPr>
        <w:t xml:space="preserve"> </w:t>
      </w:r>
      <w:r w:rsidR="00A40AD4" w:rsidRPr="00A3793C">
        <w:rPr>
          <w:rFonts w:eastAsia="Inter"/>
          <w:sz w:val="24"/>
          <w:szCs w:val="24"/>
        </w:rPr>
        <w:t>structurées</w:t>
      </w:r>
    </w:p>
    <w:p w14:paraId="1C87A27E" w14:textId="42E143CD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3. SEA - </w:t>
      </w:r>
      <w:r w:rsidR="00A40AD4" w:rsidRPr="00A3793C">
        <w:rPr>
          <w:rFonts w:eastAsia="Inter"/>
          <w:sz w:val="24"/>
          <w:szCs w:val="24"/>
        </w:rPr>
        <w:t>Publicité</w:t>
      </w:r>
      <w:r w:rsidRPr="00A3793C">
        <w:rPr>
          <w:rFonts w:eastAsia="Inter"/>
          <w:sz w:val="24"/>
          <w:szCs w:val="24"/>
        </w:rPr>
        <w:t xml:space="preserve"> payante et Google </w:t>
      </w:r>
      <w:proofErr w:type="spellStart"/>
      <w:r w:rsidRPr="00A3793C">
        <w:rPr>
          <w:rFonts w:eastAsia="Inter"/>
          <w:sz w:val="24"/>
          <w:szCs w:val="24"/>
        </w:rPr>
        <w:t>Ads</w:t>
      </w:r>
      <w:proofErr w:type="spellEnd"/>
    </w:p>
    <w:p w14:paraId="1A7183DB" w14:textId="3E0A8976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3.1 </w:t>
      </w:r>
      <w:r w:rsidR="00A40AD4" w:rsidRPr="00A3793C">
        <w:rPr>
          <w:rFonts w:eastAsia="Inter"/>
          <w:sz w:val="24"/>
          <w:szCs w:val="24"/>
        </w:rPr>
        <w:t>Stratégie</w:t>
      </w:r>
      <w:r w:rsidRPr="00A3793C">
        <w:rPr>
          <w:rFonts w:eastAsia="Inter"/>
          <w:sz w:val="24"/>
          <w:szCs w:val="24"/>
        </w:rPr>
        <w:t xml:space="preserve"> Google </w:t>
      </w:r>
      <w:proofErr w:type="spellStart"/>
      <w:r w:rsidRPr="00A3793C">
        <w:rPr>
          <w:rFonts w:eastAsia="Inter"/>
          <w:sz w:val="24"/>
          <w:szCs w:val="24"/>
        </w:rPr>
        <w:t>Ads</w:t>
      </w:r>
      <w:proofErr w:type="spellEnd"/>
      <w:r w:rsidRPr="00A3793C">
        <w:rPr>
          <w:rFonts w:eastAsia="Inter"/>
          <w:sz w:val="24"/>
          <w:szCs w:val="24"/>
        </w:rPr>
        <w:t xml:space="preserve"> pour e-commerce agricole</w:t>
      </w:r>
    </w:p>
    <w:p w14:paraId="0FDC385C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3.2 Campagnes Shopping pour produits agricoles</w:t>
      </w:r>
    </w:p>
    <w:p w14:paraId="0E6AE60F" w14:textId="320DA819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3.3 Remarketing et audiences </w:t>
      </w:r>
      <w:r w:rsidR="00A40AD4" w:rsidRPr="00A3793C">
        <w:rPr>
          <w:rFonts w:eastAsia="Inter"/>
          <w:sz w:val="24"/>
          <w:szCs w:val="24"/>
        </w:rPr>
        <w:t>personnalisées</w:t>
      </w:r>
    </w:p>
    <w:p w14:paraId="36088F9D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3.4 Budget et ROI publicitaire</w:t>
      </w:r>
    </w:p>
    <w:p w14:paraId="017A3C6D" w14:textId="20D8CBCA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4. SMO - Optimisation pour les </w:t>
      </w:r>
      <w:r w:rsidR="00A40AD4" w:rsidRPr="00A3793C">
        <w:rPr>
          <w:rFonts w:eastAsia="Inter"/>
          <w:sz w:val="24"/>
          <w:szCs w:val="24"/>
        </w:rPr>
        <w:t>réseaux</w:t>
      </w:r>
      <w:r w:rsidRPr="00A3793C">
        <w:rPr>
          <w:rFonts w:eastAsia="Inter"/>
          <w:sz w:val="24"/>
          <w:szCs w:val="24"/>
        </w:rPr>
        <w:t xml:space="preserve"> sociaux</w:t>
      </w:r>
    </w:p>
    <w:p w14:paraId="496CD287" w14:textId="279385E4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4.1 </w:t>
      </w:r>
      <w:r w:rsidR="00A40AD4" w:rsidRPr="00A3793C">
        <w:rPr>
          <w:rFonts w:eastAsia="Inter"/>
          <w:sz w:val="24"/>
          <w:szCs w:val="24"/>
        </w:rPr>
        <w:t>Stratégie</w:t>
      </w:r>
      <w:r w:rsidRPr="00A3793C">
        <w:rPr>
          <w:rFonts w:eastAsia="Inter"/>
          <w:sz w:val="24"/>
          <w:szCs w:val="24"/>
        </w:rPr>
        <w:t xml:space="preserve"> multi-plateformes</w:t>
      </w:r>
    </w:p>
    <w:p w14:paraId="6ED54FF8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4.2 Contenu viral et engagement agricole</w:t>
      </w:r>
    </w:p>
    <w:p w14:paraId="0869DAFA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4.3 Influenceurs et partenariats agricoles</w:t>
      </w:r>
    </w:p>
    <w:p w14:paraId="6002624A" w14:textId="277390DF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5. </w:t>
      </w:r>
      <w:r w:rsidR="00A40AD4" w:rsidRPr="00A3793C">
        <w:rPr>
          <w:rFonts w:eastAsia="Inter"/>
          <w:sz w:val="24"/>
          <w:szCs w:val="24"/>
        </w:rPr>
        <w:t>Implémentation</w:t>
      </w:r>
      <w:r w:rsidRPr="00A3793C">
        <w:rPr>
          <w:rFonts w:eastAsia="Inter"/>
          <w:sz w:val="24"/>
          <w:szCs w:val="24"/>
        </w:rPr>
        <w:t xml:space="preserve"> technique </w:t>
      </w:r>
      <w:proofErr w:type="spellStart"/>
      <w:r w:rsidRPr="00A3793C">
        <w:rPr>
          <w:rFonts w:eastAsia="Inter"/>
          <w:sz w:val="24"/>
          <w:szCs w:val="24"/>
        </w:rPr>
        <w:t>Laravel</w:t>
      </w:r>
      <w:proofErr w:type="spellEnd"/>
    </w:p>
    <w:p w14:paraId="568196EF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5.1 Packages SEO </w:t>
      </w:r>
      <w:proofErr w:type="spellStart"/>
      <w:r w:rsidRPr="00A3793C">
        <w:rPr>
          <w:rFonts w:eastAsia="Inter"/>
          <w:sz w:val="24"/>
          <w:szCs w:val="24"/>
        </w:rPr>
        <w:t>Laravel</w:t>
      </w:r>
      <w:proofErr w:type="spellEnd"/>
      <w:r w:rsidRPr="00A3793C">
        <w:rPr>
          <w:rFonts w:eastAsia="Inter"/>
          <w:sz w:val="24"/>
          <w:szCs w:val="24"/>
        </w:rPr>
        <w:t xml:space="preserve"> </w:t>
      </w:r>
      <w:proofErr w:type="spellStart"/>
      <w:r w:rsidRPr="00A3793C">
        <w:rPr>
          <w:rFonts w:eastAsia="Inter"/>
          <w:sz w:val="24"/>
          <w:szCs w:val="24"/>
        </w:rPr>
        <w:t>implementes</w:t>
      </w:r>
      <w:proofErr w:type="spellEnd"/>
    </w:p>
    <w:p w14:paraId="448837CC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5.2 </w:t>
      </w:r>
      <w:proofErr w:type="spellStart"/>
      <w:r w:rsidRPr="00A3793C">
        <w:rPr>
          <w:rFonts w:eastAsia="Inter"/>
          <w:sz w:val="24"/>
          <w:szCs w:val="24"/>
        </w:rPr>
        <w:t>Sitemap</w:t>
      </w:r>
      <w:proofErr w:type="spellEnd"/>
      <w:r w:rsidRPr="00A3793C">
        <w:rPr>
          <w:rFonts w:eastAsia="Inter"/>
          <w:sz w:val="24"/>
          <w:szCs w:val="24"/>
        </w:rPr>
        <w:t xml:space="preserve"> XML automatique</w:t>
      </w:r>
    </w:p>
    <w:p w14:paraId="38D1794E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5.3 Robots.txt et directives crawl</w:t>
      </w:r>
    </w:p>
    <w:p w14:paraId="57278A43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5.4 Performance et </w:t>
      </w:r>
      <w:proofErr w:type="spellStart"/>
      <w:r w:rsidRPr="00A3793C">
        <w:rPr>
          <w:rFonts w:eastAsia="Inter"/>
          <w:sz w:val="24"/>
          <w:szCs w:val="24"/>
        </w:rPr>
        <w:t>Core</w:t>
      </w:r>
      <w:proofErr w:type="spellEnd"/>
      <w:r w:rsidRPr="00A3793C">
        <w:rPr>
          <w:rFonts w:eastAsia="Inter"/>
          <w:sz w:val="24"/>
          <w:szCs w:val="24"/>
        </w:rPr>
        <w:t xml:space="preserve"> Web </w:t>
      </w:r>
      <w:proofErr w:type="spellStart"/>
      <w:r w:rsidRPr="00A3793C">
        <w:rPr>
          <w:rFonts w:eastAsia="Inter"/>
          <w:sz w:val="24"/>
          <w:szCs w:val="24"/>
        </w:rPr>
        <w:t>Vitals</w:t>
      </w:r>
      <w:proofErr w:type="spellEnd"/>
    </w:p>
    <w:p w14:paraId="22F01FE2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6. Mesure et </w:t>
      </w:r>
      <w:proofErr w:type="spellStart"/>
      <w:r w:rsidRPr="00A3793C">
        <w:rPr>
          <w:rFonts w:eastAsia="Inter"/>
          <w:sz w:val="24"/>
          <w:szCs w:val="24"/>
        </w:rPr>
        <w:t>analytics</w:t>
      </w:r>
      <w:proofErr w:type="spellEnd"/>
    </w:p>
    <w:p w14:paraId="7103D805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lastRenderedPageBreak/>
        <w:t>6.1 Google Analytics 4 configuration</w:t>
      </w:r>
    </w:p>
    <w:p w14:paraId="3B833D7D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6.2 Google </w:t>
      </w:r>
      <w:proofErr w:type="spellStart"/>
      <w:r w:rsidRPr="00A3793C">
        <w:rPr>
          <w:rFonts w:eastAsia="Inter"/>
          <w:sz w:val="24"/>
          <w:szCs w:val="24"/>
        </w:rPr>
        <w:t>Search</w:t>
      </w:r>
      <w:proofErr w:type="spellEnd"/>
      <w:r w:rsidRPr="00A3793C">
        <w:rPr>
          <w:rFonts w:eastAsia="Inter"/>
          <w:sz w:val="24"/>
          <w:szCs w:val="24"/>
        </w:rPr>
        <w:t xml:space="preserve"> Console monitoring</w:t>
      </w:r>
    </w:p>
    <w:p w14:paraId="34DAC00C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6.3 KPIs et tableaux de bord</w:t>
      </w:r>
    </w:p>
    <w:p w14:paraId="47066BD1" w14:textId="118B1E9E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7. </w:t>
      </w:r>
      <w:r w:rsidR="00A40AD4" w:rsidRPr="00A3793C">
        <w:rPr>
          <w:rFonts w:eastAsia="Inter"/>
          <w:sz w:val="24"/>
          <w:szCs w:val="24"/>
        </w:rPr>
        <w:t>Stratégie</w:t>
      </w:r>
      <w:r w:rsidRPr="00A3793C">
        <w:rPr>
          <w:rFonts w:eastAsia="Inter"/>
          <w:sz w:val="24"/>
          <w:szCs w:val="24"/>
        </w:rPr>
        <w:t xml:space="preserve"> </w:t>
      </w:r>
      <w:proofErr w:type="spellStart"/>
      <w:r w:rsidRPr="00A3793C">
        <w:rPr>
          <w:rFonts w:eastAsia="Inter"/>
          <w:sz w:val="24"/>
          <w:szCs w:val="24"/>
        </w:rPr>
        <w:t>a</w:t>
      </w:r>
      <w:proofErr w:type="spellEnd"/>
      <w:r w:rsidRPr="00A3793C">
        <w:rPr>
          <w:rFonts w:eastAsia="Inter"/>
          <w:sz w:val="24"/>
          <w:szCs w:val="24"/>
        </w:rPr>
        <w:t xml:space="preserve"> long terme</w:t>
      </w:r>
    </w:p>
    <w:p w14:paraId="5C631A80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7.1 Roadmap SEO 12 mois</w:t>
      </w:r>
    </w:p>
    <w:p w14:paraId="60FC77B7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7.2 Evolution et adaptation</w:t>
      </w:r>
    </w:p>
    <w:p w14:paraId="508991CE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7.3 Budget et ressources</w:t>
      </w:r>
    </w:p>
    <w:p w14:paraId="48AB5C02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Conclusion</w:t>
      </w:r>
    </w:p>
    <w:p w14:paraId="1A0FBED0" w14:textId="77777777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sz w:val="24"/>
          <w:szCs w:val="24"/>
        </w:rPr>
        <w:br w:type="page"/>
      </w:r>
    </w:p>
    <w:p w14:paraId="6917F5D2" w14:textId="77777777" w:rsidR="00D03F5C" w:rsidRDefault="00000000" w:rsidP="008A0D60">
      <w:pPr>
        <w:pStyle w:val="Titre1"/>
        <w:jc w:val="both"/>
      </w:pPr>
      <w:bookmarkStart w:id="1" w:name="_Toc1"/>
      <w:r>
        <w:lastRenderedPageBreak/>
        <w:t>Introduction</w:t>
      </w:r>
      <w:bookmarkEnd w:id="1"/>
    </w:p>
    <w:p w14:paraId="573E6556" w14:textId="77777777" w:rsidR="00D03F5C" w:rsidRDefault="00D03F5C" w:rsidP="008A0D60">
      <w:pPr>
        <w:jc w:val="both"/>
      </w:pPr>
    </w:p>
    <w:p w14:paraId="0FC26B3D" w14:textId="682ABD62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Le </w:t>
      </w:r>
      <w:r w:rsidR="00A3793C" w:rsidRPr="00A3793C">
        <w:rPr>
          <w:rFonts w:eastAsia="Inter"/>
          <w:sz w:val="24"/>
          <w:szCs w:val="24"/>
        </w:rPr>
        <w:t>référencement</w:t>
      </w:r>
      <w:r w:rsidRPr="00A3793C">
        <w:rPr>
          <w:rFonts w:eastAsia="Inter"/>
          <w:sz w:val="24"/>
          <w:szCs w:val="24"/>
        </w:rPr>
        <w:t xml:space="preserve"> naturel et payant constitue un enjeu </w:t>
      </w:r>
      <w:r w:rsidR="00A3793C" w:rsidRPr="00A3793C">
        <w:rPr>
          <w:rFonts w:eastAsia="Inter"/>
          <w:sz w:val="24"/>
          <w:szCs w:val="24"/>
        </w:rPr>
        <w:t>stratégique</w:t>
      </w:r>
      <w:r w:rsidRPr="00A3793C">
        <w:rPr>
          <w:rFonts w:eastAsia="Inter"/>
          <w:sz w:val="24"/>
          <w:szCs w:val="24"/>
        </w:rPr>
        <w:t xml:space="preserve"> majeur pour </w:t>
      </w:r>
      <w:proofErr w:type="spellStart"/>
      <w:r w:rsidRPr="00A3793C">
        <w:rPr>
          <w:rFonts w:eastAsia="Inter"/>
          <w:sz w:val="24"/>
          <w:szCs w:val="24"/>
        </w:rPr>
        <w:t>FarmShop</w:t>
      </w:r>
      <w:proofErr w:type="spellEnd"/>
      <w:r w:rsidRPr="00A3793C">
        <w:rPr>
          <w:rFonts w:eastAsia="Inter"/>
          <w:sz w:val="24"/>
          <w:szCs w:val="24"/>
        </w:rPr>
        <w:t xml:space="preserve">, plateforme e-commerce </w:t>
      </w:r>
      <w:r w:rsidR="00A3793C" w:rsidRPr="00A3793C">
        <w:rPr>
          <w:rFonts w:eastAsia="Inter"/>
          <w:sz w:val="24"/>
          <w:szCs w:val="24"/>
        </w:rPr>
        <w:t>spécialisée</w:t>
      </w:r>
      <w:r w:rsidRPr="00A3793C">
        <w:rPr>
          <w:rFonts w:eastAsia="Inter"/>
          <w:sz w:val="24"/>
          <w:szCs w:val="24"/>
        </w:rPr>
        <w:t xml:space="preserve"> dans la vente et location de produits agricoles. Dans un secteur ou la digitalisation s'</w:t>
      </w:r>
      <w:r w:rsidR="00A3793C" w:rsidRPr="00A3793C">
        <w:rPr>
          <w:rFonts w:eastAsia="Inter"/>
          <w:sz w:val="24"/>
          <w:szCs w:val="24"/>
        </w:rPr>
        <w:t>accélère</w:t>
      </w:r>
      <w:r w:rsidRPr="00A3793C">
        <w:rPr>
          <w:rFonts w:eastAsia="Inter"/>
          <w:sz w:val="24"/>
          <w:szCs w:val="24"/>
        </w:rPr>
        <w:t xml:space="preserve">, une </w:t>
      </w:r>
      <w:r w:rsidR="00A3793C" w:rsidRPr="00A3793C">
        <w:rPr>
          <w:rFonts w:eastAsia="Inter"/>
          <w:sz w:val="24"/>
          <w:szCs w:val="24"/>
        </w:rPr>
        <w:t>visibilité</w:t>
      </w:r>
      <w:r w:rsidRPr="00A3793C">
        <w:rPr>
          <w:rFonts w:eastAsia="Inter"/>
          <w:sz w:val="24"/>
          <w:szCs w:val="24"/>
        </w:rPr>
        <w:t xml:space="preserve"> optimale sur les moteurs de recherche </w:t>
      </w:r>
      <w:r w:rsidR="00A3793C" w:rsidRPr="00A3793C">
        <w:rPr>
          <w:rFonts w:eastAsia="Inter"/>
          <w:sz w:val="24"/>
          <w:szCs w:val="24"/>
        </w:rPr>
        <w:t>détermine</w:t>
      </w:r>
      <w:r w:rsidRPr="00A3793C">
        <w:rPr>
          <w:rFonts w:eastAsia="Inter"/>
          <w:sz w:val="24"/>
          <w:szCs w:val="24"/>
        </w:rPr>
        <w:t xml:space="preserve"> directement le </w:t>
      </w:r>
      <w:r w:rsidR="00A3793C" w:rsidRPr="00A3793C">
        <w:rPr>
          <w:rFonts w:eastAsia="Inter"/>
          <w:sz w:val="24"/>
          <w:szCs w:val="24"/>
        </w:rPr>
        <w:t>succès</w:t>
      </w:r>
      <w:r w:rsidRPr="00A3793C">
        <w:rPr>
          <w:rFonts w:eastAsia="Inter"/>
          <w:sz w:val="24"/>
          <w:szCs w:val="24"/>
        </w:rPr>
        <w:t xml:space="preserve"> commercial.</w:t>
      </w:r>
    </w:p>
    <w:p w14:paraId="3098B237" w14:textId="77777777" w:rsidR="00D03F5C" w:rsidRPr="00A3793C" w:rsidRDefault="00D03F5C" w:rsidP="008A0D60">
      <w:pPr>
        <w:jc w:val="both"/>
        <w:rPr>
          <w:sz w:val="24"/>
          <w:szCs w:val="24"/>
        </w:rPr>
      </w:pPr>
    </w:p>
    <w:p w14:paraId="6CF9C484" w14:textId="51807E7F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 xml:space="preserve">Cette </w:t>
      </w:r>
      <w:r w:rsidR="00A3793C" w:rsidRPr="00A3793C">
        <w:rPr>
          <w:rFonts w:eastAsia="Inter"/>
          <w:sz w:val="24"/>
          <w:szCs w:val="24"/>
        </w:rPr>
        <w:t>stratégie</w:t>
      </w:r>
      <w:r w:rsidRPr="00A3793C">
        <w:rPr>
          <w:rFonts w:eastAsia="Inter"/>
          <w:sz w:val="24"/>
          <w:szCs w:val="24"/>
        </w:rPr>
        <w:t xml:space="preserve"> SEM (</w:t>
      </w:r>
      <w:proofErr w:type="spellStart"/>
      <w:r w:rsidRPr="00A3793C">
        <w:rPr>
          <w:rFonts w:eastAsia="Inter"/>
          <w:sz w:val="24"/>
          <w:szCs w:val="24"/>
        </w:rPr>
        <w:t>Search</w:t>
      </w:r>
      <w:proofErr w:type="spellEnd"/>
      <w:r w:rsidRPr="00A3793C">
        <w:rPr>
          <w:rFonts w:eastAsia="Inter"/>
          <w:sz w:val="24"/>
          <w:szCs w:val="24"/>
        </w:rPr>
        <w:t xml:space="preserve"> Engine Marketing) adopte une approche holistique combinant SEO (</w:t>
      </w:r>
      <w:r w:rsidR="00A3793C" w:rsidRPr="00A3793C">
        <w:rPr>
          <w:rFonts w:eastAsia="Inter"/>
          <w:sz w:val="24"/>
          <w:szCs w:val="24"/>
        </w:rPr>
        <w:t>référencement</w:t>
      </w:r>
      <w:r w:rsidRPr="00A3793C">
        <w:rPr>
          <w:rFonts w:eastAsia="Inter"/>
          <w:sz w:val="24"/>
          <w:szCs w:val="24"/>
        </w:rPr>
        <w:t xml:space="preserve"> naturel), SEA (</w:t>
      </w:r>
      <w:r w:rsidR="00A3793C" w:rsidRPr="00A3793C">
        <w:rPr>
          <w:rFonts w:eastAsia="Inter"/>
          <w:sz w:val="24"/>
          <w:szCs w:val="24"/>
        </w:rPr>
        <w:t>publicité</w:t>
      </w:r>
      <w:r w:rsidRPr="00A3793C">
        <w:rPr>
          <w:rFonts w:eastAsia="Inter"/>
          <w:sz w:val="24"/>
          <w:szCs w:val="24"/>
        </w:rPr>
        <w:t xml:space="preserve"> payante) et SMO (optimisation </w:t>
      </w:r>
      <w:r w:rsidR="00A3793C" w:rsidRPr="00A3793C">
        <w:rPr>
          <w:rFonts w:eastAsia="Inter"/>
          <w:sz w:val="24"/>
          <w:szCs w:val="24"/>
        </w:rPr>
        <w:t>réseaux</w:t>
      </w:r>
      <w:r w:rsidRPr="00A3793C">
        <w:rPr>
          <w:rFonts w:eastAsia="Inter"/>
          <w:sz w:val="24"/>
          <w:szCs w:val="24"/>
        </w:rPr>
        <w:t xml:space="preserve"> sociaux) pour maximiser la </w:t>
      </w:r>
      <w:r w:rsidR="00A3793C" w:rsidRPr="00A3793C">
        <w:rPr>
          <w:rFonts w:eastAsia="Inter"/>
          <w:sz w:val="24"/>
          <w:szCs w:val="24"/>
        </w:rPr>
        <w:t>présence</w:t>
      </w:r>
      <w:r w:rsidRPr="00A3793C">
        <w:rPr>
          <w:rFonts w:eastAsia="Inter"/>
          <w:sz w:val="24"/>
          <w:szCs w:val="24"/>
        </w:rPr>
        <w:t xml:space="preserve"> digitale de </w:t>
      </w:r>
      <w:proofErr w:type="spellStart"/>
      <w:r w:rsidRPr="00A3793C">
        <w:rPr>
          <w:rFonts w:eastAsia="Inter"/>
          <w:sz w:val="24"/>
          <w:szCs w:val="24"/>
        </w:rPr>
        <w:t>FarmShop</w:t>
      </w:r>
      <w:proofErr w:type="spellEnd"/>
      <w:r w:rsidRPr="00A3793C">
        <w:rPr>
          <w:rFonts w:eastAsia="Inter"/>
          <w:sz w:val="24"/>
          <w:szCs w:val="24"/>
        </w:rPr>
        <w:t xml:space="preserve"> sur son marche cible.</w:t>
      </w:r>
    </w:p>
    <w:p w14:paraId="44F4E24E" w14:textId="77777777" w:rsidR="00D03F5C" w:rsidRPr="00A3793C" w:rsidRDefault="00D03F5C" w:rsidP="008A0D60">
      <w:pPr>
        <w:jc w:val="both"/>
        <w:rPr>
          <w:sz w:val="24"/>
          <w:szCs w:val="24"/>
        </w:rPr>
      </w:pPr>
    </w:p>
    <w:p w14:paraId="019AA8F9" w14:textId="103AFACB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sz w:val="24"/>
          <w:szCs w:val="24"/>
        </w:rPr>
        <w:t>L'objectif est d'</w:t>
      </w:r>
      <w:r w:rsidR="00A3793C" w:rsidRPr="00A3793C">
        <w:rPr>
          <w:rFonts w:eastAsia="Inter"/>
          <w:sz w:val="24"/>
          <w:szCs w:val="24"/>
        </w:rPr>
        <w:t>établir</w:t>
      </w:r>
      <w:r w:rsidRPr="00A3793C">
        <w:rPr>
          <w:rFonts w:eastAsia="Inter"/>
          <w:sz w:val="24"/>
          <w:szCs w:val="24"/>
        </w:rPr>
        <w:t xml:space="preserve"> </w:t>
      </w:r>
      <w:proofErr w:type="spellStart"/>
      <w:r w:rsidRPr="00A3793C">
        <w:rPr>
          <w:rFonts w:eastAsia="Inter"/>
          <w:sz w:val="24"/>
          <w:szCs w:val="24"/>
        </w:rPr>
        <w:t>FarmShop</w:t>
      </w:r>
      <w:proofErr w:type="spellEnd"/>
      <w:r w:rsidRPr="00A3793C">
        <w:rPr>
          <w:rFonts w:eastAsia="Inter"/>
          <w:sz w:val="24"/>
          <w:szCs w:val="24"/>
        </w:rPr>
        <w:t xml:space="preserve"> comme </w:t>
      </w:r>
      <w:r w:rsidR="00A3793C" w:rsidRPr="00A3793C">
        <w:rPr>
          <w:rFonts w:eastAsia="Inter"/>
          <w:sz w:val="24"/>
          <w:szCs w:val="24"/>
        </w:rPr>
        <w:t>référence</w:t>
      </w:r>
      <w:r w:rsidRPr="00A3793C">
        <w:rPr>
          <w:rFonts w:eastAsia="Inter"/>
          <w:sz w:val="24"/>
          <w:szCs w:val="24"/>
        </w:rPr>
        <w:t xml:space="preserve"> incontournable dans l'e-commerce agricole belge et </w:t>
      </w:r>
      <w:r w:rsidR="00A3793C" w:rsidRPr="00A3793C">
        <w:rPr>
          <w:rFonts w:eastAsia="Inter"/>
          <w:sz w:val="24"/>
          <w:szCs w:val="24"/>
        </w:rPr>
        <w:t>européen</w:t>
      </w:r>
      <w:r w:rsidRPr="00A3793C">
        <w:rPr>
          <w:rFonts w:eastAsia="Inter"/>
          <w:sz w:val="24"/>
          <w:szCs w:val="24"/>
        </w:rPr>
        <w:t xml:space="preserve">, en capitalisant sur les </w:t>
      </w:r>
      <w:r w:rsidR="00A3793C" w:rsidRPr="00A3793C">
        <w:rPr>
          <w:rFonts w:eastAsia="Inter"/>
          <w:sz w:val="24"/>
          <w:szCs w:val="24"/>
        </w:rPr>
        <w:t>spécificités</w:t>
      </w:r>
      <w:r w:rsidRPr="00A3793C">
        <w:rPr>
          <w:rFonts w:eastAsia="Inter"/>
          <w:sz w:val="24"/>
          <w:szCs w:val="24"/>
        </w:rPr>
        <w:t xml:space="preserve"> du secteur : </w:t>
      </w:r>
      <w:r w:rsidR="00A3793C" w:rsidRPr="00A3793C">
        <w:rPr>
          <w:rFonts w:eastAsia="Inter"/>
          <w:sz w:val="24"/>
          <w:szCs w:val="24"/>
        </w:rPr>
        <w:t>saisonnalité</w:t>
      </w:r>
      <w:r w:rsidRPr="00A3793C">
        <w:rPr>
          <w:rFonts w:eastAsia="Inter"/>
          <w:sz w:val="24"/>
          <w:szCs w:val="24"/>
        </w:rPr>
        <w:t>, localisation, expertise technique et confiance client.</w:t>
      </w:r>
    </w:p>
    <w:p w14:paraId="25511BBF" w14:textId="77777777" w:rsidR="00D03F5C" w:rsidRDefault="00D03F5C" w:rsidP="008A0D60">
      <w:pPr>
        <w:jc w:val="both"/>
      </w:pPr>
    </w:p>
    <w:p w14:paraId="33A22636" w14:textId="77777777" w:rsidR="00D03F5C" w:rsidRDefault="00D03F5C" w:rsidP="008A0D60">
      <w:pPr>
        <w:jc w:val="both"/>
      </w:pPr>
    </w:p>
    <w:p w14:paraId="6EA0B0F4" w14:textId="33D40835" w:rsidR="00D03F5C" w:rsidRDefault="00000000" w:rsidP="008A0D60">
      <w:pPr>
        <w:pStyle w:val="Titre1"/>
        <w:jc w:val="both"/>
      </w:pPr>
      <w:bookmarkStart w:id="2" w:name="_Toc2"/>
      <w:r>
        <w:t xml:space="preserve">1. Analyse du </w:t>
      </w:r>
      <w:r w:rsidR="00A3793C">
        <w:t>marché</w:t>
      </w:r>
      <w:r>
        <w:t xml:space="preserve"> et positionnement SEO</w:t>
      </w:r>
      <w:bookmarkEnd w:id="2"/>
    </w:p>
    <w:p w14:paraId="25B18634" w14:textId="77777777" w:rsidR="00D03F5C" w:rsidRDefault="00D03F5C" w:rsidP="008A0D60">
      <w:pPr>
        <w:jc w:val="both"/>
      </w:pPr>
    </w:p>
    <w:p w14:paraId="26763702" w14:textId="77777777" w:rsidR="00D03F5C" w:rsidRDefault="00000000" w:rsidP="008A0D60">
      <w:pPr>
        <w:pStyle w:val="Titre2"/>
        <w:jc w:val="both"/>
      </w:pPr>
      <w:bookmarkStart w:id="3" w:name="_Toc3"/>
      <w:r>
        <w:t>1.1 Etude de la concurrence agricole en ligne</w:t>
      </w:r>
      <w:bookmarkEnd w:id="3"/>
    </w:p>
    <w:p w14:paraId="20291175" w14:textId="77777777" w:rsidR="00D03F5C" w:rsidRDefault="00D03F5C" w:rsidP="008A0D60">
      <w:pPr>
        <w:jc w:val="both"/>
      </w:pPr>
    </w:p>
    <w:p w14:paraId="628F8527" w14:textId="77777777" w:rsidR="00D03F5C" w:rsidRDefault="00000000" w:rsidP="008A0D60">
      <w:pPr>
        <w:jc w:val="both"/>
      </w:pPr>
      <w:r>
        <w:rPr>
          <w:rFonts w:eastAsia="Inter"/>
          <w:b/>
          <w:bCs/>
        </w:rPr>
        <w:t>Concurrents directs identifies :</w:t>
      </w:r>
    </w:p>
    <w:p w14:paraId="36F4063B" w14:textId="77777777" w:rsidR="00D03F5C" w:rsidRPr="00A3793C" w:rsidRDefault="00D03F5C" w:rsidP="008A0D60">
      <w:pPr>
        <w:jc w:val="both"/>
        <w:rPr>
          <w:sz w:val="24"/>
          <w:szCs w:val="24"/>
        </w:rPr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2000"/>
        <w:gridCol w:w="2500"/>
        <w:gridCol w:w="2000"/>
      </w:tblGrid>
      <w:tr w:rsidR="00D03F5C" w:rsidRPr="00A3793C" w14:paraId="260452B5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4A9FCFD6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b/>
                <w:bCs/>
                <w:sz w:val="24"/>
                <w:szCs w:val="24"/>
              </w:rPr>
              <w:t>Concurrent</w:t>
            </w:r>
          </w:p>
        </w:tc>
        <w:tc>
          <w:tcPr>
            <w:tcW w:w="2000" w:type="dxa"/>
            <w:noWrap/>
          </w:tcPr>
          <w:p w14:paraId="6FF52CBD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b/>
                <w:bCs/>
                <w:sz w:val="24"/>
                <w:szCs w:val="24"/>
              </w:rPr>
              <w:t>DA/PA Score</w:t>
            </w:r>
          </w:p>
        </w:tc>
        <w:tc>
          <w:tcPr>
            <w:tcW w:w="2500" w:type="dxa"/>
            <w:noWrap/>
          </w:tcPr>
          <w:p w14:paraId="2BC2535C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b/>
                <w:bCs/>
                <w:sz w:val="24"/>
                <w:szCs w:val="24"/>
              </w:rPr>
              <w:t>Forces SEO</w:t>
            </w:r>
          </w:p>
        </w:tc>
        <w:tc>
          <w:tcPr>
            <w:tcW w:w="2000" w:type="dxa"/>
            <w:noWrap/>
          </w:tcPr>
          <w:p w14:paraId="5904BE45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b/>
                <w:bCs/>
                <w:sz w:val="24"/>
                <w:szCs w:val="24"/>
              </w:rPr>
              <w:t>Faiblesses</w:t>
            </w:r>
          </w:p>
        </w:tc>
      </w:tr>
      <w:tr w:rsidR="00D03F5C" w:rsidRPr="00A3793C" w14:paraId="4D782013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0EE5A3FA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AgriAffaires.com</w:t>
            </w:r>
          </w:p>
        </w:tc>
        <w:tc>
          <w:tcPr>
            <w:tcW w:w="2000" w:type="dxa"/>
            <w:noWrap/>
          </w:tcPr>
          <w:p w14:paraId="1AD06678" w14:textId="5CFE5E3F" w:rsidR="00D03F5C" w:rsidRPr="00A3793C" w:rsidRDefault="00A3793C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DA :</w:t>
            </w:r>
            <w:r w:rsidR="00000000" w:rsidRPr="00A3793C">
              <w:rPr>
                <w:rFonts w:eastAsia="Inter"/>
                <w:sz w:val="24"/>
                <w:szCs w:val="24"/>
              </w:rPr>
              <w:t xml:space="preserve"> 65/100</w:t>
            </w:r>
          </w:p>
        </w:tc>
        <w:tc>
          <w:tcPr>
            <w:tcW w:w="2500" w:type="dxa"/>
            <w:noWrap/>
          </w:tcPr>
          <w:p w14:paraId="47F7C95C" w14:textId="5BF392B7" w:rsidR="00D03F5C" w:rsidRPr="00A3793C" w:rsidRDefault="00A3793C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Autorité</w:t>
            </w:r>
            <w:r w:rsidR="00000000" w:rsidRPr="00A3793C">
              <w:rPr>
                <w:rFonts w:eastAsia="Inter"/>
                <w:sz w:val="24"/>
                <w:szCs w:val="24"/>
              </w:rPr>
              <w:t xml:space="preserve"> domaine </w:t>
            </w:r>
            <w:r w:rsidRPr="00A3793C">
              <w:rPr>
                <w:rFonts w:eastAsia="Inter"/>
                <w:sz w:val="24"/>
                <w:szCs w:val="24"/>
              </w:rPr>
              <w:t>établie</w:t>
            </w:r>
          </w:p>
        </w:tc>
        <w:tc>
          <w:tcPr>
            <w:tcW w:w="2000" w:type="dxa"/>
            <w:noWrap/>
          </w:tcPr>
          <w:p w14:paraId="07F49801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UX mobile faible</w:t>
            </w:r>
          </w:p>
        </w:tc>
      </w:tr>
      <w:tr w:rsidR="00D03F5C" w:rsidRPr="00A3793C" w14:paraId="35A60546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14735E35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Terre-net.fr</w:t>
            </w:r>
          </w:p>
        </w:tc>
        <w:tc>
          <w:tcPr>
            <w:tcW w:w="2000" w:type="dxa"/>
            <w:noWrap/>
          </w:tcPr>
          <w:p w14:paraId="28F1E0E9" w14:textId="3C8CB328" w:rsidR="00D03F5C" w:rsidRPr="00A3793C" w:rsidRDefault="00A3793C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DA :</w:t>
            </w:r>
            <w:r w:rsidR="00000000" w:rsidRPr="00A3793C">
              <w:rPr>
                <w:rFonts w:eastAsia="Inter"/>
                <w:sz w:val="24"/>
                <w:szCs w:val="24"/>
              </w:rPr>
              <w:t xml:space="preserve"> 58/100</w:t>
            </w:r>
          </w:p>
        </w:tc>
        <w:tc>
          <w:tcPr>
            <w:tcW w:w="2500" w:type="dxa"/>
            <w:noWrap/>
          </w:tcPr>
          <w:p w14:paraId="624E1353" w14:textId="696AA5D3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 xml:space="preserve">Contenu </w:t>
            </w:r>
            <w:r w:rsidR="00A3793C" w:rsidRPr="00A3793C">
              <w:rPr>
                <w:rFonts w:eastAsia="Inter"/>
                <w:sz w:val="24"/>
                <w:szCs w:val="24"/>
              </w:rPr>
              <w:t>éditorial</w:t>
            </w:r>
            <w:r w:rsidRPr="00A3793C">
              <w:rPr>
                <w:rFonts w:eastAsia="Inter"/>
                <w:sz w:val="24"/>
                <w:szCs w:val="24"/>
              </w:rPr>
              <w:t xml:space="preserve"> riche</w:t>
            </w:r>
          </w:p>
        </w:tc>
        <w:tc>
          <w:tcPr>
            <w:tcW w:w="2000" w:type="dxa"/>
            <w:noWrap/>
          </w:tcPr>
          <w:p w14:paraId="68483855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E-commerce limite</w:t>
            </w:r>
          </w:p>
        </w:tc>
      </w:tr>
      <w:tr w:rsidR="00D03F5C" w:rsidRPr="00A3793C" w14:paraId="7C95C02F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3D251397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Agrizone.be</w:t>
            </w:r>
          </w:p>
        </w:tc>
        <w:tc>
          <w:tcPr>
            <w:tcW w:w="2000" w:type="dxa"/>
            <w:noWrap/>
          </w:tcPr>
          <w:p w14:paraId="526D546E" w14:textId="674E1557" w:rsidR="00D03F5C" w:rsidRPr="00A3793C" w:rsidRDefault="00A3793C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DA :</w:t>
            </w:r>
            <w:r w:rsidR="00000000" w:rsidRPr="00A3793C">
              <w:rPr>
                <w:rFonts w:eastAsia="Inter"/>
                <w:sz w:val="24"/>
                <w:szCs w:val="24"/>
              </w:rPr>
              <w:t xml:space="preserve"> 42/100</w:t>
            </w:r>
          </w:p>
        </w:tc>
        <w:tc>
          <w:tcPr>
            <w:tcW w:w="2500" w:type="dxa"/>
            <w:noWrap/>
          </w:tcPr>
          <w:p w14:paraId="474CF23A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Focus marche belge</w:t>
            </w:r>
          </w:p>
        </w:tc>
        <w:tc>
          <w:tcPr>
            <w:tcW w:w="2000" w:type="dxa"/>
            <w:noWrap/>
          </w:tcPr>
          <w:p w14:paraId="6DF574FB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SEO technique faible</w:t>
            </w:r>
          </w:p>
        </w:tc>
      </w:tr>
      <w:tr w:rsidR="00D03F5C" w:rsidRPr="00A3793C" w14:paraId="45D7AABA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17FAC6C9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A3793C">
              <w:rPr>
                <w:rFonts w:eastAsia="Inter"/>
                <w:sz w:val="24"/>
                <w:szCs w:val="24"/>
              </w:rPr>
              <w:t>FarmShop</w:t>
            </w:r>
            <w:proofErr w:type="spellEnd"/>
            <w:r w:rsidRPr="00A3793C">
              <w:rPr>
                <w:rFonts w:eastAsia="Inter"/>
                <w:sz w:val="24"/>
                <w:szCs w:val="24"/>
              </w:rPr>
              <w:t xml:space="preserve"> (cible)</w:t>
            </w:r>
          </w:p>
        </w:tc>
        <w:tc>
          <w:tcPr>
            <w:tcW w:w="2000" w:type="dxa"/>
            <w:noWrap/>
          </w:tcPr>
          <w:p w14:paraId="0AA8BC4E" w14:textId="0A7E32D3" w:rsidR="00D03F5C" w:rsidRPr="00A3793C" w:rsidRDefault="00A3793C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DA :</w:t>
            </w:r>
            <w:r w:rsidR="00000000" w:rsidRPr="00A3793C">
              <w:rPr>
                <w:rFonts w:eastAsia="Inter"/>
                <w:sz w:val="24"/>
                <w:szCs w:val="24"/>
              </w:rPr>
              <w:t xml:space="preserve"> 0/100</w:t>
            </w:r>
          </w:p>
        </w:tc>
        <w:tc>
          <w:tcPr>
            <w:tcW w:w="2500" w:type="dxa"/>
            <w:noWrap/>
          </w:tcPr>
          <w:p w14:paraId="064CA10E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Tech moderne, UX optimale</w:t>
            </w:r>
          </w:p>
        </w:tc>
        <w:tc>
          <w:tcPr>
            <w:tcW w:w="2000" w:type="dxa"/>
            <w:noWrap/>
          </w:tcPr>
          <w:p w14:paraId="44CB49B6" w14:textId="77777777" w:rsidR="00D03F5C" w:rsidRPr="00A3793C" w:rsidRDefault="00000000" w:rsidP="008A0D60">
            <w:pPr>
              <w:jc w:val="both"/>
              <w:rPr>
                <w:sz w:val="24"/>
                <w:szCs w:val="24"/>
              </w:rPr>
            </w:pPr>
            <w:r w:rsidRPr="00A3793C">
              <w:rPr>
                <w:rFonts w:eastAsia="Inter"/>
                <w:sz w:val="24"/>
                <w:szCs w:val="24"/>
              </w:rPr>
              <w:t>Nouveau domaine</w:t>
            </w:r>
          </w:p>
        </w:tc>
      </w:tr>
    </w:tbl>
    <w:p w14:paraId="7DBD72B7" w14:textId="77777777" w:rsidR="00D03F5C" w:rsidRDefault="00D03F5C" w:rsidP="008A0D60">
      <w:pPr>
        <w:jc w:val="both"/>
      </w:pPr>
    </w:p>
    <w:p w14:paraId="42DA5B6A" w14:textId="77777777" w:rsidR="00A3793C" w:rsidRDefault="00A3793C" w:rsidP="008A0D60">
      <w:pPr>
        <w:jc w:val="both"/>
      </w:pPr>
    </w:p>
    <w:p w14:paraId="5168F79D" w14:textId="77777777" w:rsidR="00A3793C" w:rsidRDefault="00A3793C" w:rsidP="008A0D60">
      <w:pPr>
        <w:jc w:val="both"/>
      </w:pPr>
    </w:p>
    <w:p w14:paraId="67E6CBD1" w14:textId="42DD1071" w:rsidR="00D03F5C" w:rsidRDefault="00000000" w:rsidP="008A0D60">
      <w:pPr>
        <w:pStyle w:val="Titre2"/>
        <w:jc w:val="both"/>
      </w:pPr>
      <w:bookmarkStart w:id="4" w:name="_Toc4"/>
      <w:r>
        <w:t xml:space="preserve">1.2 Analyse des </w:t>
      </w:r>
      <w:r w:rsidR="00A3793C">
        <w:t>mots-clés</w:t>
      </w:r>
      <w:r>
        <w:t xml:space="preserve"> </w:t>
      </w:r>
      <w:bookmarkEnd w:id="4"/>
      <w:r w:rsidR="00A3793C">
        <w:t>stratégiques</w:t>
      </w:r>
    </w:p>
    <w:p w14:paraId="1C25FC27" w14:textId="77777777" w:rsidR="00D03F5C" w:rsidRPr="00A3793C" w:rsidRDefault="00D03F5C" w:rsidP="008A0D60">
      <w:pPr>
        <w:jc w:val="both"/>
        <w:rPr>
          <w:sz w:val="24"/>
          <w:szCs w:val="24"/>
        </w:rPr>
      </w:pPr>
    </w:p>
    <w:p w14:paraId="784714DE" w14:textId="545E1A93" w:rsidR="00D03F5C" w:rsidRPr="00A3793C" w:rsidRDefault="00000000" w:rsidP="008A0D60">
      <w:pPr>
        <w:jc w:val="both"/>
        <w:rPr>
          <w:sz w:val="24"/>
          <w:szCs w:val="24"/>
        </w:rPr>
      </w:pPr>
      <w:r w:rsidRPr="00A3793C">
        <w:rPr>
          <w:rFonts w:eastAsia="Inter"/>
          <w:b/>
          <w:bCs/>
          <w:sz w:val="24"/>
          <w:szCs w:val="24"/>
        </w:rPr>
        <w:t xml:space="preserve">Recherche de </w:t>
      </w:r>
      <w:r w:rsidR="00A3793C" w:rsidRPr="00A3793C">
        <w:rPr>
          <w:rFonts w:eastAsia="Inter"/>
          <w:b/>
          <w:bCs/>
          <w:sz w:val="24"/>
          <w:szCs w:val="24"/>
        </w:rPr>
        <w:t>mots-clés</w:t>
      </w:r>
      <w:r w:rsidRPr="00A3793C">
        <w:rPr>
          <w:rFonts w:eastAsia="Inter"/>
          <w:b/>
          <w:bCs/>
          <w:sz w:val="24"/>
          <w:szCs w:val="24"/>
        </w:rPr>
        <w:t xml:space="preserve"> par </w:t>
      </w:r>
      <w:r w:rsidR="00A3793C" w:rsidRPr="00A3793C">
        <w:rPr>
          <w:rFonts w:eastAsia="Inter"/>
          <w:b/>
          <w:bCs/>
          <w:sz w:val="24"/>
          <w:szCs w:val="24"/>
        </w:rPr>
        <w:t>catégorie</w:t>
      </w:r>
      <w:r w:rsidRPr="00A3793C">
        <w:rPr>
          <w:rFonts w:eastAsia="Inter"/>
          <w:b/>
          <w:bCs/>
          <w:sz w:val="24"/>
          <w:szCs w:val="24"/>
        </w:rPr>
        <w:t xml:space="preserve"> :</w:t>
      </w:r>
    </w:p>
    <w:p w14:paraId="59F88B66" w14:textId="77777777" w:rsidR="00D03F5C" w:rsidRDefault="00D03F5C" w:rsidP="008A0D60">
      <w:pPr>
        <w:jc w:val="both"/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1"/>
        <w:gridCol w:w="1490"/>
        <w:gridCol w:w="1465"/>
        <w:gridCol w:w="3149"/>
      </w:tblGrid>
      <w:tr w:rsidR="00D03F5C" w14:paraId="2F5758E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noWrap/>
          </w:tcPr>
          <w:p w14:paraId="2F08A08C" w14:textId="42C93685" w:rsidR="00D03F5C" w:rsidRPr="00F10F9F" w:rsidRDefault="00F10F9F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b/>
                <w:bCs/>
                <w:sz w:val="24"/>
                <w:szCs w:val="24"/>
              </w:rPr>
              <w:t>Mot-clé</w:t>
            </w:r>
            <w:r w:rsidR="00000000" w:rsidRPr="00F10F9F">
              <w:rPr>
                <w:rFonts w:eastAsia="Inter"/>
                <w:b/>
                <w:bCs/>
                <w:sz w:val="24"/>
                <w:szCs w:val="24"/>
              </w:rPr>
              <w:t xml:space="preserve"> principal</w:t>
            </w:r>
          </w:p>
        </w:tc>
        <w:tc>
          <w:tcPr>
            <w:tcW w:w="1500" w:type="dxa"/>
            <w:noWrap/>
          </w:tcPr>
          <w:p w14:paraId="7903E230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b/>
                <w:bCs/>
                <w:sz w:val="24"/>
                <w:szCs w:val="24"/>
              </w:rPr>
              <w:t>Volume/mois</w:t>
            </w:r>
          </w:p>
        </w:tc>
        <w:tc>
          <w:tcPr>
            <w:tcW w:w="1500" w:type="dxa"/>
            <w:noWrap/>
          </w:tcPr>
          <w:p w14:paraId="250948A5" w14:textId="1B765358" w:rsidR="00D03F5C" w:rsidRPr="00F10F9F" w:rsidRDefault="00F10F9F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b/>
                <w:bCs/>
                <w:sz w:val="24"/>
                <w:szCs w:val="24"/>
              </w:rPr>
              <w:t>Difficulté</w:t>
            </w:r>
          </w:p>
        </w:tc>
        <w:tc>
          <w:tcPr>
            <w:tcW w:w="3000" w:type="dxa"/>
            <w:noWrap/>
          </w:tcPr>
          <w:p w14:paraId="7034A97F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b/>
                <w:bCs/>
                <w:sz w:val="24"/>
                <w:szCs w:val="24"/>
              </w:rPr>
              <w:t>Intention recherche</w:t>
            </w:r>
          </w:p>
        </w:tc>
      </w:tr>
      <w:tr w:rsidR="00D03F5C" w14:paraId="25EE67D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noWrap/>
          </w:tcPr>
          <w:p w14:paraId="44F9B7BC" w14:textId="2331CB6A" w:rsidR="00D03F5C" w:rsidRPr="00F10F9F" w:rsidRDefault="00F10F9F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Matériels</w:t>
            </w:r>
            <w:r w:rsidR="00000000" w:rsidRPr="00F10F9F">
              <w:rPr>
                <w:rFonts w:eastAsia="Inter"/>
                <w:sz w:val="24"/>
                <w:szCs w:val="24"/>
              </w:rPr>
              <w:t xml:space="preserve"> agricole occasion</w:t>
            </w:r>
          </w:p>
        </w:tc>
        <w:tc>
          <w:tcPr>
            <w:tcW w:w="1500" w:type="dxa"/>
            <w:noWrap/>
          </w:tcPr>
          <w:p w14:paraId="3B0A74C6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8 900</w:t>
            </w:r>
          </w:p>
        </w:tc>
        <w:tc>
          <w:tcPr>
            <w:tcW w:w="1500" w:type="dxa"/>
            <w:noWrap/>
          </w:tcPr>
          <w:p w14:paraId="1B2EA2BA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65/100</w:t>
            </w:r>
          </w:p>
        </w:tc>
        <w:tc>
          <w:tcPr>
            <w:tcW w:w="3000" w:type="dxa"/>
            <w:noWrap/>
          </w:tcPr>
          <w:p w14:paraId="67258865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Commerciale - Achat</w:t>
            </w:r>
          </w:p>
        </w:tc>
      </w:tr>
      <w:tr w:rsidR="00D03F5C" w14:paraId="5AE666CB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noWrap/>
          </w:tcPr>
          <w:p w14:paraId="46120163" w14:textId="5629F20F" w:rsidR="00D03F5C" w:rsidRPr="00F10F9F" w:rsidRDefault="00F10F9F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Location</w:t>
            </w:r>
            <w:r w:rsidR="00000000" w:rsidRPr="00F10F9F">
              <w:rPr>
                <w:rFonts w:eastAsia="Inter"/>
                <w:sz w:val="24"/>
                <w:szCs w:val="24"/>
              </w:rPr>
              <w:t xml:space="preserve"> tracteur belgique</w:t>
            </w:r>
          </w:p>
        </w:tc>
        <w:tc>
          <w:tcPr>
            <w:tcW w:w="1500" w:type="dxa"/>
            <w:noWrap/>
          </w:tcPr>
          <w:p w14:paraId="3BCC16D8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2 400</w:t>
            </w:r>
          </w:p>
        </w:tc>
        <w:tc>
          <w:tcPr>
            <w:tcW w:w="1500" w:type="dxa"/>
            <w:noWrap/>
          </w:tcPr>
          <w:p w14:paraId="1F953B2E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45/100</w:t>
            </w:r>
          </w:p>
        </w:tc>
        <w:tc>
          <w:tcPr>
            <w:tcW w:w="3000" w:type="dxa"/>
            <w:noWrap/>
          </w:tcPr>
          <w:p w14:paraId="3B0C1DF7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Commerciale - Location</w:t>
            </w:r>
          </w:p>
        </w:tc>
      </w:tr>
      <w:tr w:rsidR="00D03F5C" w14:paraId="5A6DCAC2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noWrap/>
          </w:tcPr>
          <w:p w14:paraId="54026052" w14:textId="4C4CC529" w:rsidR="00D03F5C" w:rsidRPr="00F10F9F" w:rsidRDefault="00F10F9F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Outils</w:t>
            </w:r>
            <w:r w:rsidR="00000000" w:rsidRPr="00F10F9F">
              <w:rPr>
                <w:rFonts w:eastAsia="Inter"/>
                <w:sz w:val="24"/>
                <w:szCs w:val="24"/>
              </w:rPr>
              <w:t xml:space="preserve"> jardinage professionnel</w:t>
            </w:r>
          </w:p>
        </w:tc>
        <w:tc>
          <w:tcPr>
            <w:tcW w:w="1500" w:type="dxa"/>
            <w:noWrap/>
          </w:tcPr>
          <w:p w14:paraId="7A361D2D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5 600</w:t>
            </w:r>
          </w:p>
        </w:tc>
        <w:tc>
          <w:tcPr>
            <w:tcW w:w="1500" w:type="dxa"/>
            <w:noWrap/>
          </w:tcPr>
          <w:p w14:paraId="090A3D10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52/100</w:t>
            </w:r>
          </w:p>
        </w:tc>
        <w:tc>
          <w:tcPr>
            <w:tcW w:w="3000" w:type="dxa"/>
            <w:noWrap/>
          </w:tcPr>
          <w:p w14:paraId="68D55013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Informationnelle/Commerciale</w:t>
            </w:r>
          </w:p>
        </w:tc>
      </w:tr>
      <w:tr w:rsidR="00D03F5C" w14:paraId="0DE19DC4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noWrap/>
          </w:tcPr>
          <w:p w14:paraId="410856DC" w14:textId="52579E7A" w:rsidR="00D03F5C" w:rsidRPr="00F10F9F" w:rsidRDefault="00F10F9F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Semences</w:t>
            </w:r>
            <w:r w:rsidR="00000000" w:rsidRPr="00F10F9F">
              <w:rPr>
                <w:rFonts w:eastAsia="Inter"/>
                <w:sz w:val="24"/>
                <w:szCs w:val="24"/>
              </w:rPr>
              <w:t xml:space="preserve"> bio </w:t>
            </w:r>
            <w:proofErr w:type="spellStart"/>
            <w:r w:rsidR="00000000" w:rsidRPr="00F10F9F">
              <w:rPr>
                <w:rFonts w:eastAsia="Inter"/>
                <w:sz w:val="24"/>
                <w:szCs w:val="24"/>
              </w:rPr>
              <w:t>certifiees</w:t>
            </w:r>
            <w:proofErr w:type="spellEnd"/>
          </w:p>
        </w:tc>
        <w:tc>
          <w:tcPr>
            <w:tcW w:w="1500" w:type="dxa"/>
            <w:noWrap/>
          </w:tcPr>
          <w:p w14:paraId="77F8FC5A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3 200</w:t>
            </w:r>
          </w:p>
        </w:tc>
        <w:tc>
          <w:tcPr>
            <w:tcW w:w="1500" w:type="dxa"/>
            <w:noWrap/>
          </w:tcPr>
          <w:p w14:paraId="25F5FF02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38/100</w:t>
            </w:r>
          </w:p>
        </w:tc>
        <w:tc>
          <w:tcPr>
            <w:tcW w:w="3000" w:type="dxa"/>
            <w:noWrap/>
          </w:tcPr>
          <w:p w14:paraId="6944C25F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Commerciale - Niche</w:t>
            </w:r>
          </w:p>
        </w:tc>
      </w:tr>
      <w:tr w:rsidR="00D03F5C" w14:paraId="73DD7893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noWrap/>
          </w:tcPr>
          <w:p w14:paraId="236E2738" w14:textId="7318D0E3" w:rsidR="00D03F5C" w:rsidRPr="00F10F9F" w:rsidRDefault="00F10F9F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Engrais</w:t>
            </w:r>
            <w:r w:rsidR="00000000" w:rsidRPr="00F10F9F">
              <w:rPr>
                <w:rFonts w:eastAsia="Inter"/>
                <w:sz w:val="24"/>
                <w:szCs w:val="24"/>
              </w:rPr>
              <w:t xml:space="preserve"> naturel agriculture</w:t>
            </w:r>
          </w:p>
        </w:tc>
        <w:tc>
          <w:tcPr>
            <w:tcW w:w="1500" w:type="dxa"/>
            <w:noWrap/>
          </w:tcPr>
          <w:p w14:paraId="53E35FF7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4 100</w:t>
            </w:r>
          </w:p>
        </w:tc>
        <w:tc>
          <w:tcPr>
            <w:tcW w:w="1500" w:type="dxa"/>
            <w:noWrap/>
          </w:tcPr>
          <w:p w14:paraId="54E571A7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42/100</w:t>
            </w:r>
          </w:p>
        </w:tc>
        <w:tc>
          <w:tcPr>
            <w:tcW w:w="3000" w:type="dxa"/>
            <w:noWrap/>
          </w:tcPr>
          <w:p w14:paraId="0145F53B" w14:textId="77777777" w:rsidR="00D03F5C" w:rsidRPr="00F10F9F" w:rsidRDefault="00000000" w:rsidP="008A0D60">
            <w:pPr>
              <w:jc w:val="both"/>
              <w:rPr>
                <w:sz w:val="24"/>
                <w:szCs w:val="24"/>
              </w:rPr>
            </w:pPr>
            <w:r w:rsidRPr="00F10F9F">
              <w:rPr>
                <w:rFonts w:eastAsia="Inter"/>
                <w:sz w:val="24"/>
                <w:szCs w:val="24"/>
              </w:rPr>
              <w:t>Informationnelle/Commerciale</w:t>
            </w:r>
          </w:p>
        </w:tc>
      </w:tr>
    </w:tbl>
    <w:p w14:paraId="12679CB0" w14:textId="77777777" w:rsidR="00D03F5C" w:rsidRDefault="00D03F5C" w:rsidP="008A0D60">
      <w:pPr>
        <w:jc w:val="both"/>
      </w:pPr>
    </w:p>
    <w:p w14:paraId="2BF2BF91" w14:textId="0381A257" w:rsidR="00D03F5C" w:rsidRDefault="00000000" w:rsidP="008A0D60">
      <w:pPr>
        <w:pStyle w:val="Titre2"/>
        <w:jc w:val="both"/>
      </w:pPr>
      <w:bookmarkStart w:id="5" w:name="_Toc5"/>
      <w:r>
        <w:t xml:space="preserve">1.3 Positionnement </w:t>
      </w:r>
      <w:proofErr w:type="spellStart"/>
      <w:r>
        <w:t>FarmShop</w:t>
      </w:r>
      <w:proofErr w:type="spellEnd"/>
      <w:r>
        <w:t xml:space="preserve"> sur le march</w:t>
      </w:r>
      <w:bookmarkEnd w:id="5"/>
      <w:r w:rsidR="00CE0B1F">
        <w:t>é</w:t>
      </w:r>
    </w:p>
    <w:p w14:paraId="1AABD6EC" w14:textId="77777777" w:rsidR="00D03F5C" w:rsidRDefault="00D03F5C" w:rsidP="008A0D60">
      <w:pPr>
        <w:jc w:val="both"/>
      </w:pPr>
    </w:p>
    <w:p w14:paraId="4D60ECE2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Avantages concurrentiels SEO :</w:t>
      </w:r>
    </w:p>
    <w:p w14:paraId="1A6C6914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Architecture technique moderne </w:t>
      </w:r>
      <w:proofErr w:type="spellStart"/>
      <w:r w:rsidRPr="00CE0B1F">
        <w:rPr>
          <w:rFonts w:eastAsia="Inter"/>
          <w:sz w:val="24"/>
          <w:szCs w:val="24"/>
        </w:rPr>
        <w:t>Laravel</w:t>
      </w:r>
      <w:proofErr w:type="spellEnd"/>
      <w:r w:rsidRPr="00CE0B1F">
        <w:rPr>
          <w:rFonts w:eastAsia="Inter"/>
          <w:sz w:val="24"/>
          <w:szCs w:val="24"/>
        </w:rPr>
        <w:t xml:space="preserve"> 11</w:t>
      </w:r>
    </w:p>
    <w:p w14:paraId="4C07E8F9" w14:textId="233DB355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Performance </w:t>
      </w:r>
      <w:r w:rsidR="00CE0B1F" w:rsidRPr="00CE0B1F">
        <w:rPr>
          <w:rFonts w:eastAsia="Inter"/>
          <w:sz w:val="24"/>
          <w:szCs w:val="24"/>
        </w:rPr>
        <w:t>supérieure</w:t>
      </w:r>
      <w:r w:rsidRPr="00CE0B1F">
        <w:rPr>
          <w:rFonts w:eastAsia="Inter"/>
          <w:sz w:val="24"/>
          <w:szCs w:val="24"/>
        </w:rPr>
        <w:t xml:space="preserve"> (</w:t>
      </w:r>
      <w:proofErr w:type="spellStart"/>
      <w:r w:rsidRPr="00CE0B1F">
        <w:rPr>
          <w:rFonts w:eastAsia="Inter"/>
          <w:sz w:val="24"/>
          <w:szCs w:val="24"/>
        </w:rPr>
        <w:t>Core</w:t>
      </w:r>
      <w:proofErr w:type="spellEnd"/>
      <w:r w:rsidRPr="00CE0B1F">
        <w:rPr>
          <w:rFonts w:eastAsia="Inter"/>
          <w:sz w:val="24"/>
          <w:szCs w:val="24"/>
        </w:rPr>
        <w:t xml:space="preserve"> Web </w:t>
      </w:r>
      <w:proofErr w:type="spellStart"/>
      <w:r w:rsidRPr="00CE0B1F">
        <w:rPr>
          <w:rFonts w:eastAsia="Inter"/>
          <w:sz w:val="24"/>
          <w:szCs w:val="24"/>
        </w:rPr>
        <w:t>Vitals</w:t>
      </w:r>
      <w:proofErr w:type="spellEnd"/>
      <w:r w:rsidRPr="00CE0B1F">
        <w:rPr>
          <w:rFonts w:eastAsia="Inter"/>
          <w:sz w:val="24"/>
          <w:szCs w:val="24"/>
        </w:rPr>
        <w:t xml:space="preserve"> optimises)</w:t>
      </w:r>
    </w:p>
    <w:p w14:paraId="668187F3" w14:textId="4EB3B887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Expérience</w:t>
      </w:r>
      <w:r w:rsidR="00000000" w:rsidRPr="00CE0B1F">
        <w:rPr>
          <w:rFonts w:eastAsia="Inter"/>
          <w:sz w:val="24"/>
          <w:szCs w:val="24"/>
        </w:rPr>
        <w:t xml:space="preserve"> utilisateur mobile-first</w:t>
      </w:r>
    </w:p>
    <w:p w14:paraId="124959E9" w14:textId="6375ACD0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Système</w:t>
      </w:r>
      <w:r w:rsidR="00000000" w:rsidRPr="00CE0B1F">
        <w:rPr>
          <w:rFonts w:eastAsia="Inter"/>
          <w:sz w:val="24"/>
          <w:szCs w:val="24"/>
        </w:rPr>
        <w:t xml:space="preserve"> dual achat/location unique</w:t>
      </w:r>
    </w:p>
    <w:p w14:paraId="230AF0F3" w14:textId="25F8C1E3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Contenu </w:t>
      </w:r>
      <w:r w:rsidR="00CE0B1F" w:rsidRPr="00CE0B1F">
        <w:rPr>
          <w:rFonts w:eastAsia="Inter"/>
          <w:sz w:val="24"/>
          <w:szCs w:val="24"/>
        </w:rPr>
        <w:t>éditorial</w:t>
      </w:r>
      <w:r w:rsidRPr="00CE0B1F">
        <w:rPr>
          <w:rFonts w:eastAsia="Inter"/>
          <w:sz w:val="24"/>
          <w:szCs w:val="24"/>
        </w:rPr>
        <w:t xml:space="preserve"> de </w:t>
      </w:r>
      <w:r w:rsidR="00CE0B1F" w:rsidRPr="00CE0B1F">
        <w:rPr>
          <w:rFonts w:eastAsia="Inter"/>
          <w:sz w:val="24"/>
          <w:szCs w:val="24"/>
        </w:rPr>
        <w:t>qualité</w:t>
      </w:r>
      <w:r w:rsidRPr="00CE0B1F">
        <w:rPr>
          <w:rFonts w:eastAsia="Inter"/>
          <w:sz w:val="24"/>
          <w:szCs w:val="24"/>
        </w:rPr>
        <w:t xml:space="preserve"> (blog agricole)</w:t>
      </w:r>
    </w:p>
    <w:p w14:paraId="75CA61AE" w14:textId="303F215A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Intégration</w:t>
      </w:r>
      <w:r w:rsidR="00000000" w:rsidRPr="00CE0B1F">
        <w:rPr>
          <w:rFonts w:eastAsia="Inter"/>
          <w:sz w:val="24"/>
          <w:szCs w:val="24"/>
        </w:rPr>
        <w:t xml:space="preserve"> parfaite e-commerce/SEO</w:t>
      </w:r>
    </w:p>
    <w:p w14:paraId="70125462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0A3C1D54" w14:textId="66FF9442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Stratégie</w:t>
      </w:r>
      <w:r w:rsidR="00000000" w:rsidRPr="00CE0B1F">
        <w:rPr>
          <w:rFonts w:eastAsia="Inter"/>
          <w:b/>
          <w:bCs/>
          <w:sz w:val="24"/>
          <w:szCs w:val="24"/>
        </w:rPr>
        <w:t xml:space="preserve"> de rattrapage :</w:t>
      </w:r>
    </w:p>
    <w:p w14:paraId="3F3DDE61" w14:textId="1F246814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Focus </w:t>
      </w:r>
      <w:r w:rsidR="00CE0B1F" w:rsidRPr="00CE0B1F">
        <w:rPr>
          <w:rFonts w:eastAsia="Inter"/>
          <w:sz w:val="24"/>
          <w:szCs w:val="24"/>
        </w:rPr>
        <w:t>mots-clés</w:t>
      </w:r>
      <w:r w:rsidRPr="00CE0B1F">
        <w:rPr>
          <w:rFonts w:eastAsia="Inter"/>
          <w:sz w:val="24"/>
          <w:szCs w:val="24"/>
        </w:rPr>
        <w:t xml:space="preserve"> longue traine moins concurrentiels</w:t>
      </w:r>
    </w:p>
    <w:p w14:paraId="4389184A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Content marketing expertise agricole</w:t>
      </w:r>
    </w:p>
    <w:p w14:paraId="7D759BAE" w14:textId="527F4624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lastRenderedPageBreak/>
        <w:t>SEO local pour marche belge/</w:t>
      </w:r>
      <w:r w:rsidR="00CE0B1F" w:rsidRPr="00CE0B1F">
        <w:rPr>
          <w:rFonts w:eastAsia="Inter"/>
          <w:sz w:val="24"/>
          <w:szCs w:val="24"/>
        </w:rPr>
        <w:t>européen</w:t>
      </w:r>
    </w:p>
    <w:p w14:paraId="23E26962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Link building partnerships secteur agricole</w:t>
      </w:r>
    </w:p>
    <w:p w14:paraId="3FF1A227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sz w:val="24"/>
          <w:szCs w:val="24"/>
        </w:rPr>
        <w:br w:type="page"/>
      </w:r>
    </w:p>
    <w:p w14:paraId="33E68BEF" w14:textId="77777777" w:rsidR="00D03F5C" w:rsidRDefault="00000000" w:rsidP="008A0D60">
      <w:pPr>
        <w:pStyle w:val="Titre1"/>
        <w:jc w:val="both"/>
      </w:pPr>
      <w:bookmarkStart w:id="6" w:name="_Toc6"/>
      <w:r>
        <w:lastRenderedPageBreak/>
        <w:t>2. SEO - Optimisation pour les moteurs de recherche</w:t>
      </w:r>
      <w:bookmarkEnd w:id="6"/>
    </w:p>
    <w:p w14:paraId="2E931A87" w14:textId="77777777" w:rsidR="00D03F5C" w:rsidRDefault="00D03F5C" w:rsidP="008A0D60">
      <w:pPr>
        <w:jc w:val="both"/>
      </w:pPr>
    </w:p>
    <w:p w14:paraId="5C6D8A8D" w14:textId="77777777" w:rsidR="00D03F5C" w:rsidRDefault="00000000" w:rsidP="008A0D60">
      <w:pPr>
        <w:pStyle w:val="Titre2"/>
        <w:jc w:val="both"/>
      </w:pPr>
      <w:bookmarkStart w:id="7" w:name="_Toc7"/>
      <w:r>
        <w:t xml:space="preserve">2.1 SEO technique avec </w:t>
      </w:r>
      <w:proofErr w:type="spellStart"/>
      <w:r>
        <w:t>Laravel</w:t>
      </w:r>
      <w:proofErr w:type="spellEnd"/>
      <w:r>
        <w:t xml:space="preserve"> 11</w:t>
      </w:r>
      <w:bookmarkEnd w:id="7"/>
    </w:p>
    <w:p w14:paraId="7169376F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6C8092F6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 xml:space="preserve">Optimisations techniques </w:t>
      </w:r>
      <w:proofErr w:type="spellStart"/>
      <w:r w:rsidRPr="00CE0B1F">
        <w:rPr>
          <w:rFonts w:eastAsia="Inter"/>
          <w:b/>
          <w:bCs/>
          <w:sz w:val="24"/>
          <w:szCs w:val="24"/>
        </w:rPr>
        <w:t>implementees</w:t>
      </w:r>
      <w:proofErr w:type="spellEnd"/>
      <w:r w:rsidRPr="00CE0B1F">
        <w:rPr>
          <w:rFonts w:eastAsia="Inter"/>
          <w:b/>
          <w:bCs/>
          <w:sz w:val="24"/>
          <w:szCs w:val="24"/>
        </w:rPr>
        <w:t xml:space="preserve"> :</w:t>
      </w:r>
    </w:p>
    <w:p w14:paraId="1B92C81A" w14:textId="77777777" w:rsidR="00D03F5C" w:rsidRDefault="00D03F5C" w:rsidP="008A0D60">
      <w:pPr>
        <w:jc w:val="both"/>
      </w:pPr>
    </w:p>
    <w:p w14:paraId="6913541A" w14:textId="77777777" w:rsidR="00D03F5C" w:rsidRDefault="00000000" w:rsidP="008A0D60">
      <w:pPr>
        <w:jc w:val="both"/>
      </w:pPr>
      <w:r>
        <w:rPr>
          <w:rFonts w:eastAsia="Inter"/>
          <w:b/>
          <w:bCs/>
        </w:rPr>
        <w:t>Performance et vitesse :</w:t>
      </w:r>
    </w:p>
    <w:p w14:paraId="258E4E4D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Vite.js pour </w:t>
      </w:r>
      <w:proofErr w:type="spellStart"/>
      <w:r w:rsidRPr="00CE0B1F">
        <w:rPr>
          <w:rFonts w:eastAsia="Inter"/>
          <w:sz w:val="24"/>
          <w:szCs w:val="24"/>
        </w:rPr>
        <w:t>bundling</w:t>
      </w:r>
      <w:proofErr w:type="spellEnd"/>
      <w:r w:rsidRPr="00CE0B1F">
        <w:rPr>
          <w:rFonts w:eastAsia="Inter"/>
          <w:sz w:val="24"/>
          <w:szCs w:val="24"/>
        </w:rPr>
        <w:t xml:space="preserve"> optimise des assets</w:t>
      </w:r>
    </w:p>
    <w:p w14:paraId="5F5EA62E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Lazy</w:t>
      </w:r>
      <w:proofErr w:type="spellEnd"/>
      <w:r w:rsidRPr="00CE0B1F">
        <w:rPr>
          <w:rFonts w:eastAsia="Inter"/>
          <w:sz w:val="24"/>
          <w:szCs w:val="24"/>
        </w:rPr>
        <w:t xml:space="preserve"> </w:t>
      </w:r>
      <w:proofErr w:type="spellStart"/>
      <w:r w:rsidRPr="00CE0B1F">
        <w:rPr>
          <w:rFonts w:eastAsia="Inter"/>
          <w:sz w:val="24"/>
          <w:szCs w:val="24"/>
        </w:rPr>
        <w:t>loading</w:t>
      </w:r>
      <w:proofErr w:type="spellEnd"/>
      <w:r w:rsidRPr="00CE0B1F">
        <w:rPr>
          <w:rFonts w:eastAsia="Inter"/>
          <w:sz w:val="24"/>
          <w:szCs w:val="24"/>
        </w:rPr>
        <w:t xml:space="preserve"> images avec Intersection Observer</w:t>
      </w:r>
    </w:p>
    <w:p w14:paraId="4D1A141E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Cache Redis pour </w:t>
      </w:r>
      <w:proofErr w:type="spellStart"/>
      <w:r w:rsidRPr="00CE0B1F">
        <w:rPr>
          <w:rFonts w:eastAsia="Inter"/>
          <w:sz w:val="24"/>
          <w:szCs w:val="24"/>
        </w:rPr>
        <w:t>requetes</w:t>
      </w:r>
      <w:proofErr w:type="spellEnd"/>
      <w:r w:rsidRPr="00CE0B1F">
        <w:rPr>
          <w:rFonts w:eastAsia="Inter"/>
          <w:sz w:val="24"/>
          <w:szCs w:val="24"/>
        </w:rPr>
        <w:t xml:space="preserve"> base de </w:t>
      </w:r>
      <w:proofErr w:type="spellStart"/>
      <w:r w:rsidRPr="00CE0B1F">
        <w:rPr>
          <w:rFonts w:eastAsia="Inter"/>
          <w:sz w:val="24"/>
          <w:szCs w:val="24"/>
        </w:rPr>
        <w:t>donnees</w:t>
      </w:r>
      <w:proofErr w:type="spellEnd"/>
    </w:p>
    <w:p w14:paraId="7C82A1D4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Compression </w:t>
      </w:r>
      <w:proofErr w:type="spellStart"/>
      <w:r w:rsidRPr="00CE0B1F">
        <w:rPr>
          <w:rFonts w:eastAsia="Inter"/>
          <w:sz w:val="24"/>
          <w:szCs w:val="24"/>
        </w:rPr>
        <w:t>Gzip</w:t>
      </w:r>
      <w:proofErr w:type="spellEnd"/>
      <w:r w:rsidRPr="00CE0B1F">
        <w:rPr>
          <w:rFonts w:eastAsia="Inter"/>
          <w:sz w:val="24"/>
          <w:szCs w:val="24"/>
        </w:rPr>
        <w:t>/</w:t>
      </w:r>
      <w:proofErr w:type="spellStart"/>
      <w:r w:rsidRPr="00CE0B1F">
        <w:rPr>
          <w:rFonts w:eastAsia="Inter"/>
          <w:sz w:val="24"/>
          <w:szCs w:val="24"/>
        </w:rPr>
        <w:t>Brotli</w:t>
      </w:r>
      <w:proofErr w:type="spellEnd"/>
      <w:r w:rsidRPr="00CE0B1F">
        <w:rPr>
          <w:rFonts w:eastAsia="Inter"/>
          <w:sz w:val="24"/>
          <w:szCs w:val="24"/>
        </w:rPr>
        <w:t xml:space="preserve"> automatique</w:t>
      </w:r>
    </w:p>
    <w:p w14:paraId="3A87478A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CDN </w:t>
      </w:r>
      <w:proofErr w:type="spellStart"/>
      <w:r w:rsidRPr="00CE0B1F">
        <w:rPr>
          <w:rFonts w:eastAsia="Inter"/>
          <w:sz w:val="24"/>
          <w:szCs w:val="24"/>
        </w:rPr>
        <w:t>Cloudflare</w:t>
      </w:r>
      <w:proofErr w:type="spellEnd"/>
      <w:r w:rsidRPr="00CE0B1F">
        <w:rPr>
          <w:rFonts w:eastAsia="Inter"/>
          <w:sz w:val="24"/>
          <w:szCs w:val="24"/>
        </w:rPr>
        <w:t xml:space="preserve"> pour distribution globale</w:t>
      </w:r>
    </w:p>
    <w:p w14:paraId="72D046FB" w14:textId="77777777" w:rsidR="00D03F5C" w:rsidRDefault="00D03F5C" w:rsidP="008A0D60">
      <w:pPr>
        <w:jc w:val="both"/>
      </w:pPr>
    </w:p>
    <w:p w14:paraId="3B4000D2" w14:textId="77777777" w:rsidR="00D03F5C" w:rsidRDefault="00000000" w:rsidP="008A0D60">
      <w:pPr>
        <w:jc w:val="both"/>
      </w:pPr>
      <w:r>
        <w:rPr>
          <w:rFonts w:eastAsia="Inter"/>
          <w:b/>
          <w:bCs/>
        </w:rPr>
        <w:t>Architecture SEO-</w:t>
      </w:r>
      <w:proofErr w:type="spellStart"/>
      <w:r>
        <w:rPr>
          <w:rFonts w:eastAsia="Inter"/>
          <w:b/>
          <w:bCs/>
        </w:rPr>
        <w:t>friendly</w:t>
      </w:r>
      <w:proofErr w:type="spellEnd"/>
      <w:r>
        <w:rPr>
          <w:rFonts w:eastAsia="Inter"/>
          <w:b/>
          <w:bCs/>
        </w:rPr>
        <w:t xml:space="preserve"> :</w:t>
      </w:r>
    </w:p>
    <w:p w14:paraId="216C5906" w14:textId="133A2FE3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URLs </w:t>
      </w:r>
      <w:r w:rsidR="00CE0B1F" w:rsidRPr="00CE0B1F">
        <w:rPr>
          <w:rFonts w:eastAsia="Inter"/>
          <w:sz w:val="24"/>
          <w:szCs w:val="24"/>
        </w:rPr>
        <w:t>sémantiques</w:t>
      </w:r>
      <w:r w:rsidRPr="00CE0B1F">
        <w:rPr>
          <w:rFonts w:eastAsia="Inter"/>
          <w:sz w:val="24"/>
          <w:szCs w:val="24"/>
        </w:rPr>
        <w:t xml:space="preserve"> avec </w:t>
      </w:r>
      <w:proofErr w:type="spellStart"/>
      <w:r w:rsidRPr="00CE0B1F">
        <w:rPr>
          <w:rFonts w:eastAsia="Inter"/>
          <w:sz w:val="24"/>
          <w:szCs w:val="24"/>
        </w:rPr>
        <w:t>Laravel</w:t>
      </w:r>
      <w:proofErr w:type="spellEnd"/>
      <w:r w:rsidRPr="00CE0B1F">
        <w:rPr>
          <w:rFonts w:eastAsia="Inter"/>
          <w:sz w:val="24"/>
          <w:szCs w:val="24"/>
        </w:rPr>
        <w:t xml:space="preserve"> Route Model Binding</w:t>
      </w:r>
    </w:p>
    <w:p w14:paraId="54A001C3" w14:textId="0A2540AC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Structure HTML5 </w:t>
      </w:r>
      <w:r w:rsidR="00CE0B1F" w:rsidRPr="00CE0B1F">
        <w:rPr>
          <w:rFonts w:eastAsia="Inter"/>
          <w:sz w:val="24"/>
          <w:szCs w:val="24"/>
        </w:rPr>
        <w:t>sémantique</w:t>
      </w:r>
      <w:r w:rsidRPr="00CE0B1F">
        <w:rPr>
          <w:rFonts w:eastAsia="Inter"/>
          <w:sz w:val="24"/>
          <w:szCs w:val="24"/>
        </w:rPr>
        <w:t xml:space="preserve"> avec schema.org</w:t>
      </w:r>
    </w:p>
    <w:p w14:paraId="197073BA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Meta tags dynamiques par page/produit</w:t>
      </w:r>
    </w:p>
    <w:p w14:paraId="0A1470E7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Breadcrumbs</w:t>
      </w:r>
      <w:proofErr w:type="spellEnd"/>
      <w:r w:rsidRPr="00CE0B1F">
        <w:rPr>
          <w:rFonts w:eastAsia="Inter"/>
          <w:sz w:val="24"/>
          <w:szCs w:val="24"/>
        </w:rPr>
        <w:t xml:space="preserve"> automatiques avec </w:t>
      </w:r>
      <w:proofErr w:type="spellStart"/>
      <w:r w:rsidRPr="00CE0B1F">
        <w:rPr>
          <w:rFonts w:eastAsia="Inter"/>
          <w:sz w:val="24"/>
          <w:szCs w:val="24"/>
        </w:rPr>
        <w:t>microdata</w:t>
      </w:r>
      <w:proofErr w:type="spellEnd"/>
    </w:p>
    <w:p w14:paraId="4D3C0896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Pagination SEO avec rel="</w:t>
      </w:r>
      <w:proofErr w:type="spellStart"/>
      <w:r w:rsidRPr="00CE0B1F">
        <w:rPr>
          <w:rFonts w:eastAsia="Inter"/>
          <w:sz w:val="24"/>
          <w:szCs w:val="24"/>
        </w:rPr>
        <w:t>prev</w:t>
      </w:r>
      <w:proofErr w:type="spellEnd"/>
      <w:r w:rsidRPr="00CE0B1F">
        <w:rPr>
          <w:rFonts w:eastAsia="Inter"/>
          <w:sz w:val="24"/>
          <w:szCs w:val="24"/>
        </w:rPr>
        <w:t>/</w:t>
      </w:r>
      <w:proofErr w:type="spellStart"/>
      <w:r w:rsidRPr="00CE0B1F">
        <w:rPr>
          <w:rFonts w:eastAsia="Inter"/>
          <w:sz w:val="24"/>
          <w:szCs w:val="24"/>
        </w:rPr>
        <w:t>next</w:t>
      </w:r>
      <w:proofErr w:type="spellEnd"/>
      <w:r w:rsidRPr="00CE0B1F">
        <w:rPr>
          <w:rFonts w:eastAsia="Inter"/>
          <w:sz w:val="24"/>
          <w:szCs w:val="24"/>
        </w:rPr>
        <w:t>"</w:t>
      </w:r>
    </w:p>
    <w:p w14:paraId="132244F3" w14:textId="77777777" w:rsidR="00D03F5C" w:rsidRDefault="00D03F5C" w:rsidP="008A0D60">
      <w:pPr>
        <w:jc w:val="both"/>
      </w:pPr>
    </w:p>
    <w:p w14:paraId="24BBEBAE" w14:textId="77777777" w:rsidR="00D03F5C" w:rsidRDefault="00000000" w:rsidP="008A0D60">
      <w:pPr>
        <w:pStyle w:val="Titre2"/>
        <w:jc w:val="both"/>
      </w:pPr>
      <w:bookmarkStart w:id="8" w:name="_Toc8"/>
      <w:r>
        <w:t>2.2 Optimisation on-page</w:t>
      </w:r>
      <w:bookmarkEnd w:id="8"/>
    </w:p>
    <w:p w14:paraId="584D3E0A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2651D895" w14:textId="499145A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 xml:space="preserve">Template de </w:t>
      </w:r>
      <w:r w:rsidR="00CE0B1F" w:rsidRPr="00CE0B1F">
        <w:rPr>
          <w:rFonts w:eastAsia="Inter"/>
          <w:b/>
          <w:bCs/>
          <w:sz w:val="24"/>
          <w:szCs w:val="24"/>
        </w:rPr>
        <w:t>métadonnées</w:t>
      </w:r>
      <w:r w:rsidRPr="00CE0B1F">
        <w:rPr>
          <w:rFonts w:eastAsia="Inter"/>
          <w:b/>
          <w:bCs/>
          <w:sz w:val="24"/>
          <w:szCs w:val="24"/>
        </w:rPr>
        <w:t xml:space="preserve"> par type de page :</w:t>
      </w:r>
    </w:p>
    <w:p w14:paraId="2CEE8287" w14:textId="77777777" w:rsidR="00D03F5C" w:rsidRDefault="00D03F5C" w:rsidP="008A0D60">
      <w:pPr>
        <w:jc w:val="both"/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3000"/>
        <w:gridCol w:w="4000"/>
      </w:tblGrid>
      <w:tr w:rsidR="00D03F5C" w14:paraId="0FC2A8A3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551249F0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>Type de page</w:t>
            </w:r>
          </w:p>
        </w:tc>
        <w:tc>
          <w:tcPr>
            <w:tcW w:w="3000" w:type="dxa"/>
            <w:noWrap/>
          </w:tcPr>
          <w:p w14:paraId="39AB4E4F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b/>
                <w:bCs/>
                <w:sz w:val="24"/>
                <w:szCs w:val="24"/>
              </w:rPr>
              <w:t>Title</w:t>
            </w:r>
            <w:proofErr w:type="spellEnd"/>
            <w:r w:rsidRPr="00CE0B1F">
              <w:rPr>
                <w:rFonts w:eastAsia="Inter"/>
                <w:b/>
                <w:bCs/>
                <w:sz w:val="24"/>
                <w:szCs w:val="24"/>
              </w:rPr>
              <w:t xml:space="preserve"> pattern</w:t>
            </w:r>
          </w:p>
        </w:tc>
        <w:tc>
          <w:tcPr>
            <w:tcW w:w="4000" w:type="dxa"/>
            <w:noWrap/>
          </w:tcPr>
          <w:p w14:paraId="7BE80988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>Meta description pattern</w:t>
            </w:r>
          </w:p>
        </w:tc>
      </w:tr>
      <w:tr w:rsidR="00D03F5C" w14:paraId="4A566F6D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39CC1D01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Page produit</w:t>
            </w:r>
          </w:p>
        </w:tc>
        <w:tc>
          <w:tcPr>
            <w:tcW w:w="3000" w:type="dxa"/>
            <w:noWrap/>
          </w:tcPr>
          <w:p w14:paraId="66817425" w14:textId="3E652F25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[Nom produit] - [</w:t>
            </w:r>
            <w:r w:rsidR="00CE0B1F" w:rsidRPr="00CE0B1F">
              <w:rPr>
                <w:rFonts w:eastAsia="Inter"/>
                <w:sz w:val="24"/>
                <w:szCs w:val="24"/>
              </w:rPr>
              <w:t>Catégorie</w:t>
            </w:r>
            <w:r w:rsidRPr="00CE0B1F">
              <w:rPr>
                <w:rFonts w:eastAsia="Inter"/>
                <w:sz w:val="24"/>
                <w:szCs w:val="24"/>
              </w:rPr>
              <w:t xml:space="preserve">] |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FarmShop</w:t>
            </w:r>
            <w:proofErr w:type="spellEnd"/>
          </w:p>
        </w:tc>
        <w:tc>
          <w:tcPr>
            <w:tcW w:w="4000" w:type="dxa"/>
            <w:noWrap/>
          </w:tcPr>
          <w:p w14:paraId="0F51A5E8" w14:textId="35EB8021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[Description courte]. </w:t>
            </w:r>
            <w:r w:rsidR="00CE0B1F" w:rsidRPr="00CE0B1F">
              <w:rPr>
                <w:rFonts w:eastAsia="Inter"/>
                <w:sz w:val="24"/>
                <w:szCs w:val="24"/>
              </w:rPr>
              <w:t>Prix :</w:t>
            </w:r>
            <w:r w:rsidRPr="00CE0B1F">
              <w:rPr>
                <w:rFonts w:eastAsia="Inter"/>
                <w:sz w:val="24"/>
                <w:szCs w:val="24"/>
              </w:rPr>
              <w:t xml:space="preserve"> [Prix]. Livraison rapide. [CTA]</w:t>
            </w:r>
          </w:p>
        </w:tc>
      </w:tr>
      <w:tr w:rsidR="00D03F5C" w14:paraId="0C3682AB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70FD80A3" w14:textId="0BC2C0B7" w:rsidR="00D03F5C" w:rsidRPr="00CE0B1F" w:rsidRDefault="00CE0B1F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Catégorie</w:t>
            </w:r>
          </w:p>
        </w:tc>
        <w:tc>
          <w:tcPr>
            <w:tcW w:w="3000" w:type="dxa"/>
            <w:noWrap/>
          </w:tcPr>
          <w:p w14:paraId="483CD777" w14:textId="31AE442D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[Nom </w:t>
            </w:r>
            <w:r w:rsidR="00CE0B1F" w:rsidRPr="00CE0B1F">
              <w:rPr>
                <w:rFonts w:eastAsia="Inter"/>
                <w:sz w:val="24"/>
                <w:szCs w:val="24"/>
              </w:rPr>
              <w:t>catégorie</w:t>
            </w:r>
            <w:r w:rsidRPr="00CE0B1F">
              <w:rPr>
                <w:rFonts w:eastAsia="Inter"/>
                <w:sz w:val="24"/>
                <w:szCs w:val="24"/>
              </w:rPr>
              <w:t xml:space="preserve">] - [Nb produits] produits |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lastRenderedPageBreak/>
              <w:t>FarmShop</w:t>
            </w:r>
            <w:proofErr w:type="spellEnd"/>
          </w:p>
        </w:tc>
        <w:tc>
          <w:tcPr>
            <w:tcW w:w="4000" w:type="dxa"/>
            <w:noWrap/>
          </w:tcPr>
          <w:p w14:paraId="6122B995" w14:textId="52A48CF0" w:rsidR="00D03F5C" w:rsidRPr="00CE0B1F" w:rsidRDefault="00CE0B1F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lastRenderedPageBreak/>
              <w:t>Découvrez</w:t>
            </w:r>
            <w:r w:rsidR="00000000" w:rsidRPr="00CE0B1F">
              <w:rPr>
                <w:rFonts w:eastAsia="Inter"/>
                <w:sz w:val="24"/>
                <w:szCs w:val="24"/>
              </w:rPr>
              <w:t xml:space="preserve"> notre </w:t>
            </w:r>
            <w:r w:rsidRPr="00CE0B1F">
              <w:rPr>
                <w:rFonts w:eastAsia="Inter"/>
                <w:sz w:val="24"/>
                <w:szCs w:val="24"/>
              </w:rPr>
              <w:t>sélection</w:t>
            </w:r>
            <w:r w:rsidR="00000000" w:rsidRPr="00CE0B1F">
              <w:rPr>
                <w:rFonts w:eastAsia="Inter"/>
                <w:sz w:val="24"/>
                <w:szCs w:val="24"/>
              </w:rPr>
              <w:t xml:space="preserve"> de [</w:t>
            </w:r>
            <w:r w:rsidRPr="00CE0B1F">
              <w:rPr>
                <w:rFonts w:eastAsia="Inter"/>
                <w:sz w:val="24"/>
                <w:szCs w:val="24"/>
              </w:rPr>
              <w:t>catégorie</w:t>
            </w:r>
            <w:r w:rsidR="00000000" w:rsidRPr="00CE0B1F">
              <w:rPr>
                <w:rFonts w:eastAsia="Inter"/>
                <w:sz w:val="24"/>
                <w:szCs w:val="24"/>
              </w:rPr>
              <w:t xml:space="preserve">]. [Nb] produits </w:t>
            </w:r>
            <w:r w:rsidR="00000000" w:rsidRPr="00CE0B1F">
              <w:rPr>
                <w:rFonts w:eastAsia="Inter"/>
                <w:sz w:val="24"/>
                <w:szCs w:val="24"/>
              </w:rPr>
              <w:lastRenderedPageBreak/>
              <w:t>disponibles...</w:t>
            </w:r>
          </w:p>
        </w:tc>
      </w:tr>
      <w:tr w:rsidR="00D03F5C" w14:paraId="0950C055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223F7F10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lastRenderedPageBreak/>
              <w:t>Article blog</w:t>
            </w:r>
          </w:p>
        </w:tc>
        <w:tc>
          <w:tcPr>
            <w:tcW w:w="3000" w:type="dxa"/>
            <w:noWrap/>
          </w:tcPr>
          <w:p w14:paraId="78FA5157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[Titre article] | Blog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FarmShop</w:t>
            </w:r>
            <w:proofErr w:type="spellEnd"/>
          </w:p>
        </w:tc>
        <w:tc>
          <w:tcPr>
            <w:tcW w:w="4000" w:type="dxa"/>
            <w:noWrap/>
          </w:tcPr>
          <w:p w14:paraId="360F7037" w14:textId="4249AC05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[</w:t>
            </w:r>
            <w:r w:rsidR="00CE0B1F" w:rsidRPr="00CE0B1F">
              <w:rPr>
                <w:rFonts w:eastAsia="Inter"/>
                <w:sz w:val="24"/>
                <w:szCs w:val="24"/>
              </w:rPr>
              <w:t>Résume</w:t>
            </w:r>
            <w:r w:rsidRPr="00CE0B1F">
              <w:rPr>
                <w:rFonts w:eastAsia="Inter"/>
                <w:sz w:val="24"/>
                <w:szCs w:val="24"/>
              </w:rPr>
              <w:t xml:space="preserve"> article en 150 </w:t>
            </w:r>
            <w:r w:rsidR="00CE0B1F" w:rsidRPr="00CE0B1F">
              <w:rPr>
                <w:rFonts w:eastAsia="Inter"/>
                <w:sz w:val="24"/>
                <w:szCs w:val="24"/>
              </w:rPr>
              <w:t>caractères</w:t>
            </w:r>
            <w:r w:rsidRPr="00CE0B1F">
              <w:rPr>
                <w:rFonts w:eastAsia="Inter"/>
                <w:sz w:val="24"/>
                <w:szCs w:val="24"/>
              </w:rPr>
              <w:t xml:space="preserve"> avec </w:t>
            </w:r>
            <w:r w:rsidR="00CE0B1F" w:rsidRPr="00CE0B1F">
              <w:rPr>
                <w:rFonts w:eastAsia="Inter"/>
                <w:sz w:val="24"/>
                <w:szCs w:val="24"/>
              </w:rPr>
              <w:t>mot-clé</w:t>
            </w:r>
            <w:r w:rsidRPr="00CE0B1F">
              <w:rPr>
                <w:rFonts w:eastAsia="Inter"/>
                <w:sz w:val="24"/>
                <w:szCs w:val="24"/>
              </w:rPr>
              <w:t xml:space="preserve"> principal]</w:t>
            </w:r>
          </w:p>
        </w:tc>
      </w:tr>
      <w:tr w:rsidR="00D03F5C" w14:paraId="381BAE1D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79EF21E4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Page location</w:t>
            </w:r>
          </w:p>
        </w:tc>
        <w:tc>
          <w:tcPr>
            <w:tcW w:w="3000" w:type="dxa"/>
            <w:noWrap/>
          </w:tcPr>
          <w:p w14:paraId="65F41DB0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Location [Equipement] - [Ville] |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FarmShop</w:t>
            </w:r>
            <w:proofErr w:type="spellEnd"/>
          </w:p>
        </w:tc>
        <w:tc>
          <w:tcPr>
            <w:tcW w:w="4000" w:type="dxa"/>
            <w:noWrap/>
          </w:tcPr>
          <w:p w14:paraId="6123DE80" w14:textId="44D8E8A3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Louez [</w:t>
            </w:r>
            <w:r w:rsidR="00CE0B1F" w:rsidRPr="00CE0B1F">
              <w:rPr>
                <w:rFonts w:eastAsia="Inter"/>
                <w:sz w:val="24"/>
                <w:szCs w:val="24"/>
              </w:rPr>
              <w:t>équipement</w:t>
            </w:r>
            <w:r w:rsidRPr="00CE0B1F">
              <w:rPr>
                <w:rFonts w:eastAsia="Inter"/>
                <w:sz w:val="24"/>
                <w:szCs w:val="24"/>
              </w:rPr>
              <w:t xml:space="preserve">] a [ville]. Tarifs </w:t>
            </w:r>
            <w:r w:rsidR="00CE0B1F" w:rsidRPr="00CE0B1F">
              <w:rPr>
                <w:rFonts w:eastAsia="Inter"/>
                <w:sz w:val="24"/>
                <w:szCs w:val="24"/>
              </w:rPr>
              <w:t>compétitifs</w:t>
            </w:r>
            <w:r w:rsidRPr="00CE0B1F">
              <w:rPr>
                <w:rFonts w:eastAsia="Inter"/>
                <w:sz w:val="24"/>
                <w:szCs w:val="24"/>
              </w:rPr>
              <w:t>, service professionnel...</w:t>
            </w:r>
          </w:p>
        </w:tc>
      </w:tr>
    </w:tbl>
    <w:p w14:paraId="18F371AB" w14:textId="77777777" w:rsidR="00D03F5C" w:rsidRDefault="00D03F5C" w:rsidP="008A0D60">
      <w:pPr>
        <w:jc w:val="both"/>
      </w:pPr>
    </w:p>
    <w:p w14:paraId="4E5C6C83" w14:textId="77777777" w:rsidR="00D03F5C" w:rsidRDefault="00000000" w:rsidP="008A0D60">
      <w:pPr>
        <w:pStyle w:val="Titre2"/>
        <w:jc w:val="both"/>
      </w:pPr>
      <w:bookmarkStart w:id="9" w:name="_Toc9"/>
      <w:r>
        <w:t xml:space="preserve">2.3 </w:t>
      </w:r>
      <w:proofErr w:type="spellStart"/>
      <w:r>
        <w:t>Strategie</w:t>
      </w:r>
      <w:proofErr w:type="spellEnd"/>
      <w:r>
        <w:t xml:space="preserve"> de contenu et blog</w:t>
      </w:r>
      <w:bookmarkEnd w:id="9"/>
    </w:p>
    <w:p w14:paraId="4ABBAAB1" w14:textId="77777777" w:rsidR="00D03F5C" w:rsidRDefault="00D03F5C" w:rsidP="008A0D60">
      <w:pPr>
        <w:jc w:val="both"/>
      </w:pPr>
    </w:p>
    <w:p w14:paraId="1C901E9F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 xml:space="preserve">Ligne </w:t>
      </w:r>
      <w:proofErr w:type="spellStart"/>
      <w:r w:rsidRPr="00CE0B1F">
        <w:rPr>
          <w:rFonts w:eastAsia="Inter"/>
          <w:b/>
          <w:bCs/>
          <w:sz w:val="24"/>
          <w:szCs w:val="24"/>
        </w:rPr>
        <w:t>editoriale</w:t>
      </w:r>
      <w:proofErr w:type="spellEnd"/>
      <w:r w:rsidRPr="00CE0B1F">
        <w:rPr>
          <w:rFonts w:eastAsia="Inter"/>
          <w:b/>
          <w:bCs/>
          <w:sz w:val="24"/>
          <w:szCs w:val="24"/>
        </w:rPr>
        <w:t xml:space="preserve"> blog agricole :</w:t>
      </w:r>
    </w:p>
    <w:p w14:paraId="5FF376D4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1A227E48" w14:textId="036F0C7F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Catégories</w:t>
      </w:r>
      <w:r w:rsidR="00000000" w:rsidRPr="00CE0B1F">
        <w:rPr>
          <w:rFonts w:eastAsia="Inter"/>
          <w:b/>
          <w:bCs/>
          <w:sz w:val="24"/>
          <w:szCs w:val="24"/>
        </w:rPr>
        <w:t xml:space="preserve"> de contenu :</w:t>
      </w:r>
    </w:p>
    <w:p w14:paraId="38534CC6" w14:textId="4E120CDA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Guides techniques agriculture (how-to </w:t>
      </w:r>
      <w:r w:rsidR="00CE0B1F" w:rsidRPr="00CE0B1F">
        <w:rPr>
          <w:rFonts w:eastAsia="Inter"/>
          <w:sz w:val="24"/>
          <w:szCs w:val="24"/>
        </w:rPr>
        <w:t>détailles</w:t>
      </w:r>
      <w:r w:rsidRPr="00CE0B1F">
        <w:rPr>
          <w:rFonts w:eastAsia="Inter"/>
          <w:sz w:val="24"/>
          <w:szCs w:val="24"/>
        </w:rPr>
        <w:t>)</w:t>
      </w:r>
    </w:p>
    <w:p w14:paraId="6EB51FBE" w14:textId="510EF46A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Actualités</w:t>
      </w:r>
      <w:r w:rsidR="00000000" w:rsidRPr="00CE0B1F">
        <w:rPr>
          <w:rFonts w:eastAsia="Inter"/>
          <w:sz w:val="24"/>
          <w:szCs w:val="24"/>
        </w:rPr>
        <w:t xml:space="preserve"> secteur et innovations</w:t>
      </w:r>
    </w:p>
    <w:p w14:paraId="358FB7BB" w14:textId="71FDF764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Comparatifs produits et </w:t>
      </w:r>
      <w:r w:rsidR="00CE0B1F" w:rsidRPr="00CE0B1F">
        <w:rPr>
          <w:rFonts w:eastAsia="Inter"/>
          <w:sz w:val="24"/>
          <w:szCs w:val="24"/>
        </w:rPr>
        <w:t>équipements</w:t>
      </w:r>
    </w:p>
    <w:p w14:paraId="65885693" w14:textId="63255D5B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Témoignages</w:t>
      </w:r>
      <w:r w:rsidR="00000000" w:rsidRPr="00CE0B1F">
        <w:rPr>
          <w:rFonts w:eastAsia="Inter"/>
          <w:sz w:val="24"/>
          <w:szCs w:val="24"/>
        </w:rPr>
        <w:t xml:space="preserve"> clients et cas d'usage</w:t>
      </w:r>
    </w:p>
    <w:p w14:paraId="3A6E36D8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Conseils saisonniers et planning agricole</w:t>
      </w:r>
    </w:p>
    <w:p w14:paraId="313AD675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3942261D" w14:textId="149AE9C0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 xml:space="preserve">Calendrier </w:t>
      </w:r>
      <w:r w:rsidR="00CE0B1F" w:rsidRPr="00CE0B1F">
        <w:rPr>
          <w:rFonts w:eastAsia="Inter"/>
          <w:b/>
          <w:bCs/>
          <w:sz w:val="24"/>
          <w:szCs w:val="24"/>
        </w:rPr>
        <w:t>éditorial</w:t>
      </w:r>
      <w:r w:rsidRPr="00CE0B1F">
        <w:rPr>
          <w:rFonts w:eastAsia="Inter"/>
          <w:b/>
          <w:bCs/>
          <w:sz w:val="24"/>
          <w:szCs w:val="24"/>
        </w:rPr>
        <w:t xml:space="preserve"> type :</w:t>
      </w:r>
    </w:p>
    <w:p w14:paraId="39BCF7AF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Lundi : Guide technique (2000+ mots)</w:t>
      </w:r>
    </w:p>
    <w:p w14:paraId="2176C38D" w14:textId="52051998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Mercredi : </w:t>
      </w:r>
      <w:r w:rsidR="00CE0B1F" w:rsidRPr="00CE0B1F">
        <w:rPr>
          <w:rFonts w:eastAsia="Inter"/>
          <w:sz w:val="24"/>
          <w:szCs w:val="24"/>
        </w:rPr>
        <w:t>Actualités</w:t>
      </w:r>
      <w:r w:rsidRPr="00CE0B1F">
        <w:rPr>
          <w:rFonts w:eastAsia="Inter"/>
          <w:sz w:val="24"/>
          <w:szCs w:val="24"/>
        </w:rPr>
        <w:t xml:space="preserve"> secteur (800-1200 mots)</w:t>
      </w:r>
    </w:p>
    <w:p w14:paraId="6438BCEE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Vendredi : Comparatif produits (1500+ mots)</w:t>
      </w:r>
    </w:p>
    <w:p w14:paraId="6FB4E5F4" w14:textId="70DB8B19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Publication </w:t>
      </w:r>
      <w:r w:rsidR="00CE0B1F" w:rsidRPr="00CE0B1F">
        <w:rPr>
          <w:rFonts w:eastAsia="Inter"/>
          <w:sz w:val="24"/>
          <w:szCs w:val="24"/>
        </w:rPr>
        <w:t>supplémentaire</w:t>
      </w:r>
      <w:r w:rsidRPr="00CE0B1F">
        <w:rPr>
          <w:rFonts w:eastAsia="Inter"/>
          <w:sz w:val="24"/>
          <w:szCs w:val="24"/>
        </w:rPr>
        <w:t xml:space="preserve"> selon </w:t>
      </w:r>
      <w:r w:rsidR="00CE0B1F" w:rsidRPr="00CE0B1F">
        <w:rPr>
          <w:rFonts w:eastAsia="Inter"/>
          <w:sz w:val="24"/>
          <w:szCs w:val="24"/>
        </w:rPr>
        <w:t>actualité</w:t>
      </w:r>
    </w:p>
    <w:p w14:paraId="09E6A646" w14:textId="77777777" w:rsidR="00D03F5C" w:rsidRDefault="00D03F5C" w:rsidP="008A0D60">
      <w:pPr>
        <w:jc w:val="both"/>
      </w:pPr>
    </w:p>
    <w:p w14:paraId="70857CCE" w14:textId="77777777" w:rsidR="00D03F5C" w:rsidRDefault="00000000" w:rsidP="008A0D60">
      <w:pPr>
        <w:pStyle w:val="Titre2"/>
        <w:jc w:val="both"/>
      </w:pPr>
      <w:bookmarkStart w:id="10" w:name="_Toc10"/>
      <w:r>
        <w:t>2.4 SEO local pour l'agriculture</w:t>
      </w:r>
      <w:bookmarkEnd w:id="10"/>
    </w:p>
    <w:p w14:paraId="4C11DF93" w14:textId="77777777" w:rsidR="00D03F5C" w:rsidRDefault="00D03F5C" w:rsidP="008A0D60">
      <w:pPr>
        <w:jc w:val="both"/>
      </w:pPr>
    </w:p>
    <w:p w14:paraId="64BAE43D" w14:textId="556A6DD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 xml:space="preserve">Optimisation </w:t>
      </w:r>
      <w:r w:rsidR="00CE0B1F" w:rsidRPr="00CE0B1F">
        <w:rPr>
          <w:rFonts w:eastAsia="Inter"/>
          <w:b/>
          <w:bCs/>
          <w:sz w:val="24"/>
          <w:szCs w:val="24"/>
        </w:rPr>
        <w:t>géographique</w:t>
      </w:r>
      <w:r w:rsidRPr="00CE0B1F">
        <w:rPr>
          <w:rFonts w:eastAsia="Inter"/>
          <w:b/>
          <w:bCs/>
          <w:sz w:val="24"/>
          <w:szCs w:val="24"/>
        </w:rPr>
        <w:t xml:space="preserve"> :</w:t>
      </w:r>
    </w:p>
    <w:p w14:paraId="70D2F031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Google </w:t>
      </w:r>
      <w:proofErr w:type="spellStart"/>
      <w:r w:rsidRPr="00CE0B1F">
        <w:rPr>
          <w:rFonts w:eastAsia="Inter"/>
          <w:sz w:val="24"/>
          <w:szCs w:val="24"/>
        </w:rPr>
        <w:t>My</w:t>
      </w:r>
      <w:proofErr w:type="spellEnd"/>
      <w:r w:rsidRPr="00CE0B1F">
        <w:rPr>
          <w:rFonts w:eastAsia="Inter"/>
          <w:sz w:val="24"/>
          <w:szCs w:val="24"/>
        </w:rPr>
        <w:t xml:space="preserve"> Business profile complet et optimise</w:t>
      </w:r>
    </w:p>
    <w:p w14:paraId="6755878D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Pages de destination par </w:t>
      </w:r>
      <w:proofErr w:type="spellStart"/>
      <w:r w:rsidRPr="00CE0B1F">
        <w:rPr>
          <w:rFonts w:eastAsia="Inter"/>
          <w:sz w:val="24"/>
          <w:szCs w:val="24"/>
        </w:rPr>
        <w:t>region</w:t>
      </w:r>
      <w:proofErr w:type="spellEnd"/>
      <w:r w:rsidRPr="00CE0B1F">
        <w:rPr>
          <w:rFonts w:eastAsia="Inter"/>
          <w:sz w:val="24"/>
          <w:szCs w:val="24"/>
        </w:rPr>
        <w:t>/province</w:t>
      </w:r>
    </w:p>
    <w:p w14:paraId="573E20E3" w14:textId="41FB582B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Schéma</w:t>
      </w:r>
      <w:r w:rsidR="00000000" w:rsidRPr="00CE0B1F">
        <w:rPr>
          <w:rFonts w:eastAsia="Inter"/>
          <w:sz w:val="24"/>
          <w:szCs w:val="24"/>
        </w:rPr>
        <w:t xml:space="preserve"> markup </w:t>
      </w:r>
      <w:proofErr w:type="spellStart"/>
      <w:r w:rsidR="00000000" w:rsidRPr="00CE0B1F">
        <w:rPr>
          <w:rFonts w:eastAsia="Inter"/>
          <w:sz w:val="24"/>
          <w:szCs w:val="24"/>
        </w:rPr>
        <w:t>LocalBusiness</w:t>
      </w:r>
      <w:proofErr w:type="spellEnd"/>
      <w:r w:rsidR="00000000" w:rsidRPr="00CE0B1F">
        <w:rPr>
          <w:rFonts w:eastAsia="Inter"/>
          <w:sz w:val="24"/>
          <w:szCs w:val="24"/>
        </w:rPr>
        <w:t xml:space="preserve"> </w:t>
      </w:r>
      <w:proofErr w:type="spellStart"/>
      <w:r w:rsidR="00000000" w:rsidRPr="00CE0B1F">
        <w:rPr>
          <w:rFonts w:eastAsia="Inter"/>
          <w:sz w:val="24"/>
          <w:szCs w:val="24"/>
        </w:rPr>
        <w:t>implement</w:t>
      </w:r>
      <w:proofErr w:type="spellEnd"/>
    </w:p>
    <w:p w14:paraId="05807731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lastRenderedPageBreak/>
        <w:t>Citations locales annuaires agricoles</w:t>
      </w:r>
    </w:p>
    <w:p w14:paraId="2C69344C" w14:textId="3DCE52AD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Avis clients </w:t>
      </w:r>
      <w:r w:rsidR="00CE0B1F" w:rsidRPr="00CE0B1F">
        <w:rPr>
          <w:rFonts w:eastAsia="Inter"/>
          <w:sz w:val="24"/>
          <w:szCs w:val="24"/>
        </w:rPr>
        <w:t>géolocalises</w:t>
      </w:r>
      <w:r w:rsidRPr="00CE0B1F">
        <w:rPr>
          <w:rFonts w:eastAsia="Inter"/>
          <w:sz w:val="24"/>
          <w:szCs w:val="24"/>
        </w:rPr>
        <w:t xml:space="preserve"> encourages</w:t>
      </w:r>
    </w:p>
    <w:p w14:paraId="5B080280" w14:textId="77777777" w:rsidR="00D03F5C" w:rsidRDefault="00D03F5C" w:rsidP="008A0D60">
      <w:pPr>
        <w:jc w:val="both"/>
      </w:pPr>
    </w:p>
    <w:p w14:paraId="5D54DFDC" w14:textId="11E37733" w:rsidR="00D03F5C" w:rsidRDefault="00000000" w:rsidP="008A0D60">
      <w:pPr>
        <w:pStyle w:val="Titre2"/>
        <w:jc w:val="both"/>
      </w:pPr>
      <w:bookmarkStart w:id="11" w:name="_Toc11"/>
      <w:r>
        <w:t xml:space="preserve">2.5 </w:t>
      </w:r>
      <w:r w:rsidR="00CE0B1F">
        <w:t>Schéma</w:t>
      </w:r>
      <w:r>
        <w:t xml:space="preserve"> markup et </w:t>
      </w:r>
      <w:r w:rsidR="00CE0B1F">
        <w:t>données</w:t>
      </w:r>
      <w:r>
        <w:t xml:space="preserve"> </w:t>
      </w:r>
      <w:bookmarkEnd w:id="11"/>
      <w:r w:rsidR="00CE0B1F">
        <w:t>structurées</w:t>
      </w:r>
    </w:p>
    <w:p w14:paraId="1C1CE253" w14:textId="77777777" w:rsidR="00D03F5C" w:rsidRDefault="00D03F5C" w:rsidP="008A0D60">
      <w:pPr>
        <w:jc w:val="both"/>
      </w:pPr>
    </w:p>
    <w:p w14:paraId="1B23571B" w14:textId="02F026F6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 xml:space="preserve">Types de </w:t>
      </w:r>
      <w:r w:rsidR="00CE0B1F" w:rsidRPr="00CE0B1F">
        <w:rPr>
          <w:rFonts w:eastAsia="Inter"/>
          <w:b/>
          <w:bCs/>
          <w:sz w:val="24"/>
          <w:szCs w:val="24"/>
        </w:rPr>
        <w:t>schéma</w:t>
      </w:r>
      <w:r w:rsidRPr="00CE0B1F">
        <w:rPr>
          <w:rFonts w:eastAsia="Inter"/>
          <w:b/>
          <w:bCs/>
          <w:sz w:val="24"/>
          <w:szCs w:val="24"/>
        </w:rPr>
        <w:t xml:space="preserve"> </w:t>
      </w:r>
      <w:r w:rsidR="00CE0B1F" w:rsidRPr="00CE0B1F">
        <w:rPr>
          <w:rFonts w:eastAsia="Inter"/>
          <w:b/>
          <w:bCs/>
          <w:sz w:val="24"/>
          <w:szCs w:val="24"/>
        </w:rPr>
        <w:t>implémentes</w:t>
      </w:r>
      <w:r w:rsidRPr="00CE0B1F">
        <w:rPr>
          <w:rFonts w:eastAsia="Inter"/>
          <w:b/>
          <w:bCs/>
          <w:sz w:val="24"/>
          <w:szCs w:val="24"/>
        </w:rPr>
        <w:t xml:space="preserve"> :</w:t>
      </w:r>
    </w:p>
    <w:p w14:paraId="35D16F31" w14:textId="2269DC2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Product </w:t>
      </w:r>
      <w:r w:rsidR="00CE0B1F" w:rsidRPr="00CE0B1F">
        <w:rPr>
          <w:rFonts w:eastAsia="Inter"/>
          <w:sz w:val="24"/>
          <w:szCs w:val="24"/>
        </w:rPr>
        <w:t>schéma</w:t>
      </w:r>
      <w:r w:rsidRPr="00CE0B1F">
        <w:rPr>
          <w:rFonts w:eastAsia="Inter"/>
          <w:sz w:val="24"/>
          <w:szCs w:val="24"/>
        </w:rPr>
        <w:t xml:space="preserve"> pour chaque produit</w:t>
      </w:r>
    </w:p>
    <w:p w14:paraId="3EA3701C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Organization</w:t>
      </w:r>
      <w:proofErr w:type="spellEnd"/>
      <w:r w:rsidRPr="00CE0B1F">
        <w:rPr>
          <w:rFonts w:eastAsia="Inter"/>
          <w:sz w:val="24"/>
          <w:szCs w:val="24"/>
        </w:rPr>
        <w:t xml:space="preserve"> </w:t>
      </w:r>
      <w:proofErr w:type="spellStart"/>
      <w:r w:rsidRPr="00CE0B1F">
        <w:rPr>
          <w:rFonts w:eastAsia="Inter"/>
          <w:sz w:val="24"/>
          <w:szCs w:val="24"/>
        </w:rPr>
        <w:t>schema</w:t>
      </w:r>
      <w:proofErr w:type="spellEnd"/>
      <w:r w:rsidRPr="00CE0B1F">
        <w:rPr>
          <w:rFonts w:eastAsia="Inter"/>
          <w:sz w:val="24"/>
          <w:szCs w:val="24"/>
        </w:rPr>
        <w:t xml:space="preserve"> pour </w:t>
      </w:r>
      <w:proofErr w:type="spellStart"/>
      <w:r w:rsidRPr="00CE0B1F">
        <w:rPr>
          <w:rFonts w:eastAsia="Inter"/>
          <w:sz w:val="24"/>
          <w:szCs w:val="24"/>
        </w:rPr>
        <w:t>FarmShop</w:t>
      </w:r>
      <w:proofErr w:type="spellEnd"/>
    </w:p>
    <w:p w14:paraId="1F10BCB0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BreadcrumbList</w:t>
      </w:r>
      <w:proofErr w:type="spellEnd"/>
      <w:r w:rsidRPr="00CE0B1F">
        <w:rPr>
          <w:rFonts w:eastAsia="Inter"/>
          <w:sz w:val="24"/>
          <w:szCs w:val="24"/>
        </w:rPr>
        <w:t xml:space="preserve"> pour navigation</w:t>
      </w:r>
    </w:p>
    <w:p w14:paraId="60236F99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Review</w:t>
      </w:r>
      <w:proofErr w:type="spellEnd"/>
      <w:r w:rsidRPr="00CE0B1F">
        <w:rPr>
          <w:rFonts w:eastAsia="Inter"/>
          <w:sz w:val="24"/>
          <w:szCs w:val="24"/>
        </w:rPr>
        <w:t>/</w:t>
      </w:r>
      <w:proofErr w:type="spellStart"/>
      <w:r w:rsidRPr="00CE0B1F">
        <w:rPr>
          <w:rFonts w:eastAsia="Inter"/>
          <w:sz w:val="24"/>
          <w:szCs w:val="24"/>
        </w:rPr>
        <w:t>AggregateRating</w:t>
      </w:r>
      <w:proofErr w:type="spellEnd"/>
      <w:r w:rsidRPr="00CE0B1F">
        <w:rPr>
          <w:rFonts w:eastAsia="Inter"/>
          <w:sz w:val="24"/>
          <w:szCs w:val="24"/>
        </w:rPr>
        <w:t xml:space="preserve"> pour avis</w:t>
      </w:r>
    </w:p>
    <w:p w14:paraId="4A7D1B3F" w14:textId="74D12A75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FAQPage</w:t>
      </w:r>
      <w:proofErr w:type="spellEnd"/>
      <w:r w:rsidRPr="00CE0B1F">
        <w:rPr>
          <w:rFonts w:eastAsia="Inter"/>
          <w:sz w:val="24"/>
          <w:szCs w:val="24"/>
        </w:rPr>
        <w:t xml:space="preserve"> pour pages questions </w:t>
      </w:r>
      <w:r w:rsidR="00CE0B1F" w:rsidRPr="00CE0B1F">
        <w:rPr>
          <w:rFonts w:eastAsia="Inter"/>
          <w:sz w:val="24"/>
          <w:szCs w:val="24"/>
        </w:rPr>
        <w:t>fréquentes</w:t>
      </w:r>
    </w:p>
    <w:p w14:paraId="3C8B117C" w14:textId="7901642F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LocalBusiness</w:t>
      </w:r>
      <w:proofErr w:type="spellEnd"/>
      <w:r w:rsidRPr="00CE0B1F">
        <w:rPr>
          <w:rFonts w:eastAsia="Inter"/>
          <w:sz w:val="24"/>
          <w:szCs w:val="24"/>
        </w:rPr>
        <w:t xml:space="preserve"> pour </w:t>
      </w:r>
      <w:r w:rsidR="00CE0B1F" w:rsidRPr="00CE0B1F">
        <w:rPr>
          <w:rFonts w:eastAsia="Inter"/>
          <w:sz w:val="24"/>
          <w:szCs w:val="24"/>
        </w:rPr>
        <w:t>présence</w:t>
      </w:r>
      <w:r w:rsidRPr="00CE0B1F">
        <w:rPr>
          <w:rFonts w:eastAsia="Inter"/>
          <w:sz w:val="24"/>
          <w:szCs w:val="24"/>
        </w:rPr>
        <w:t xml:space="preserve"> locale</w:t>
      </w:r>
    </w:p>
    <w:p w14:paraId="3E2A9478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sz w:val="24"/>
          <w:szCs w:val="24"/>
        </w:rPr>
        <w:br w:type="page"/>
      </w:r>
    </w:p>
    <w:p w14:paraId="028E91F2" w14:textId="4FED3AFA" w:rsidR="00D03F5C" w:rsidRDefault="00000000" w:rsidP="008A0D60">
      <w:pPr>
        <w:pStyle w:val="Titre1"/>
        <w:jc w:val="both"/>
      </w:pPr>
      <w:bookmarkStart w:id="12" w:name="_Toc12"/>
      <w:r>
        <w:lastRenderedPageBreak/>
        <w:t xml:space="preserve">3. SEA - </w:t>
      </w:r>
      <w:r w:rsidR="00CE0B1F">
        <w:t>Publicité</w:t>
      </w:r>
      <w:r>
        <w:t xml:space="preserve"> payante et Google </w:t>
      </w:r>
      <w:proofErr w:type="spellStart"/>
      <w:r>
        <w:t>Ads</w:t>
      </w:r>
      <w:bookmarkEnd w:id="12"/>
      <w:proofErr w:type="spellEnd"/>
    </w:p>
    <w:p w14:paraId="328195EE" w14:textId="77777777" w:rsidR="00D03F5C" w:rsidRDefault="00D03F5C" w:rsidP="008A0D60">
      <w:pPr>
        <w:jc w:val="both"/>
      </w:pPr>
    </w:p>
    <w:p w14:paraId="30619AF7" w14:textId="58141B94" w:rsidR="00D03F5C" w:rsidRDefault="00000000" w:rsidP="008A0D60">
      <w:pPr>
        <w:pStyle w:val="Titre2"/>
        <w:jc w:val="both"/>
      </w:pPr>
      <w:bookmarkStart w:id="13" w:name="_Toc13"/>
      <w:r>
        <w:t xml:space="preserve">3.1 </w:t>
      </w:r>
      <w:r w:rsidR="00CE0B1F">
        <w:t>Stratégie</w:t>
      </w:r>
      <w:r>
        <w:t xml:space="preserve"> Google </w:t>
      </w:r>
      <w:proofErr w:type="spellStart"/>
      <w:r>
        <w:t>Ads</w:t>
      </w:r>
      <w:proofErr w:type="spellEnd"/>
      <w:r>
        <w:t xml:space="preserve"> pour e-commerce agricole</w:t>
      </w:r>
      <w:bookmarkEnd w:id="13"/>
    </w:p>
    <w:p w14:paraId="2B82B57F" w14:textId="77777777" w:rsidR="00D03F5C" w:rsidRDefault="00D03F5C" w:rsidP="008A0D60">
      <w:pPr>
        <w:jc w:val="both"/>
      </w:pPr>
    </w:p>
    <w:p w14:paraId="507992B7" w14:textId="77777777" w:rsidR="00D03F5C" w:rsidRDefault="00000000" w:rsidP="008A0D60">
      <w:pPr>
        <w:jc w:val="both"/>
      </w:pPr>
      <w:r>
        <w:rPr>
          <w:rFonts w:eastAsia="Inter"/>
          <w:b/>
          <w:bCs/>
        </w:rPr>
        <w:t>Structure de campagnes :</w:t>
      </w:r>
    </w:p>
    <w:p w14:paraId="62FE5E8E" w14:textId="77777777" w:rsidR="00D03F5C" w:rsidRDefault="00D03F5C" w:rsidP="008A0D60">
      <w:pPr>
        <w:jc w:val="both"/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500"/>
        <w:gridCol w:w="2000"/>
        <w:gridCol w:w="2500"/>
      </w:tblGrid>
      <w:tr w:rsidR="00D03F5C" w14:paraId="6B6A3137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537E52E3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>Type campagne</w:t>
            </w:r>
          </w:p>
        </w:tc>
        <w:tc>
          <w:tcPr>
            <w:tcW w:w="2500" w:type="dxa"/>
            <w:noWrap/>
          </w:tcPr>
          <w:p w14:paraId="303EBE7C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>Objectif</w:t>
            </w:r>
          </w:p>
        </w:tc>
        <w:tc>
          <w:tcPr>
            <w:tcW w:w="2000" w:type="dxa"/>
            <w:noWrap/>
          </w:tcPr>
          <w:p w14:paraId="721E63B9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>Budget/jour</w:t>
            </w:r>
          </w:p>
        </w:tc>
        <w:tc>
          <w:tcPr>
            <w:tcW w:w="2500" w:type="dxa"/>
            <w:noWrap/>
          </w:tcPr>
          <w:p w14:paraId="12E4B7C1" w14:textId="0A087439" w:rsidR="00D03F5C" w:rsidRPr="00CE0B1F" w:rsidRDefault="00CE0B1F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>Mots-clés</w:t>
            </w:r>
            <w:r w:rsidR="00000000" w:rsidRPr="00CE0B1F">
              <w:rPr>
                <w:rFonts w:eastAsia="Inter"/>
                <w:b/>
                <w:bCs/>
                <w:sz w:val="24"/>
                <w:szCs w:val="24"/>
              </w:rPr>
              <w:t xml:space="preserve"> cibles</w:t>
            </w:r>
          </w:p>
        </w:tc>
      </w:tr>
      <w:tr w:rsidR="00D03F5C" w14:paraId="0C62648C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63EEFD78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sz w:val="24"/>
                <w:szCs w:val="24"/>
              </w:rPr>
              <w:t>Search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 xml:space="preserve"> Brand</w:t>
            </w:r>
          </w:p>
        </w:tc>
        <w:tc>
          <w:tcPr>
            <w:tcW w:w="2500" w:type="dxa"/>
            <w:noWrap/>
          </w:tcPr>
          <w:p w14:paraId="627ED369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Protection marque</w:t>
            </w:r>
          </w:p>
        </w:tc>
        <w:tc>
          <w:tcPr>
            <w:tcW w:w="2000" w:type="dxa"/>
            <w:noWrap/>
          </w:tcPr>
          <w:p w14:paraId="368155C9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20€</w:t>
            </w:r>
          </w:p>
        </w:tc>
        <w:tc>
          <w:tcPr>
            <w:tcW w:w="2500" w:type="dxa"/>
            <w:noWrap/>
          </w:tcPr>
          <w:p w14:paraId="1AC4D66A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sz w:val="24"/>
                <w:szCs w:val="24"/>
              </w:rPr>
              <w:t>farmshop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 xml:space="preserve">,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farm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 xml:space="preserve"> shop</w:t>
            </w:r>
          </w:p>
        </w:tc>
      </w:tr>
      <w:tr w:rsidR="00D03F5C" w14:paraId="1BA36780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35B7FFA3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sz w:val="24"/>
                <w:szCs w:val="24"/>
              </w:rPr>
              <w:t>Search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 xml:space="preserve"> Achat</w:t>
            </w:r>
          </w:p>
        </w:tc>
        <w:tc>
          <w:tcPr>
            <w:tcW w:w="2500" w:type="dxa"/>
            <w:noWrap/>
          </w:tcPr>
          <w:p w14:paraId="6ED6F391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Acquisitions ventes</w:t>
            </w:r>
          </w:p>
        </w:tc>
        <w:tc>
          <w:tcPr>
            <w:tcW w:w="2000" w:type="dxa"/>
            <w:noWrap/>
          </w:tcPr>
          <w:p w14:paraId="474AFC55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150€</w:t>
            </w:r>
          </w:p>
        </w:tc>
        <w:tc>
          <w:tcPr>
            <w:tcW w:w="2500" w:type="dxa"/>
            <w:noWrap/>
          </w:tcPr>
          <w:p w14:paraId="22BF300F" w14:textId="45B35AD0" w:rsidR="00D03F5C" w:rsidRPr="00CE0B1F" w:rsidRDefault="00CE0B1F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Acheter</w:t>
            </w:r>
            <w:r w:rsidR="00000000" w:rsidRPr="00CE0B1F">
              <w:rPr>
                <w:rFonts w:eastAsia="Inter"/>
                <w:sz w:val="24"/>
                <w:szCs w:val="24"/>
              </w:rPr>
              <w:t xml:space="preserve">, </w:t>
            </w:r>
            <w:r w:rsidRPr="00CE0B1F">
              <w:rPr>
                <w:rFonts w:eastAsia="Inter"/>
                <w:sz w:val="24"/>
                <w:szCs w:val="24"/>
              </w:rPr>
              <w:t>matériel</w:t>
            </w:r>
            <w:r w:rsidR="00000000" w:rsidRPr="00CE0B1F">
              <w:rPr>
                <w:rFonts w:eastAsia="Inter"/>
                <w:sz w:val="24"/>
                <w:szCs w:val="24"/>
              </w:rPr>
              <w:t xml:space="preserve"> agricole</w:t>
            </w:r>
          </w:p>
        </w:tc>
      </w:tr>
      <w:tr w:rsidR="00D03F5C" w14:paraId="1AB887B6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66C647E1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sz w:val="24"/>
                <w:szCs w:val="24"/>
              </w:rPr>
              <w:t>Search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 xml:space="preserve"> Location</w:t>
            </w:r>
          </w:p>
        </w:tc>
        <w:tc>
          <w:tcPr>
            <w:tcW w:w="2500" w:type="dxa"/>
            <w:noWrap/>
          </w:tcPr>
          <w:p w14:paraId="5FC06D49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Acquisitions locations</w:t>
            </w:r>
          </w:p>
        </w:tc>
        <w:tc>
          <w:tcPr>
            <w:tcW w:w="2000" w:type="dxa"/>
            <w:noWrap/>
          </w:tcPr>
          <w:p w14:paraId="742D6E98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100€</w:t>
            </w:r>
          </w:p>
        </w:tc>
        <w:tc>
          <w:tcPr>
            <w:tcW w:w="2500" w:type="dxa"/>
            <w:noWrap/>
          </w:tcPr>
          <w:p w14:paraId="0DF8BEB3" w14:textId="21A2ED0B" w:rsidR="00D03F5C" w:rsidRPr="00CE0B1F" w:rsidRDefault="00CE0B1F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Louer</w:t>
            </w:r>
            <w:r w:rsidR="00000000" w:rsidRPr="00CE0B1F">
              <w:rPr>
                <w:rFonts w:eastAsia="Inter"/>
                <w:sz w:val="24"/>
                <w:szCs w:val="24"/>
              </w:rPr>
              <w:t>, location tracteur</w:t>
            </w:r>
          </w:p>
        </w:tc>
      </w:tr>
      <w:tr w:rsidR="00D03F5C" w14:paraId="48820A6B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343B0AD0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Shopping</w:t>
            </w:r>
          </w:p>
        </w:tc>
        <w:tc>
          <w:tcPr>
            <w:tcW w:w="2500" w:type="dxa"/>
            <w:noWrap/>
          </w:tcPr>
          <w:p w14:paraId="581AA228" w14:textId="6CBC6A79" w:rsidR="00D03F5C" w:rsidRPr="00CE0B1F" w:rsidRDefault="00CE0B1F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Visibilité</w:t>
            </w:r>
            <w:r w:rsidR="00000000" w:rsidRPr="00CE0B1F">
              <w:rPr>
                <w:rFonts w:eastAsia="Inter"/>
                <w:sz w:val="24"/>
                <w:szCs w:val="24"/>
              </w:rPr>
              <w:t xml:space="preserve"> produits</w:t>
            </w:r>
          </w:p>
        </w:tc>
        <w:tc>
          <w:tcPr>
            <w:tcW w:w="2000" w:type="dxa"/>
            <w:noWrap/>
          </w:tcPr>
          <w:p w14:paraId="10CBB525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200€</w:t>
            </w:r>
          </w:p>
        </w:tc>
        <w:tc>
          <w:tcPr>
            <w:tcW w:w="2500" w:type="dxa"/>
            <w:noWrap/>
          </w:tcPr>
          <w:p w14:paraId="71F11365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Flux produits Google Merchant</w:t>
            </w:r>
          </w:p>
        </w:tc>
      </w:tr>
      <w:tr w:rsidR="00D03F5C" w14:paraId="63B6CD17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3FD6871C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Display Remarketing</w:t>
            </w:r>
          </w:p>
        </w:tc>
        <w:tc>
          <w:tcPr>
            <w:tcW w:w="2500" w:type="dxa"/>
            <w:noWrap/>
          </w:tcPr>
          <w:p w14:paraId="240A07A7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Reconversion visiteurs</w:t>
            </w:r>
          </w:p>
        </w:tc>
        <w:tc>
          <w:tcPr>
            <w:tcW w:w="2000" w:type="dxa"/>
            <w:noWrap/>
          </w:tcPr>
          <w:p w14:paraId="2FD45A46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80€</w:t>
            </w:r>
          </w:p>
        </w:tc>
        <w:tc>
          <w:tcPr>
            <w:tcW w:w="2500" w:type="dxa"/>
            <w:noWrap/>
          </w:tcPr>
          <w:p w14:paraId="009809A6" w14:textId="4ADF95C8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Audiences </w:t>
            </w:r>
            <w:r w:rsidR="00CE0B1F" w:rsidRPr="00CE0B1F">
              <w:rPr>
                <w:rFonts w:eastAsia="Inter"/>
                <w:sz w:val="24"/>
                <w:szCs w:val="24"/>
              </w:rPr>
              <w:t>personnalisées</w:t>
            </w:r>
          </w:p>
        </w:tc>
      </w:tr>
    </w:tbl>
    <w:p w14:paraId="76E6D680" w14:textId="77777777" w:rsidR="00D03F5C" w:rsidRDefault="00D03F5C" w:rsidP="008A0D60">
      <w:pPr>
        <w:jc w:val="both"/>
      </w:pPr>
    </w:p>
    <w:p w14:paraId="10BFEE6E" w14:textId="77777777" w:rsidR="00D03F5C" w:rsidRDefault="00000000" w:rsidP="008A0D60">
      <w:pPr>
        <w:pStyle w:val="Titre2"/>
        <w:jc w:val="both"/>
      </w:pPr>
      <w:bookmarkStart w:id="14" w:name="_Toc14"/>
      <w:r>
        <w:t>3.2 Campagnes Shopping pour produits agricoles</w:t>
      </w:r>
      <w:bookmarkEnd w:id="14"/>
    </w:p>
    <w:p w14:paraId="2E2AA43D" w14:textId="77777777" w:rsidR="00D03F5C" w:rsidRDefault="00D03F5C" w:rsidP="008A0D60">
      <w:pPr>
        <w:jc w:val="both"/>
      </w:pPr>
    </w:p>
    <w:p w14:paraId="34EB8D6E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Configuration Google Merchant Center :</w:t>
      </w:r>
    </w:p>
    <w:p w14:paraId="4B9D838F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Flux produits automatise via </w:t>
      </w:r>
      <w:proofErr w:type="spellStart"/>
      <w:r w:rsidRPr="00CE0B1F">
        <w:rPr>
          <w:rFonts w:eastAsia="Inter"/>
          <w:sz w:val="24"/>
          <w:szCs w:val="24"/>
        </w:rPr>
        <w:t>Laravel</w:t>
      </w:r>
      <w:proofErr w:type="spellEnd"/>
    </w:p>
    <w:p w14:paraId="74CCF38A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Categories</w:t>
      </w:r>
      <w:proofErr w:type="spellEnd"/>
      <w:r w:rsidRPr="00CE0B1F">
        <w:rPr>
          <w:rFonts w:eastAsia="Inter"/>
          <w:sz w:val="24"/>
          <w:szCs w:val="24"/>
        </w:rPr>
        <w:t xml:space="preserve"> Google Shopping </w:t>
      </w:r>
      <w:proofErr w:type="spellStart"/>
      <w:r w:rsidRPr="00CE0B1F">
        <w:rPr>
          <w:rFonts w:eastAsia="Inter"/>
          <w:sz w:val="24"/>
          <w:szCs w:val="24"/>
        </w:rPr>
        <w:t>mappees</w:t>
      </w:r>
      <w:proofErr w:type="spellEnd"/>
    </w:p>
    <w:p w14:paraId="75A7F93A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Images haute </w:t>
      </w:r>
      <w:proofErr w:type="spellStart"/>
      <w:r w:rsidRPr="00CE0B1F">
        <w:rPr>
          <w:rFonts w:eastAsia="Inter"/>
          <w:sz w:val="24"/>
          <w:szCs w:val="24"/>
        </w:rPr>
        <w:t>qualite</w:t>
      </w:r>
      <w:proofErr w:type="spellEnd"/>
      <w:r w:rsidRPr="00CE0B1F">
        <w:rPr>
          <w:rFonts w:eastAsia="Inter"/>
          <w:sz w:val="24"/>
          <w:szCs w:val="24"/>
        </w:rPr>
        <w:t xml:space="preserve"> </w:t>
      </w:r>
      <w:proofErr w:type="spellStart"/>
      <w:r w:rsidRPr="00CE0B1F">
        <w:rPr>
          <w:rFonts w:eastAsia="Inter"/>
          <w:sz w:val="24"/>
          <w:szCs w:val="24"/>
        </w:rPr>
        <w:t>optimisees</w:t>
      </w:r>
      <w:proofErr w:type="spellEnd"/>
    </w:p>
    <w:p w14:paraId="48112F44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Prix </w:t>
      </w:r>
      <w:proofErr w:type="spellStart"/>
      <w:r w:rsidRPr="00CE0B1F">
        <w:rPr>
          <w:rFonts w:eastAsia="Inter"/>
          <w:sz w:val="24"/>
          <w:szCs w:val="24"/>
        </w:rPr>
        <w:t>competitifs</w:t>
      </w:r>
      <w:proofErr w:type="spellEnd"/>
      <w:r w:rsidRPr="00CE0B1F">
        <w:rPr>
          <w:rFonts w:eastAsia="Inter"/>
          <w:sz w:val="24"/>
          <w:szCs w:val="24"/>
        </w:rPr>
        <w:t xml:space="preserve"> mis </w:t>
      </w:r>
      <w:proofErr w:type="spellStart"/>
      <w:r w:rsidRPr="00CE0B1F">
        <w:rPr>
          <w:rFonts w:eastAsia="Inter"/>
          <w:sz w:val="24"/>
          <w:szCs w:val="24"/>
        </w:rPr>
        <w:t>a</w:t>
      </w:r>
      <w:proofErr w:type="spellEnd"/>
      <w:r w:rsidRPr="00CE0B1F">
        <w:rPr>
          <w:rFonts w:eastAsia="Inter"/>
          <w:sz w:val="24"/>
          <w:szCs w:val="24"/>
        </w:rPr>
        <w:t xml:space="preserve"> jour temps </w:t>
      </w:r>
      <w:proofErr w:type="spellStart"/>
      <w:r w:rsidRPr="00CE0B1F">
        <w:rPr>
          <w:rFonts w:eastAsia="Inter"/>
          <w:sz w:val="24"/>
          <w:szCs w:val="24"/>
        </w:rPr>
        <w:t>reel</w:t>
      </w:r>
      <w:proofErr w:type="spellEnd"/>
    </w:p>
    <w:p w14:paraId="564F0DA8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Attributs </w:t>
      </w:r>
      <w:proofErr w:type="spellStart"/>
      <w:r w:rsidRPr="00CE0B1F">
        <w:rPr>
          <w:rFonts w:eastAsia="Inter"/>
          <w:sz w:val="24"/>
          <w:szCs w:val="24"/>
        </w:rPr>
        <w:t>specifiques</w:t>
      </w:r>
      <w:proofErr w:type="spellEnd"/>
      <w:r w:rsidRPr="00CE0B1F">
        <w:rPr>
          <w:rFonts w:eastAsia="Inter"/>
          <w:sz w:val="24"/>
          <w:szCs w:val="24"/>
        </w:rPr>
        <w:t xml:space="preserve"> agriculture (saison, usage)</w:t>
      </w:r>
    </w:p>
    <w:p w14:paraId="31CBCA96" w14:textId="77777777" w:rsidR="00D03F5C" w:rsidRDefault="00D03F5C" w:rsidP="008A0D60">
      <w:pPr>
        <w:jc w:val="both"/>
      </w:pPr>
    </w:p>
    <w:p w14:paraId="7227AD30" w14:textId="46098762" w:rsidR="00D03F5C" w:rsidRDefault="00000000" w:rsidP="008A0D60">
      <w:pPr>
        <w:pStyle w:val="Titre2"/>
        <w:jc w:val="both"/>
      </w:pPr>
      <w:bookmarkStart w:id="15" w:name="_Toc15"/>
      <w:r>
        <w:t xml:space="preserve">3.3 Remarketing et audiences </w:t>
      </w:r>
      <w:bookmarkEnd w:id="15"/>
      <w:r w:rsidR="00CE0B1F">
        <w:t>personnalisées</w:t>
      </w:r>
    </w:p>
    <w:p w14:paraId="772BFC53" w14:textId="77777777" w:rsidR="00D03F5C" w:rsidRDefault="00D03F5C" w:rsidP="008A0D60">
      <w:pPr>
        <w:jc w:val="both"/>
      </w:pPr>
    </w:p>
    <w:p w14:paraId="6D7BFFF3" w14:textId="474A8214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 xml:space="preserve">Segments d'audience </w:t>
      </w:r>
      <w:r w:rsidR="00CE0B1F" w:rsidRPr="00CE0B1F">
        <w:rPr>
          <w:rFonts w:eastAsia="Inter"/>
          <w:b/>
          <w:bCs/>
          <w:sz w:val="24"/>
          <w:szCs w:val="24"/>
        </w:rPr>
        <w:t>stratégiques</w:t>
      </w:r>
      <w:r w:rsidRPr="00CE0B1F">
        <w:rPr>
          <w:rFonts w:eastAsia="Inter"/>
          <w:b/>
          <w:bCs/>
          <w:sz w:val="24"/>
          <w:szCs w:val="24"/>
        </w:rPr>
        <w:t xml:space="preserve"> :</w:t>
      </w:r>
    </w:p>
    <w:p w14:paraId="4916FA99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Visiteurs pages produits sans achat (30 jours)</w:t>
      </w:r>
    </w:p>
    <w:p w14:paraId="11989A06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lastRenderedPageBreak/>
        <w:t>Paniers abandonnes avec email (7 jours)</w:t>
      </w:r>
    </w:p>
    <w:p w14:paraId="265994E0" w14:textId="385B5F86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Clients ayant </w:t>
      </w:r>
      <w:r w:rsidR="00CE0B1F" w:rsidRPr="00CE0B1F">
        <w:rPr>
          <w:rFonts w:eastAsia="Inter"/>
          <w:sz w:val="24"/>
          <w:szCs w:val="24"/>
        </w:rPr>
        <w:t>acheté</w:t>
      </w:r>
      <w:r w:rsidRPr="00CE0B1F">
        <w:rPr>
          <w:rFonts w:eastAsia="Inter"/>
          <w:sz w:val="24"/>
          <w:szCs w:val="24"/>
        </w:rPr>
        <w:t xml:space="preserve"> </w:t>
      </w:r>
      <w:r w:rsidR="00CE0B1F" w:rsidRPr="00CE0B1F">
        <w:rPr>
          <w:rFonts w:eastAsia="Inter"/>
          <w:sz w:val="24"/>
          <w:szCs w:val="24"/>
        </w:rPr>
        <w:t>catégories</w:t>
      </w:r>
      <w:r w:rsidRPr="00CE0B1F">
        <w:rPr>
          <w:rFonts w:eastAsia="Inter"/>
          <w:sz w:val="24"/>
          <w:szCs w:val="24"/>
        </w:rPr>
        <w:t xml:space="preserve"> </w:t>
      </w:r>
      <w:r w:rsidR="00CE0B1F" w:rsidRPr="00CE0B1F">
        <w:rPr>
          <w:rFonts w:eastAsia="Inter"/>
          <w:sz w:val="24"/>
          <w:szCs w:val="24"/>
        </w:rPr>
        <w:t>spécifiques</w:t>
      </w:r>
    </w:p>
    <w:p w14:paraId="55B10DCC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Visiteurs blog articles techniques</w:t>
      </w:r>
    </w:p>
    <w:p w14:paraId="046B1C56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Similaires aux meilleurs clients (</w:t>
      </w:r>
      <w:proofErr w:type="spellStart"/>
      <w:r w:rsidRPr="00CE0B1F">
        <w:rPr>
          <w:rFonts w:eastAsia="Inter"/>
          <w:sz w:val="24"/>
          <w:szCs w:val="24"/>
        </w:rPr>
        <w:t>lookalike</w:t>
      </w:r>
      <w:proofErr w:type="spellEnd"/>
      <w:r w:rsidRPr="00CE0B1F">
        <w:rPr>
          <w:rFonts w:eastAsia="Inter"/>
          <w:sz w:val="24"/>
          <w:szCs w:val="24"/>
        </w:rPr>
        <w:t>)</w:t>
      </w:r>
    </w:p>
    <w:p w14:paraId="1C2ABED3" w14:textId="77777777" w:rsidR="00D03F5C" w:rsidRDefault="00D03F5C" w:rsidP="008A0D60">
      <w:pPr>
        <w:jc w:val="both"/>
      </w:pPr>
    </w:p>
    <w:p w14:paraId="2EE7653E" w14:textId="77777777" w:rsidR="00D03F5C" w:rsidRDefault="00000000" w:rsidP="008A0D60">
      <w:pPr>
        <w:pStyle w:val="Titre2"/>
        <w:jc w:val="both"/>
      </w:pPr>
      <w:bookmarkStart w:id="16" w:name="_Toc16"/>
      <w:r>
        <w:t>3.4 Budget et ROI publicitaire</w:t>
      </w:r>
      <w:bookmarkEnd w:id="16"/>
    </w:p>
    <w:p w14:paraId="7E23C506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3D4A7EA7" w14:textId="2C88034B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Répartition</w:t>
      </w:r>
      <w:r w:rsidR="00000000" w:rsidRPr="00CE0B1F">
        <w:rPr>
          <w:rFonts w:eastAsia="Inter"/>
          <w:b/>
          <w:bCs/>
          <w:sz w:val="24"/>
          <w:szCs w:val="24"/>
        </w:rPr>
        <w:t xml:space="preserve"> budget mensuel (1650€) :</w:t>
      </w:r>
    </w:p>
    <w:p w14:paraId="6DE98FBA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Google </w:t>
      </w:r>
      <w:proofErr w:type="spellStart"/>
      <w:r w:rsidRPr="00CE0B1F">
        <w:rPr>
          <w:rFonts w:eastAsia="Inter"/>
          <w:sz w:val="24"/>
          <w:szCs w:val="24"/>
        </w:rPr>
        <w:t>Ads</w:t>
      </w:r>
      <w:proofErr w:type="spellEnd"/>
      <w:r w:rsidRPr="00CE0B1F">
        <w:rPr>
          <w:rFonts w:eastAsia="Inter"/>
          <w:sz w:val="24"/>
          <w:szCs w:val="24"/>
        </w:rPr>
        <w:t xml:space="preserve"> </w:t>
      </w:r>
      <w:proofErr w:type="spellStart"/>
      <w:r w:rsidRPr="00CE0B1F">
        <w:rPr>
          <w:rFonts w:eastAsia="Inter"/>
          <w:sz w:val="24"/>
          <w:szCs w:val="24"/>
        </w:rPr>
        <w:t>Search</w:t>
      </w:r>
      <w:proofErr w:type="spellEnd"/>
      <w:r w:rsidRPr="00CE0B1F">
        <w:rPr>
          <w:rFonts w:eastAsia="Inter"/>
          <w:sz w:val="24"/>
          <w:szCs w:val="24"/>
        </w:rPr>
        <w:t xml:space="preserve"> : 60% (990€)</w:t>
      </w:r>
    </w:p>
    <w:p w14:paraId="343BC237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Google Shopping : 25% (412€)</w:t>
      </w:r>
    </w:p>
    <w:p w14:paraId="73968454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Display/Remarketing : 10% (165€)</w:t>
      </w:r>
    </w:p>
    <w:p w14:paraId="705F8E3D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Tests nouveaux canaux : 5% (83€)</w:t>
      </w:r>
    </w:p>
    <w:p w14:paraId="1CE0A097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707D8004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KPIs et objectifs ROI :</w:t>
      </w:r>
    </w:p>
    <w:p w14:paraId="19A51E61" w14:textId="65DAD115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ROAS cible : </w:t>
      </w:r>
      <w:r w:rsidR="00CE0B1F" w:rsidRPr="00CE0B1F">
        <w:rPr>
          <w:rFonts w:eastAsia="Inter"/>
          <w:sz w:val="24"/>
          <w:szCs w:val="24"/>
        </w:rPr>
        <w:t>4 :</w:t>
      </w:r>
      <w:r w:rsidRPr="00CE0B1F">
        <w:rPr>
          <w:rFonts w:eastAsia="Inter"/>
          <w:sz w:val="24"/>
          <w:szCs w:val="24"/>
        </w:rPr>
        <w:t>1 minimum (400% retour)</w:t>
      </w:r>
    </w:p>
    <w:p w14:paraId="6E8B2BB4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CPA acquisition : 25€ maximum</w:t>
      </w:r>
    </w:p>
    <w:p w14:paraId="6C1888A1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CTR moyen : 3%+ pour </w:t>
      </w:r>
      <w:proofErr w:type="spellStart"/>
      <w:r w:rsidRPr="00CE0B1F">
        <w:rPr>
          <w:rFonts w:eastAsia="Inter"/>
          <w:sz w:val="24"/>
          <w:szCs w:val="24"/>
        </w:rPr>
        <w:t>search</w:t>
      </w:r>
      <w:proofErr w:type="spellEnd"/>
      <w:r w:rsidRPr="00CE0B1F">
        <w:rPr>
          <w:rFonts w:eastAsia="Inter"/>
          <w:sz w:val="24"/>
          <w:szCs w:val="24"/>
        </w:rPr>
        <w:t>, 0.8%+ display</w:t>
      </w:r>
    </w:p>
    <w:p w14:paraId="043E8C97" w14:textId="2466F1BA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Quality</w:t>
      </w:r>
      <w:proofErr w:type="spellEnd"/>
      <w:r w:rsidRPr="00CE0B1F">
        <w:rPr>
          <w:rFonts w:eastAsia="Inter"/>
          <w:sz w:val="24"/>
          <w:szCs w:val="24"/>
        </w:rPr>
        <w:t xml:space="preserve"> Score : 7+ pour 80% des </w:t>
      </w:r>
      <w:r w:rsidR="00CE0B1F" w:rsidRPr="00CE0B1F">
        <w:rPr>
          <w:rFonts w:eastAsia="Inter"/>
          <w:sz w:val="24"/>
          <w:szCs w:val="24"/>
        </w:rPr>
        <w:t>mots-clés</w:t>
      </w:r>
    </w:p>
    <w:p w14:paraId="6EA43952" w14:textId="77777777" w:rsidR="00D03F5C" w:rsidRDefault="00000000" w:rsidP="008A0D60">
      <w:pPr>
        <w:jc w:val="both"/>
      </w:pPr>
      <w:r>
        <w:br w:type="page"/>
      </w:r>
    </w:p>
    <w:p w14:paraId="2D37EF08" w14:textId="77777777" w:rsidR="00D03F5C" w:rsidRDefault="00000000" w:rsidP="008A0D60">
      <w:pPr>
        <w:pStyle w:val="Titre1"/>
        <w:jc w:val="both"/>
      </w:pPr>
      <w:bookmarkStart w:id="17" w:name="_Toc17"/>
      <w:r>
        <w:lastRenderedPageBreak/>
        <w:t xml:space="preserve">4. SMO - Optimisation pour les </w:t>
      </w:r>
      <w:proofErr w:type="spellStart"/>
      <w:r>
        <w:t>reseaux</w:t>
      </w:r>
      <w:proofErr w:type="spellEnd"/>
      <w:r>
        <w:t xml:space="preserve"> sociaux</w:t>
      </w:r>
      <w:bookmarkEnd w:id="17"/>
    </w:p>
    <w:p w14:paraId="55D9E3A4" w14:textId="77777777" w:rsidR="00D03F5C" w:rsidRDefault="00D03F5C" w:rsidP="008A0D60">
      <w:pPr>
        <w:jc w:val="both"/>
      </w:pPr>
    </w:p>
    <w:p w14:paraId="22FEED56" w14:textId="77777777" w:rsidR="00D03F5C" w:rsidRDefault="00000000" w:rsidP="008A0D60">
      <w:pPr>
        <w:pStyle w:val="Titre2"/>
        <w:jc w:val="both"/>
      </w:pPr>
      <w:bookmarkStart w:id="18" w:name="_Toc18"/>
      <w:r>
        <w:t xml:space="preserve">4.1 </w:t>
      </w:r>
      <w:proofErr w:type="spellStart"/>
      <w:r>
        <w:t>Strategie</w:t>
      </w:r>
      <w:proofErr w:type="spellEnd"/>
      <w:r>
        <w:t xml:space="preserve"> multi-plateformes</w:t>
      </w:r>
      <w:bookmarkEnd w:id="18"/>
    </w:p>
    <w:p w14:paraId="28E3BF28" w14:textId="77777777" w:rsidR="00D03F5C" w:rsidRDefault="00D03F5C" w:rsidP="008A0D60">
      <w:pPr>
        <w:jc w:val="both"/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500"/>
        <w:gridCol w:w="2500"/>
      </w:tblGrid>
      <w:tr w:rsidR="00D03F5C" w14:paraId="569058D1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44291CE0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>Plateforme</w:t>
            </w:r>
          </w:p>
        </w:tc>
        <w:tc>
          <w:tcPr>
            <w:tcW w:w="2000" w:type="dxa"/>
            <w:noWrap/>
          </w:tcPr>
          <w:p w14:paraId="784591D1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>Objectif principal</w:t>
            </w:r>
          </w:p>
        </w:tc>
        <w:tc>
          <w:tcPr>
            <w:tcW w:w="2500" w:type="dxa"/>
            <w:noWrap/>
          </w:tcPr>
          <w:p w14:paraId="1FF7F3F7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>Type de contenu</w:t>
            </w:r>
          </w:p>
        </w:tc>
        <w:tc>
          <w:tcPr>
            <w:tcW w:w="2500" w:type="dxa"/>
            <w:noWrap/>
          </w:tcPr>
          <w:p w14:paraId="06571A15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b/>
                <w:bCs/>
                <w:sz w:val="24"/>
                <w:szCs w:val="24"/>
              </w:rPr>
              <w:t>Frequence</w:t>
            </w:r>
            <w:proofErr w:type="spellEnd"/>
            <w:r w:rsidRPr="00CE0B1F">
              <w:rPr>
                <w:rFonts w:eastAsia="Inter"/>
                <w:b/>
                <w:bCs/>
                <w:sz w:val="24"/>
                <w:szCs w:val="24"/>
              </w:rPr>
              <w:t xml:space="preserve"> publication</w:t>
            </w:r>
          </w:p>
        </w:tc>
      </w:tr>
      <w:tr w:rsidR="00D03F5C" w14:paraId="208D24E2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7AAC24CF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Facebook</w:t>
            </w:r>
          </w:p>
        </w:tc>
        <w:tc>
          <w:tcPr>
            <w:tcW w:w="2000" w:type="dxa"/>
            <w:noWrap/>
          </w:tcPr>
          <w:p w14:paraId="390D2611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Community building</w:t>
            </w:r>
          </w:p>
        </w:tc>
        <w:tc>
          <w:tcPr>
            <w:tcW w:w="2500" w:type="dxa"/>
            <w:noWrap/>
          </w:tcPr>
          <w:p w14:paraId="487A203C" w14:textId="51F78D1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Conseils, </w:t>
            </w:r>
            <w:r w:rsidR="00CE0B1F" w:rsidRPr="00CE0B1F">
              <w:rPr>
                <w:rFonts w:eastAsia="Inter"/>
                <w:sz w:val="24"/>
                <w:szCs w:val="24"/>
              </w:rPr>
              <w:t>actualités</w:t>
            </w:r>
            <w:r w:rsidRPr="00CE0B1F">
              <w:rPr>
                <w:rFonts w:eastAsia="Inter"/>
                <w:sz w:val="24"/>
                <w:szCs w:val="24"/>
              </w:rPr>
              <w:t xml:space="preserve">, </w:t>
            </w:r>
            <w:r w:rsidR="00CE0B1F" w:rsidRPr="00CE0B1F">
              <w:rPr>
                <w:rFonts w:eastAsia="Inter"/>
                <w:sz w:val="24"/>
                <w:szCs w:val="24"/>
              </w:rPr>
              <w:t>vidéos</w:t>
            </w:r>
          </w:p>
        </w:tc>
        <w:tc>
          <w:tcPr>
            <w:tcW w:w="2500" w:type="dxa"/>
            <w:noWrap/>
          </w:tcPr>
          <w:p w14:paraId="10337145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1 post/jour</w:t>
            </w:r>
          </w:p>
        </w:tc>
      </w:tr>
      <w:tr w:rsidR="00D03F5C" w14:paraId="3FD95A09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61CCAA25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Instagram</w:t>
            </w:r>
          </w:p>
        </w:tc>
        <w:tc>
          <w:tcPr>
            <w:tcW w:w="2000" w:type="dxa"/>
            <w:noWrap/>
          </w:tcPr>
          <w:p w14:paraId="03A8488D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sz w:val="24"/>
                <w:szCs w:val="24"/>
              </w:rPr>
              <w:t>Branding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 xml:space="preserve"> visuel</w:t>
            </w:r>
          </w:p>
        </w:tc>
        <w:tc>
          <w:tcPr>
            <w:tcW w:w="2500" w:type="dxa"/>
            <w:noWrap/>
          </w:tcPr>
          <w:p w14:paraId="69F40D68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Photos produits,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behind-scenes</w:t>
            </w:r>
            <w:proofErr w:type="spellEnd"/>
          </w:p>
        </w:tc>
        <w:tc>
          <w:tcPr>
            <w:tcW w:w="2500" w:type="dxa"/>
            <w:noWrap/>
          </w:tcPr>
          <w:p w14:paraId="52B333DC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5-7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posts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>/semaine</w:t>
            </w:r>
          </w:p>
        </w:tc>
      </w:tr>
      <w:tr w:rsidR="00D03F5C" w14:paraId="3D16C6F1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105FE051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YouTube</w:t>
            </w:r>
          </w:p>
        </w:tc>
        <w:tc>
          <w:tcPr>
            <w:tcW w:w="2000" w:type="dxa"/>
            <w:noWrap/>
          </w:tcPr>
          <w:p w14:paraId="492D3D1F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Education technique</w:t>
            </w:r>
          </w:p>
        </w:tc>
        <w:tc>
          <w:tcPr>
            <w:tcW w:w="2500" w:type="dxa"/>
            <w:noWrap/>
          </w:tcPr>
          <w:p w14:paraId="678EA2DB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Tutoriels,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demonstrations</w:t>
            </w:r>
            <w:proofErr w:type="spellEnd"/>
          </w:p>
        </w:tc>
        <w:tc>
          <w:tcPr>
            <w:tcW w:w="2500" w:type="dxa"/>
            <w:noWrap/>
          </w:tcPr>
          <w:p w14:paraId="660A882B" w14:textId="7E52B78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2 </w:t>
            </w:r>
            <w:r w:rsidR="00CE0B1F" w:rsidRPr="00CE0B1F">
              <w:rPr>
                <w:rFonts w:eastAsia="Inter"/>
                <w:sz w:val="24"/>
                <w:szCs w:val="24"/>
              </w:rPr>
              <w:t>vidéos</w:t>
            </w:r>
            <w:r w:rsidRPr="00CE0B1F">
              <w:rPr>
                <w:rFonts w:eastAsia="Inter"/>
                <w:sz w:val="24"/>
                <w:szCs w:val="24"/>
              </w:rPr>
              <w:t>/semaine</w:t>
            </w:r>
          </w:p>
        </w:tc>
      </w:tr>
      <w:tr w:rsidR="00D03F5C" w14:paraId="0F3AB4ED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2DDAE5EA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LinkedIn</w:t>
            </w:r>
          </w:p>
        </w:tc>
        <w:tc>
          <w:tcPr>
            <w:tcW w:w="2000" w:type="dxa"/>
            <w:noWrap/>
          </w:tcPr>
          <w:p w14:paraId="41B31E18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B2B networking</w:t>
            </w:r>
          </w:p>
        </w:tc>
        <w:tc>
          <w:tcPr>
            <w:tcW w:w="2500" w:type="dxa"/>
            <w:noWrap/>
          </w:tcPr>
          <w:p w14:paraId="0F9661A1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Articles expertise,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actualites</w:t>
            </w:r>
            <w:proofErr w:type="spellEnd"/>
          </w:p>
        </w:tc>
        <w:tc>
          <w:tcPr>
            <w:tcW w:w="2500" w:type="dxa"/>
            <w:noWrap/>
          </w:tcPr>
          <w:p w14:paraId="172C07FA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3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posts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>/semaine</w:t>
            </w:r>
          </w:p>
        </w:tc>
      </w:tr>
      <w:tr w:rsidR="00D03F5C" w14:paraId="2F824DFC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  <w:noWrap/>
          </w:tcPr>
          <w:p w14:paraId="5A3B96ED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sz w:val="24"/>
                <w:szCs w:val="24"/>
              </w:rPr>
              <w:t>TikTok</w:t>
            </w:r>
            <w:proofErr w:type="spellEnd"/>
          </w:p>
        </w:tc>
        <w:tc>
          <w:tcPr>
            <w:tcW w:w="2000" w:type="dxa"/>
            <w:noWrap/>
          </w:tcPr>
          <w:p w14:paraId="3B19F018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Jeune audience</w:t>
            </w:r>
          </w:p>
        </w:tc>
        <w:tc>
          <w:tcPr>
            <w:tcW w:w="2500" w:type="dxa"/>
            <w:noWrap/>
          </w:tcPr>
          <w:p w14:paraId="6D1C9511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sz w:val="24"/>
                <w:szCs w:val="24"/>
              </w:rPr>
              <w:t>Videos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 xml:space="preserve"> courtes, tendances</w:t>
            </w:r>
          </w:p>
        </w:tc>
        <w:tc>
          <w:tcPr>
            <w:tcW w:w="2500" w:type="dxa"/>
            <w:noWrap/>
          </w:tcPr>
          <w:p w14:paraId="7C8FB0E5" w14:textId="47A17BF2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3-5 </w:t>
            </w:r>
            <w:r w:rsidR="00CE0B1F" w:rsidRPr="00CE0B1F">
              <w:rPr>
                <w:rFonts w:eastAsia="Inter"/>
                <w:sz w:val="24"/>
                <w:szCs w:val="24"/>
              </w:rPr>
              <w:t>vidéos</w:t>
            </w:r>
            <w:r w:rsidRPr="00CE0B1F">
              <w:rPr>
                <w:rFonts w:eastAsia="Inter"/>
                <w:sz w:val="24"/>
                <w:szCs w:val="24"/>
              </w:rPr>
              <w:t>/semaine</w:t>
            </w:r>
          </w:p>
        </w:tc>
      </w:tr>
    </w:tbl>
    <w:p w14:paraId="34F67BB6" w14:textId="77777777" w:rsidR="00D03F5C" w:rsidRDefault="00D03F5C" w:rsidP="008A0D60">
      <w:pPr>
        <w:jc w:val="both"/>
      </w:pPr>
    </w:p>
    <w:p w14:paraId="6EF4D3AD" w14:textId="77777777" w:rsidR="00D03F5C" w:rsidRDefault="00000000" w:rsidP="008A0D60">
      <w:pPr>
        <w:pStyle w:val="Titre2"/>
        <w:jc w:val="both"/>
      </w:pPr>
      <w:bookmarkStart w:id="19" w:name="_Toc19"/>
      <w:r>
        <w:t>4.2 Contenu viral et engagement agricole</w:t>
      </w:r>
      <w:bookmarkEnd w:id="19"/>
    </w:p>
    <w:p w14:paraId="41697687" w14:textId="77777777" w:rsidR="00D03F5C" w:rsidRDefault="00D03F5C" w:rsidP="008A0D60">
      <w:pPr>
        <w:jc w:val="both"/>
      </w:pPr>
    </w:p>
    <w:p w14:paraId="05F4FB6D" w14:textId="56EB25DE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Thèmes</w:t>
      </w:r>
      <w:r w:rsidR="00000000" w:rsidRPr="00CE0B1F">
        <w:rPr>
          <w:rFonts w:eastAsia="Inter"/>
          <w:b/>
          <w:bCs/>
          <w:sz w:val="24"/>
          <w:szCs w:val="24"/>
        </w:rPr>
        <w:t xml:space="preserve"> de contenu a fort potentiel :</w:t>
      </w:r>
    </w:p>
    <w:p w14:paraId="225E4B08" w14:textId="253CCD6C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Avant/</w:t>
      </w:r>
      <w:r w:rsidR="00CE0B1F" w:rsidRPr="00CE0B1F">
        <w:rPr>
          <w:rFonts w:eastAsia="Inter"/>
          <w:sz w:val="24"/>
          <w:szCs w:val="24"/>
        </w:rPr>
        <w:t>après</w:t>
      </w:r>
      <w:r w:rsidRPr="00CE0B1F">
        <w:rPr>
          <w:rFonts w:eastAsia="Inter"/>
          <w:sz w:val="24"/>
          <w:szCs w:val="24"/>
        </w:rPr>
        <w:t xml:space="preserve"> transformations exploitations</w:t>
      </w:r>
    </w:p>
    <w:p w14:paraId="167141DC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Time-lapse travaux agricoles saisonniers</w:t>
      </w:r>
    </w:p>
    <w:p w14:paraId="11F84122" w14:textId="5662B224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Fails/</w:t>
      </w:r>
      <w:r w:rsidR="00CE0B1F" w:rsidRPr="00CE0B1F">
        <w:rPr>
          <w:rFonts w:eastAsia="Inter"/>
          <w:sz w:val="24"/>
          <w:szCs w:val="24"/>
        </w:rPr>
        <w:t>succès</w:t>
      </w:r>
      <w:r w:rsidRPr="00CE0B1F">
        <w:rPr>
          <w:rFonts w:eastAsia="Inter"/>
          <w:sz w:val="24"/>
          <w:szCs w:val="24"/>
        </w:rPr>
        <w:t xml:space="preserve"> </w:t>
      </w:r>
      <w:r w:rsidR="00CE0B1F" w:rsidRPr="00CE0B1F">
        <w:rPr>
          <w:rFonts w:eastAsia="Inter"/>
          <w:sz w:val="24"/>
          <w:szCs w:val="24"/>
        </w:rPr>
        <w:t>humoristiques</w:t>
      </w:r>
      <w:r w:rsidRPr="00CE0B1F">
        <w:rPr>
          <w:rFonts w:eastAsia="Inter"/>
          <w:sz w:val="24"/>
          <w:szCs w:val="24"/>
        </w:rPr>
        <w:t xml:space="preserve"> agricoles</w:t>
      </w:r>
    </w:p>
    <w:p w14:paraId="7BE76F45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Innovations technologiques surprenantes</w:t>
      </w:r>
    </w:p>
    <w:p w14:paraId="78A49390" w14:textId="4876AAE8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Défis</w:t>
      </w:r>
      <w:r w:rsidR="00000000" w:rsidRPr="00CE0B1F">
        <w:rPr>
          <w:rFonts w:eastAsia="Inter"/>
          <w:sz w:val="24"/>
          <w:szCs w:val="24"/>
        </w:rPr>
        <w:t xml:space="preserve"> et challenges </w:t>
      </w:r>
      <w:r w:rsidRPr="00CE0B1F">
        <w:rPr>
          <w:rFonts w:eastAsia="Inter"/>
          <w:sz w:val="24"/>
          <w:szCs w:val="24"/>
        </w:rPr>
        <w:t>communauté</w:t>
      </w:r>
    </w:p>
    <w:p w14:paraId="5CBDF1EC" w14:textId="77777777" w:rsidR="00D03F5C" w:rsidRDefault="00D03F5C" w:rsidP="008A0D60">
      <w:pPr>
        <w:jc w:val="both"/>
      </w:pPr>
    </w:p>
    <w:p w14:paraId="7DF6D940" w14:textId="77777777" w:rsidR="00D03F5C" w:rsidRDefault="00000000" w:rsidP="008A0D60">
      <w:pPr>
        <w:pStyle w:val="Titre2"/>
        <w:jc w:val="both"/>
      </w:pPr>
      <w:bookmarkStart w:id="20" w:name="_Toc20"/>
      <w:r>
        <w:t>4.3 Influenceurs et partenariats agricoles</w:t>
      </w:r>
      <w:bookmarkEnd w:id="20"/>
    </w:p>
    <w:p w14:paraId="01F96962" w14:textId="77777777" w:rsidR="00D03F5C" w:rsidRDefault="00D03F5C" w:rsidP="008A0D60">
      <w:pPr>
        <w:jc w:val="both"/>
      </w:pPr>
    </w:p>
    <w:p w14:paraId="584C9543" w14:textId="26040256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Catégories</w:t>
      </w:r>
      <w:r w:rsidR="00000000" w:rsidRPr="00CE0B1F">
        <w:rPr>
          <w:rFonts w:eastAsia="Inter"/>
          <w:b/>
          <w:bCs/>
          <w:sz w:val="24"/>
          <w:szCs w:val="24"/>
        </w:rPr>
        <w:t xml:space="preserve"> d'influenceurs cibles :</w:t>
      </w:r>
    </w:p>
    <w:p w14:paraId="0D07222F" w14:textId="02348E69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Agriculteurs avec forte </w:t>
      </w:r>
      <w:r w:rsidR="00CE0B1F" w:rsidRPr="00CE0B1F">
        <w:rPr>
          <w:rFonts w:eastAsia="Inter"/>
          <w:sz w:val="24"/>
          <w:szCs w:val="24"/>
        </w:rPr>
        <w:t>présence</w:t>
      </w:r>
      <w:r w:rsidRPr="00CE0B1F">
        <w:rPr>
          <w:rFonts w:eastAsia="Inter"/>
          <w:sz w:val="24"/>
          <w:szCs w:val="24"/>
        </w:rPr>
        <w:t xml:space="preserve"> sociale (10K+ followers)</w:t>
      </w:r>
    </w:p>
    <w:p w14:paraId="65B70C56" w14:textId="5B19E960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lastRenderedPageBreak/>
        <w:t xml:space="preserve">Youtubeurs </w:t>
      </w:r>
      <w:r w:rsidR="00CE0B1F" w:rsidRPr="00CE0B1F">
        <w:rPr>
          <w:rFonts w:eastAsia="Inter"/>
          <w:sz w:val="24"/>
          <w:szCs w:val="24"/>
        </w:rPr>
        <w:t>spécialises</w:t>
      </w:r>
      <w:r w:rsidRPr="00CE0B1F">
        <w:rPr>
          <w:rFonts w:eastAsia="Inter"/>
          <w:sz w:val="24"/>
          <w:szCs w:val="24"/>
        </w:rPr>
        <w:t xml:space="preserve"> agriculture/jardinage</w:t>
      </w:r>
    </w:p>
    <w:p w14:paraId="3A611FFA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Experts techniques et formateurs</w:t>
      </w:r>
    </w:p>
    <w:p w14:paraId="3B148067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Journalistes secteur agricole</w:t>
      </w:r>
    </w:p>
    <w:p w14:paraId="1C8ECD4E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2D66F3AB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Types de collaborations :</w:t>
      </w:r>
    </w:p>
    <w:p w14:paraId="619EA1CA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Tests produits authentiques avec avis</w:t>
      </w:r>
    </w:p>
    <w:p w14:paraId="1DB1A4D7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Sponsoring contenu </w:t>
      </w:r>
      <w:proofErr w:type="spellStart"/>
      <w:r w:rsidRPr="00CE0B1F">
        <w:rPr>
          <w:rFonts w:eastAsia="Inter"/>
          <w:sz w:val="24"/>
          <w:szCs w:val="24"/>
        </w:rPr>
        <w:t>educatif</w:t>
      </w:r>
      <w:proofErr w:type="spellEnd"/>
    </w:p>
    <w:p w14:paraId="430D9982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Partenariats </w:t>
      </w:r>
      <w:proofErr w:type="spellStart"/>
      <w:r w:rsidRPr="00CE0B1F">
        <w:rPr>
          <w:rFonts w:eastAsia="Inter"/>
          <w:sz w:val="24"/>
          <w:szCs w:val="24"/>
        </w:rPr>
        <w:t>evenements</w:t>
      </w:r>
      <w:proofErr w:type="spellEnd"/>
      <w:r w:rsidRPr="00CE0B1F">
        <w:rPr>
          <w:rFonts w:eastAsia="Inter"/>
          <w:sz w:val="24"/>
          <w:szCs w:val="24"/>
        </w:rPr>
        <w:t xml:space="preserve"> agricoles</w:t>
      </w:r>
    </w:p>
    <w:p w14:paraId="7BC6DC0D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Co-</w:t>
      </w:r>
      <w:proofErr w:type="spellStart"/>
      <w:r w:rsidRPr="00CE0B1F">
        <w:rPr>
          <w:rFonts w:eastAsia="Inter"/>
          <w:sz w:val="24"/>
          <w:szCs w:val="24"/>
        </w:rPr>
        <w:t>creation</w:t>
      </w:r>
      <w:proofErr w:type="spellEnd"/>
      <w:r w:rsidRPr="00CE0B1F">
        <w:rPr>
          <w:rFonts w:eastAsia="Inter"/>
          <w:sz w:val="24"/>
          <w:szCs w:val="24"/>
        </w:rPr>
        <w:t xml:space="preserve"> contenu technique</w:t>
      </w:r>
    </w:p>
    <w:p w14:paraId="16F4D809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sz w:val="24"/>
          <w:szCs w:val="24"/>
        </w:rPr>
        <w:br w:type="page"/>
      </w:r>
    </w:p>
    <w:p w14:paraId="4A1087BE" w14:textId="0EE290E5" w:rsidR="00D03F5C" w:rsidRDefault="00000000" w:rsidP="008A0D60">
      <w:pPr>
        <w:pStyle w:val="Titre1"/>
        <w:jc w:val="both"/>
      </w:pPr>
      <w:bookmarkStart w:id="21" w:name="_Toc21"/>
      <w:r>
        <w:lastRenderedPageBreak/>
        <w:t xml:space="preserve">5. </w:t>
      </w:r>
      <w:r w:rsidR="00CE0B1F">
        <w:t>Implémentation</w:t>
      </w:r>
      <w:r>
        <w:t xml:space="preserve"> technique </w:t>
      </w:r>
      <w:proofErr w:type="spellStart"/>
      <w:r>
        <w:t>Laravel</w:t>
      </w:r>
      <w:bookmarkEnd w:id="21"/>
      <w:proofErr w:type="spellEnd"/>
    </w:p>
    <w:p w14:paraId="77345FE2" w14:textId="77777777" w:rsidR="00D03F5C" w:rsidRDefault="00D03F5C" w:rsidP="008A0D60">
      <w:pPr>
        <w:jc w:val="both"/>
      </w:pPr>
    </w:p>
    <w:p w14:paraId="2F4F5577" w14:textId="77777777" w:rsidR="00D03F5C" w:rsidRDefault="00000000" w:rsidP="008A0D60">
      <w:pPr>
        <w:pStyle w:val="Titre2"/>
        <w:jc w:val="both"/>
      </w:pPr>
      <w:bookmarkStart w:id="22" w:name="_Toc22"/>
      <w:r>
        <w:t xml:space="preserve">5.1 Packages SEO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implementes</w:t>
      </w:r>
      <w:bookmarkEnd w:id="22"/>
      <w:proofErr w:type="spellEnd"/>
    </w:p>
    <w:p w14:paraId="118E9385" w14:textId="77777777" w:rsidR="00D03F5C" w:rsidRDefault="00D03F5C" w:rsidP="008A0D60">
      <w:pPr>
        <w:jc w:val="both"/>
      </w:pPr>
    </w:p>
    <w:p w14:paraId="25BE0E44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Packages SEO installes :</w:t>
      </w:r>
    </w:p>
    <w:p w14:paraId="0735FBFB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spatie</w:t>
      </w:r>
      <w:proofErr w:type="spellEnd"/>
      <w:r w:rsidRPr="00CE0B1F">
        <w:rPr>
          <w:rFonts w:eastAsia="Inter"/>
          <w:sz w:val="24"/>
          <w:szCs w:val="24"/>
        </w:rPr>
        <w:t>/</w:t>
      </w:r>
      <w:proofErr w:type="spellStart"/>
      <w:r w:rsidRPr="00CE0B1F">
        <w:rPr>
          <w:rFonts w:eastAsia="Inter"/>
          <w:sz w:val="24"/>
          <w:szCs w:val="24"/>
        </w:rPr>
        <w:t>laravel-sitemap</w:t>
      </w:r>
      <w:proofErr w:type="spellEnd"/>
      <w:r w:rsidRPr="00CE0B1F">
        <w:rPr>
          <w:rFonts w:eastAsia="Inter"/>
          <w:sz w:val="24"/>
          <w:szCs w:val="24"/>
        </w:rPr>
        <w:t xml:space="preserve"> : </w:t>
      </w:r>
      <w:proofErr w:type="spellStart"/>
      <w:r w:rsidRPr="00CE0B1F">
        <w:rPr>
          <w:rFonts w:eastAsia="Inter"/>
          <w:sz w:val="24"/>
          <w:szCs w:val="24"/>
        </w:rPr>
        <w:t>Generation</w:t>
      </w:r>
      <w:proofErr w:type="spellEnd"/>
      <w:r w:rsidRPr="00CE0B1F">
        <w:rPr>
          <w:rFonts w:eastAsia="Inter"/>
          <w:sz w:val="24"/>
          <w:szCs w:val="24"/>
        </w:rPr>
        <w:t xml:space="preserve"> </w:t>
      </w:r>
      <w:proofErr w:type="spellStart"/>
      <w:r w:rsidRPr="00CE0B1F">
        <w:rPr>
          <w:rFonts w:eastAsia="Inter"/>
          <w:sz w:val="24"/>
          <w:szCs w:val="24"/>
        </w:rPr>
        <w:t>sitemap</w:t>
      </w:r>
      <w:proofErr w:type="spellEnd"/>
      <w:r w:rsidRPr="00CE0B1F">
        <w:rPr>
          <w:rFonts w:eastAsia="Inter"/>
          <w:sz w:val="24"/>
          <w:szCs w:val="24"/>
        </w:rPr>
        <w:t xml:space="preserve"> XML automatique</w:t>
      </w:r>
    </w:p>
    <w:p w14:paraId="3D108548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artesaos</w:t>
      </w:r>
      <w:proofErr w:type="spellEnd"/>
      <w:r w:rsidRPr="00CE0B1F">
        <w:rPr>
          <w:rFonts w:eastAsia="Inter"/>
          <w:sz w:val="24"/>
          <w:szCs w:val="24"/>
        </w:rPr>
        <w:t>/</w:t>
      </w:r>
      <w:proofErr w:type="spellStart"/>
      <w:r w:rsidRPr="00CE0B1F">
        <w:rPr>
          <w:rFonts w:eastAsia="Inter"/>
          <w:sz w:val="24"/>
          <w:szCs w:val="24"/>
        </w:rPr>
        <w:t>seotools</w:t>
      </w:r>
      <w:proofErr w:type="spellEnd"/>
      <w:r w:rsidRPr="00CE0B1F">
        <w:rPr>
          <w:rFonts w:eastAsia="Inter"/>
          <w:sz w:val="24"/>
          <w:szCs w:val="24"/>
        </w:rPr>
        <w:t xml:space="preserve"> : Meta tags dynamiques par page</w:t>
      </w:r>
    </w:p>
    <w:p w14:paraId="3DD5DE5E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spatie</w:t>
      </w:r>
      <w:proofErr w:type="spellEnd"/>
      <w:r w:rsidRPr="00CE0B1F">
        <w:rPr>
          <w:rFonts w:eastAsia="Inter"/>
          <w:sz w:val="24"/>
          <w:szCs w:val="24"/>
        </w:rPr>
        <w:t>/</w:t>
      </w:r>
      <w:proofErr w:type="spellStart"/>
      <w:r w:rsidRPr="00CE0B1F">
        <w:rPr>
          <w:rFonts w:eastAsia="Inter"/>
          <w:sz w:val="24"/>
          <w:szCs w:val="24"/>
        </w:rPr>
        <w:t>schema-org</w:t>
      </w:r>
      <w:proofErr w:type="spellEnd"/>
      <w:r w:rsidRPr="00CE0B1F">
        <w:rPr>
          <w:rFonts w:eastAsia="Inter"/>
          <w:sz w:val="24"/>
          <w:szCs w:val="24"/>
        </w:rPr>
        <w:t xml:space="preserve"> : </w:t>
      </w:r>
      <w:proofErr w:type="spellStart"/>
      <w:r w:rsidRPr="00CE0B1F">
        <w:rPr>
          <w:rFonts w:eastAsia="Inter"/>
          <w:sz w:val="24"/>
          <w:szCs w:val="24"/>
        </w:rPr>
        <w:t>Schema</w:t>
      </w:r>
      <w:proofErr w:type="spellEnd"/>
      <w:r w:rsidRPr="00CE0B1F">
        <w:rPr>
          <w:rFonts w:eastAsia="Inter"/>
          <w:sz w:val="24"/>
          <w:szCs w:val="24"/>
        </w:rPr>
        <w:t xml:space="preserve"> markup structure</w:t>
      </w:r>
    </w:p>
    <w:p w14:paraId="50C0935D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romanzipp</w:t>
      </w:r>
      <w:proofErr w:type="spellEnd"/>
      <w:r w:rsidRPr="00CE0B1F">
        <w:rPr>
          <w:rFonts w:eastAsia="Inter"/>
          <w:sz w:val="24"/>
          <w:szCs w:val="24"/>
        </w:rPr>
        <w:t>/</w:t>
      </w:r>
      <w:proofErr w:type="spellStart"/>
      <w:r w:rsidRPr="00CE0B1F">
        <w:rPr>
          <w:rFonts w:eastAsia="Inter"/>
          <w:sz w:val="24"/>
          <w:szCs w:val="24"/>
        </w:rPr>
        <w:t>laravel-seo</w:t>
      </w:r>
      <w:proofErr w:type="spellEnd"/>
      <w:r w:rsidRPr="00CE0B1F">
        <w:rPr>
          <w:rFonts w:eastAsia="Inter"/>
          <w:sz w:val="24"/>
          <w:szCs w:val="24"/>
        </w:rPr>
        <w:t xml:space="preserve"> : SEO </w:t>
      </w:r>
      <w:proofErr w:type="spellStart"/>
      <w:r w:rsidRPr="00CE0B1F">
        <w:rPr>
          <w:rFonts w:eastAsia="Inter"/>
          <w:sz w:val="24"/>
          <w:szCs w:val="24"/>
        </w:rPr>
        <w:t>metadata</w:t>
      </w:r>
      <w:proofErr w:type="spellEnd"/>
      <w:r w:rsidRPr="00CE0B1F">
        <w:rPr>
          <w:rFonts w:eastAsia="Inter"/>
          <w:sz w:val="24"/>
          <w:szCs w:val="24"/>
        </w:rPr>
        <w:t xml:space="preserve"> management</w:t>
      </w:r>
    </w:p>
    <w:p w14:paraId="06E2411D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Custom middleware : Redirections 301 et </w:t>
      </w:r>
      <w:proofErr w:type="spellStart"/>
      <w:r w:rsidRPr="00CE0B1F">
        <w:rPr>
          <w:rFonts w:eastAsia="Inter"/>
          <w:sz w:val="24"/>
          <w:szCs w:val="24"/>
        </w:rPr>
        <w:t>canonicals</w:t>
      </w:r>
      <w:proofErr w:type="spellEnd"/>
    </w:p>
    <w:p w14:paraId="30E89F59" w14:textId="77777777" w:rsidR="00D03F5C" w:rsidRDefault="00D03F5C" w:rsidP="008A0D60">
      <w:pPr>
        <w:jc w:val="both"/>
      </w:pPr>
    </w:p>
    <w:p w14:paraId="6735DA71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 xml:space="preserve">Configuration type </w:t>
      </w:r>
      <w:proofErr w:type="spellStart"/>
      <w:r w:rsidRPr="00CE0B1F">
        <w:rPr>
          <w:rFonts w:eastAsia="Inter"/>
          <w:b/>
          <w:bCs/>
          <w:sz w:val="24"/>
          <w:szCs w:val="24"/>
        </w:rPr>
        <w:t>meta</w:t>
      </w:r>
      <w:proofErr w:type="spellEnd"/>
      <w:r w:rsidRPr="00CE0B1F">
        <w:rPr>
          <w:rFonts w:eastAsia="Inter"/>
          <w:b/>
          <w:bCs/>
          <w:sz w:val="24"/>
          <w:szCs w:val="24"/>
        </w:rPr>
        <w:t xml:space="preserve"> tags :</w:t>
      </w:r>
    </w:p>
    <w:p w14:paraId="180A1B56" w14:textId="38F3BB5B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ascii="Consolas" w:eastAsia="Consolas" w:hAnsi="Consolas" w:cs="Consolas"/>
          <w:sz w:val="24"/>
          <w:szCs w:val="24"/>
        </w:rPr>
        <w:t>Route :</w:t>
      </w:r>
      <w:proofErr w:type="spellStart"/>
      <w:r w:rsidR="00000000" w:rsidRPr="00CE0B1F">
        <w:rPr>
          <w:rFonts w:ascii="Consolas" w:eastAsia="Consolas" w:hAnsi="Consolas" w:cs="Consolas"/>
          <w:sz w:val="24"/>
          <w:szCs w:val="24"/>
        </w:rPr>
        <w:t>get</w:t>
      </w:r>
      <w:proofErr w:type="spellEnd"/>
      <w:r w:rsidR="00000000" w:rsidRPr="00CE0B1F">
        <w:rPr>
          <w:rFonts w:ascii="Consolas" w:eastAsia="Consolas" w:hAnsi="Consolas" w:cs="Consolas"/>
          <w:sz w:val="24"/>
          <w:szCs w:val="24"/>
        </w:rPr>
        <w:t xml:space="preserve">('/produit/{slug}', </w:t>
      </w:r>
      <w:proofErr w:type="spellStart"/>
      <w:r w:rsidR="00000000" w:rsidRPr="00CE0B1F">
        <w:rPr>
          <w:rFonts w:ascii="Consolas" w:eastAsia="Consolas" w:hAnsi="Consolas" w:cs="Consolas"/>
          <w:sz w:val="24"/>
          <w:szCs w:val="24"/>
        </w:rPr>
        <w:t>function</w:t>
      </w:r>
      <w:proofErr w:type="spellEnd"/>
      <w:r w:rsidR="00000000" w:rsidRPr="00CE0B1F">
        <w:rPr>
          <w:rFonts w:ascii="Consolas" w:eastAsia="Consolas" w:hAnsi="Consolas" w:cs="Consolas"/>
          <w:sz w:val="24"/>
          <w:szCs w:val="24"/>
        </w:rPr>
        <w:t>($slug) {</w:t>
      </w:r>
    </w:p>
    <w:p w14:paraId="56C77680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ascii="Consolas" w:eastAsia="Consolas" w:hAnsi="Consolas" w:cs="Consolas"/>
          <w:sz w:val="24"/>
          <w:szCs w:val="24"/>
        </w:rPr>
        <w:t xml:space="preserve">  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SEOMeta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::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setTitle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($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product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-&gt;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name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 xml:space="preserve"> . ' | 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FarmShop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');</w:t>
      </w:r>
    </w:p>
    <w:p w14:paraId="3D19F88C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ascii="Consolas" w:eastAsia="Consolas" w:hAnsi="Consolas" w:cs="Consolas"/>
          <w:sz w:val="24"/>
          <w:szCs w:val="24"/>
        </w:rPr>
        <w:t xml:space="preserve">  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SEOMeta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::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setDescription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($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product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-&gt;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seo_description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);</w:t>
      </w:r>
    </w:p>
    <w:p w14:paraId="2860E9DA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ascii="Consolas" w:eastAsia="Consolas" w:hAnsi="Consolas" w:cs="Consolas"/>
          <w:sz w:val="24"/>
          <w:szCs w:val="24"/>
        </w:rPr>
        <w:t xml:space="preserve">  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SEOMeta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::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setCanonical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(url()-&gt;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current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());</w:t>
      </w:r>
    </w:p>
    <w:p w14:paraId="28F8259E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ascii="Consolas" w:eastAsia="Consolas" w:hAnsi="Consolas" w:cs="Consolas"/>
          <w:sz w:val="24"/>
          <w:szCs w:val="24"/>
        </w:rPr>
        <w:t xml:space="preserve">  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OpenGraph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::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setTitle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($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product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-&gt;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name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);</w:t>
      </w:r>
    </w:p>
    <w:p w14:paraId="52C7D492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ascii="Consolas" w:eastAsia="Consolas" w:hAnsi="Consolas" w:cs="Consolas"/>
          <w:sz w:val="24"/>
          <w:szCs w:val="24"/>
        </w:rPr>
        <w:t xml:space="preserve">  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OpenGraph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::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setImage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($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product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-&gt;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image_url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);</w:t>
      </w:r>
    </w:p>
    <w:p w14:paraId="5732CB64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ascii="Consolas" w:eastAsia="Consolas" w:hAnsi="Consolas" w:cs="Consolas"/>
          <w:sz w:val="24"/>
          <w:szCs w:val="24"/>
        </w:rPr>
        <w:t>});</w:t>
      </w:r>
    </w:p>
    <w:p w14:paraId="52B199D0" w14:textId="77777777" w:rsidR="00D03F5C" w:rsidRDefault="00D03F5C" w:rsidP="008A0D60">
      <w:pPr>
        <w:jc w:val="both"/>
      </w:pPr>
    </w:p>
    <w:p w14:paraId="02669C47" w14:textId="77777777" w:rsidR="00D03F5C" w:rsidRDefault="00000000" w:rsidP="008A0D60">
      <w:pPr>
        <w:pStyle w:val="Titre2"/>
        <w:jc w:val="both"/>
      </w:pPr>
      <w:bookmarkStart w:id="23" w:name="_Toc23"/>
      <w:r>
        <w:t xml:space="preserve">5.2 </w:t>
      </w:r>
      <w:proofErr w:type="spellStart"/>
      <w:r>
        <w:t>Sitemap</w:t>
      </w:r>
      <w:proofErr w:type="spellEnd"/>
      <w:r>
        <w:t xml:space="preserve"> XML automatique</w:t>
      </w:r>
      <w:bookmarkEnd w:id="23"/>
    </w:p>
    <w:p w14:paraId="35860FDC" w14:textId="77777777" w:rsidR="00D03F5C" w:rsidRDefault="00D03F5C" w:rsidP="008A0D60">
      <w:pPr>
        <w:jc w:val="both"/>
      </w:pPr>
    </w:p>
    <w:p w14:paraId="731B2A03" w14:textId="08E4667A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Génération</w:t>
      </w:r>
      <w:r w:rsidR="00000000" w:rsidRPr="00CE0B1F">
        <w:rPr>
          <w:rFonts w:eastAsia="Inter"/>
          <w:b/>
          <w:bCs/>
          <w:sz w:val="24"/>
          <w:szCs w:val="24"/>
        </w:rPr>
        <w:t xml:space="preserve"> </w:t>
      </w:r>
      <w:proofErr w:type="spellStart"/>
      <w:r w:rsidR="00000000" w:rsidRPr="00CE0B1F">
        <w:rPr>
          <w:rFonts w:eastAsia="Inter"/>
          <w:b/>
          <w:bCs/>
          <w:sz w:val="24"/>
          <w:szCs w:val="24"/>
        </w:rPr>
        <w:t>sitemap</w:t>
      </w:r>
      <w:proofErr w:type="spellEnd"/>
      <w:r w:rsidR="00000000" w:rsidRPr="00CE0B1F">
        <w:rPr>
          <w:rFonts w:eastAsia="Inter"/>
          <w:b/>
          <w:bCs/>
          <w:sz w:val="24"/>
          <w:szCs w:val="24"/>
        </w:rPr>
        <w:t xml:space="preserve"> dynamique :</w:t>
      </w:r>
    </w:p>
    <w:p w14:paraId="7427A3AE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Sitemap</w:t>
      </w:r>
      <w:proofErr w:type="spellEnd"/>
      <w:r w:rsidRPr="00CE0B1F">
        <w:rPr>
          <w:rFonts w:eastAsia="Inter"/>
          <w:sz w:val="24"/>
          <w:szCs w:val="24"/>
        </w:rPr>
        <w:t xml:space="preserve"> produits : mise </w:t>
      </w:r>
      <w:proofErr w:type="spellStart"/>
      <w:r w:rsidRPr="00CE0B1F">
        <w:rPr>
          <w:rFonts w:eastAsia="Inter"/>
          <w:sz w:val="24"/>
          <w:szCs w:val="24"/>
        </w:rPr>
        <w:t>a</w:t>
      </w:r>
      <w:proofErr w:type="spellEnd"/>
      <w:r w:rsidRPr="00CE0B1F">
        <w:rPr>
          <w:rFonts w:eastAsia="Inter"/>
          <w:sz w:val="24"/>
          <w:szCs w:val="24"/>
        </w:rPr>
        <w:t xml:space="preserve"> jour quotidienne</w:t>
      </w:r>
    </w:p>
    <w:p w14:paraId="2FBF4E50" w14:textId="5A480891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Sitemap</w:t>
      </w:r>
      <w:proofErr w:type="spellEnd"/>
      <w:r w:rsidRPr="00CE0B1F">
        <w:rPr>
          <w:rFonts w:eastAsia="Inter"/>
          <w:sz w:val="24"/>
          <w:szCs w:val="24"/>
        </w:rPr>
        <w:t xml:space="preserve"> </w:t>
      </w:r>
      <w:r w:rsidR="00CE0B1F" w:rsidRPr="00CE0B1F">
        <w:rPr>
          <w:rFonts w:eastAsia="Inter"/>
          <w:sz w:val="24"/>
          <w:szCs w:val="24"/>
        </w:rPr>
        <w:t>catégories</w:t>
      </w:r>
      <w:r w:rsidRPr="00CE0B1F">
        <w:rPr>
          <w:rFonts w:eastAsia="Inter"/>
          <w:sz w:val="24"/>
          <w:szCs w:val="24"/>
        </w:rPr>
        <w:t xml:space="preserve"> : mise </w:t>
      </w:r>
      <w:proofErr w:type="spellStart"/>
      <w:r w:rsidRPr="00CE0B1F">
        <w:rPr>
          <w:rFonts w:eastAsia="Inter"/>
          <w:sz w:val="24"/>
          <w:szCs w:val="24"/>
        </w:rPr>
        <w:t>a</w:t>
      </w:r>
      <w:proofErr w:type="spellEnd"/>
      <w:r w:rsidRPr="00CE0B1F">
        <w:rPr>
          <w:rFonts w:eastAsia="Inter"/>
          <w:sz w:val="24"/>
          <w:szCs w:val="24"/>
        </w:rPr>
        <w:t xml:space="preserve"> jour lors modifications</w:t>
      </w:r>
    </w:p>
    <w:p w14:paraId="592C0F87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Sitemap</w:t>
      </w:r>
      <w:proofErr w:type="spellEnd"/>
      <w:r w:rsidRPr="00CE0B1F">
        <w:rPr>
          <w:rFonts w:eastAsia="Inter"/>
          <w:sz w:val="24"/>
          <w:szCs w:val="24"/>
        </w:rPr>
        <w:t xml:space="preserve"> blog : mise </w:t>
      </w:r>
      <w:proofErr w:type="spellStart"/>
      <w:r w:rsidRPr="00CE0B1F">
        <w:rPr>
          <w:rFonts w:eastAsia="Inter"/>
          <w:sz w:val="24"/>
          <w:szCs w:val="24"/>
        </w:rPr>
        <w:t>a</w:t>
      </w:r>
      <w:proofErr w:type="spellEnd"/>
      <w:r w:rsidRPr="00CE0B1F">
        <w:rPr>
          <w:rFonts w:eastAsia="Inter"/>
          <w:sz w:val="24"/>
          <w:szCs w:val="24"/>
        </w:rPr>
        <w:t xml:space="preserve"> jour lors nouvelles publications</w:t>
      </w:r>
    </w:p>
    <w:p w14:paraId="0A5C9E4A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Sitemap</w:t>
      </w:r>
      <w:proofErr w:type="spellEnd"/>
      <w:r w:rsidRPr="00CE0B1F">
        <w:rPr>
          <w:rFonts w:eastAsia="Inter"/>
          <w:sz w:val="24"/>
          <w:szCs w:val="24"/>
        </w:rPr>
        <w:t xml:space="preserve"> pages statiques : manuel</w:t>
      </w:r>
    </w:p>
    <w:p w14:paraId="1E31341B" w14:textId="44DD56EF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Index </w:t>
      </w:r>
      <w:proofErr w:type="spellStart"/>
      <w:r w:rsidRPr="00CE0B1F">
        <w:rPr>
          <w:rFonts w:eastAsia="Inter"/>
          <w:sz w:val="24"/>
          <w:szCs w:val="24"/>
        </w:rPr>
        <w:t>sitemap</w:t>
      </w:r>
      <w:proofErr w:type="spellEnd"/>
      <w:r w:rsidRPr="00CE0B1F">
        <w:rPr>
          <w:rFonts w:eastAsia="Inter"/>
          <w:sz w:val="24"/>
          <w:szCs w:val="24"/>
        </w:rPr>
        <w:t xml:space="preserve"> : </w:t>
      </w:r>
      <w:r w:rsidR="00CE0B1F" w:rsidRPr="00CE0B1F">
        <w:rPr>
          <w:rFonts w:eastAsia="Inter"/>
          <w:sz w:val="24"/>
          <w:szCs w:val="24"/>
        </w:rPr>
        <w:t>agrégation</w:t>
      </w:r>
      <w:r w:rsidRPr="00CE0B1F">
        <w:rPr>
          <w:rFonts w:eastAsia="Inter"/>
          <w:sz w:val="24"/>
          <w:szCs w:val="24"/>
        </w:rPr>
        <w:t xml:space="preserve"> de tous les </w:t>
      </w:r>
      <w:proofErr w:type="spellStart"/>
      <w:r w:rsidRPr="00CE0B1F">
        <w:rPr>
          <w:rFonts w:eastAsia="Inter"/>
          <w:sz w:val="24"/>
          <w:szCs w:val="24"/>
        </w:rPr>
        <w:t>sitemaps</w:t>
      </w:r>
      <w:proofErr w:type="spellEnd"/>
    </w:p>
    <w:p w14:paraId="60A8C4A0" w14:textId="77777777" w:rsidR="00D03F5C" w:rsidRDefault="00D03F5C" w:rsidP="008A0D60">
      <w:pPr>
        <w:jc w:val="both"/>
      </w:pPr>
    </w:p>
    <w:p w14:paraId="3191CDA4" w14:textId="77777777" w:rsidR="00CE0B1F" w:rsidRDefault="00CE0B1F" w:rsidP="008A0D60">
      <w:pPr>
        <w:jc w:val="both"/>
      </w:pPr>
    </w:p>
    <w:p w14:paraId="458C1FA4" w14:textId="77777777" w:rsidR="00D03F5C" w:rsidRDefault="00000000" w:rsidP="008A0D60">
      <w:pPr>
        <w:pStyle w:val="Titre2"/>
        <w:jc w:val="both"/>
      </w:pPr>
      <w:bookmarkStart w:id="24" w:name="_Toc24"/>
      <w:r>
        <w:t>5.3 Robots.txt et directives crawl</w:t>
      </w:r>
      <w:bookmarkEnd w:id="24"/>
    </w:p>
    <w:p w14:paraId="2BA6B789" w14:textId="77777777" w:rsidR="00D03F5C" w:rsidRDefault="00D03F5C" w:rsidP="008A0D60">
      <w:pPr>
        <w:jc w:val="both"/>
      </w:pPr>
    </w:p>
    <w:p w14:paraId="35DBDE42" w14:textId="5DC8AFB1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 xml:space="preserve">Configuration robots.txt </w:t>
      </w:r>
      <w:r w:rsidR="00CE0B1F" w:rsidRPr="00CE0B1F">
        <w:rPr>
          <w:rFonts w:eastAsia="Inter"/>
          <w:b/>
          <w:bCs/>
          <w:sz w:val="24"/>
          <w:szCs w:val="24"/>
        </w:rPr>
        <w:t>optimisée</w:t>
      </w:r>
      <w:r w:rsidRPr="00CE0B1F">
        <w:rPr>
          <w:rFonts w:eastAsia="Inter"/>
          <w:b/>
          <w:bCs/>
          <w:sz w:val="24"/>
          <w:szCs w:val="24"/>
        </w:rPr>
        <w:t xml:space="preserve"> :</w:t>
      </w:r>
    </w:p>
    <w:p w14:paraId="4EEA5B7F" w14:textId="0019AA35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ascii="Consolas" w:eastAsia="Consolas" w:hAnsi="Consolas" w:cs="Consolas"/>
          <w:sz w:val="24"/>
          <w:szCs w:val="24"/>
        </w:rPr>
        <w:t>User-</w:t>
      </w:r>
      <w:r w:rsidR="00CE0B1F" w:rsidRPr="00CE0B1F">
        <w:rPr>
          <w:rFonts w:ascii="Consolas" w:eastAsia="Consolas" w:hAnsi="Consolas" w:cs="Consolas"/>
          <w:sz w:val="24"/>
          <w:szCs w:val="24"/>
        </w:rPr>
        <w:t>agent :</w:t>
      </w:r>
      <w:r w:rsidRPr="00CE0B1F">
        <w:rPr>
          <w:rFonts w:ascii="Consolas" w:eastAsia="Consolas" w:hAnsi="Consolas" w:cs="Consolas"/>
          <w:sz w:val="24"/>
          <w:szCs w:val="24"/>
        </w:rPr>
        <w:t xml:space="preserve"> *</w:t>
      </w:r>
    </w:p>
    <w:p w14:paraId="0FC508F5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Allow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 /</w:t>
      </w:r>
    </w:p>
    <w:p w14:paraId="14F54F1C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Disallow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 /admin/</w:t>
      </w:r>
    </w:p>
    <w:p w14:paraId="21E8B02D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Disallow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 /api/</w:t>
      </w:r>
    </w:p>
    <w:p w14:paraId="76BB815D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Disallow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 /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cart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/</w:t>
      </w:r>
    </w:p>
    <w:p w14:paraId="125ED6E2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Disallow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 /*?sort=</w:t>
      </w:r>
    </w:p>
    <w:p w14:paraId="5B664696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Disallow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 /*?</w:t>
      </w: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filter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=</w:t>
      </w:r>
    </w:p>
    <w:p w14:paraId="7DAEC1F4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ascii="Consolas" w:eastAsia="Consolas" w:hAnsi="Consolas" w:cs="Consolas"/>
          <w:sz w:val="24"/>
          <w:szCs w:val="24"/>
        </w:rPr>
        <w:t>Sitemap</w:t>
      </w:r>
      <w:proofErr w:type="spellEnd"/>
      <w:r w:rsidRPr="00CE0B1F">
        <w:rPr>
          <w:rFonts w:ascii="Consolas" w:eastAsia="Consolas" w:hAnsi="Consolas" w:cs="Consolas"/>
          <w:sz w:val="24"/>
          <w:szCs w:val="24"/>
        </w:rPr>
        <w:t>: https://farmshop.be/sitemap.xml</w:t>
      </w:r>
    </w:p>
    <w:p w14:paraId="3453A933" w14:textId="77777777" w:rsidR="00D03F5C" w:rsidRDefault="00D03F5C" w:rsidP="008A0D60">
      <w:pPr>
        <w:jc w:val="both"/>
      </w:pPr>
    </w:p>
    <w:p w14:paraId="088ED13D" w14:textId="77777777" w:rsidR="00D03F5C" w:rsidRDefault="00000000" w:rsidP="008A0D60">
      <w:pPr>
        <w:pStyle w:val="Titre2"/>
        <w:jc w:val="both"/>
      </w:pPr>
      <w:bookmarkStart w:id="25" w:name="_Toc25"/>
      <w:r>
        <w:t xml:space="preserve">5.4 Performance et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Vitals</w:t>
      </w:r>
      <w:bookmarkEnd w:id="25"/>
      <w:proofErr w:type="spellEnd"/>
    </w:p>
    <w:p w14:paraId="69FDBE1D" w14:textId="77777777" w:rsidR="00D03F5C" w:rsidRDefault="00D03F5C" w:rsidP="008A0D60">
      <w:pPr>
        <w:jc w:val="both"/>
      </w:pPr>
    </w:p>
    <w:p w14:paraId="46735E23" w14:textId="2AF340C2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 xml:space="preserve">Optimisations performance </w:t>
      </w:r>
      <w:r w:rsidR="00CE0B1F" w:rsidRPr="00CE0B1F">
        <w:rPr>
          <w:rFonts w:eastAsia="Inter"/>
          <w:b/>
          <w:bCs/>
          <w:sz w:val="24"/>
          <w:szCs w:val="24"/>
        </w:rPr>
        <w:t>implémentées</w:t>
      </w:r>
      <w:r w:rsidRPr="00CE0B1F">
        <w:rPr>
          <w:rFonts w:eastAsia="Inter"/>
          <w:b/>
          <w:bCs/>
          <w:sz w:val="24"/>
          <w:szCs w:val="24"/>
        </w:rPr>
        <w:t xml:space="preserve"> :</w:t>
      </w:r>
    </w:p>
    <w:p w14:paraId="52EF4B5E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Largest</w:t>
      </w:r>
      <w:proofErr w:type="spellEnd"/>
      <w:r w:rsidRPr="00CE0B1F">
        <w:rPr>
          <w:rFonts w:eastAsia="Inter"/>
          <w:sz w:val="24"/>
          <w:szCs w:val="24"/>
        </w:rPr>
        <w:t xml:space="preserve"> </w:t>
      </w:r>
      <w:proofErr w:type="spellStart"/>
      <w:r w:rsidRPr="00CE0B1F">
        <w:rPr>
          <w:rFonts w:eastAsia="Inter"/>
          <w:sz w:val="24"/>
          <w:szCs w:val="24"/>
        </w:rPr>
        <w:t>Contentful</w:t>
      </w:r>
      <w:proofErr w:type="spellEnd"/>
      <w:r w:rsidRPr="00CE0B1F">
        <w:rPr>
          <w:rFonts w:eastAsia="Inter"/>
          <w:sz w:val="24"/>
          <w:szCs w:val="24"/>
        </w:rPr>
        <w:t xml:space="preserve"> Paint (LCP) &lt; 2.5s</w:t>
      </w:r>
    </w:p>
    <w:p w14:paraId="412B2925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- Images </w:t>
      </w:r>
      <w:proofErr w:type="spellStart"/>
      <w:r w:rsidRPr="00CE0B1F">
        <w:rPr>
          <w:rFonts w:eastAsia="Inter"/>
          <w:sz w:val="24"/>
          <w:szCs w:val="24"/>
        </w:rPr>
        <w:t>WebP</w:t>
      </w:r>
      <w:proofErr w:type="spellEnd"/>
      <w:r w:rsidRPr="00CE0B1F">
        <w:rPr>
          <w:rFonts w:eastAsia="Inter"/>
          <w:sz w:val="24"/>
          <w:szCs w:val="24"/>
        </w:rPr>
        <w:t xml:space="preserve"> avec </w:t>
      </w:r>
      <w:proofErr w:type="spellStart"/>
      <w:r w:rsidRPr="00CE0B1F">
        <w:rPr>
          <w:rFonts w:eastAsia="Inter"/>
          <w:sz w:val="24"/>
          <w:szCs w:val="24"/>
        </w:rPr>
        <w:t>fallback</w:t>
      </w:r>
      <w:proofErr w:type="spellEnd"/>
      <w:r w:rsidRPr="00CE0B1F">
        <w:rPr>
          <w:rFonts w:eastAsia="Inter"/>
          <w:sz w:val="24"/>
          <w:szCs w:val="24"/>
        </w:rPr>
        <w:t xml:space="preserve"> JPEG</w:t>
      </w:r>
    </w:p>
    <w:p w14:paraId="2FD63BAC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- Critical CSS </w:t>
      </w:r>
      <w:proofErr w:type="spellStart"/>
      <w:r w:rsidRPr="00CE0B1F">
        <w:rPr>
          <w:rFonts w:eastAsia="Inter"/>
          <w:sz w:val="24"/>
          <w:szCs w:val="24"/>
        </w:rPr>
        <w:t>inline</w:t>
      </w:r>
      <w:proofErr w:type="spellEnd"/>
      <w:r w:rsidRPr="00CE0B1F">
        <w:rPr>
          <w:rFonts w:eastAsia="Inter"/>
          <w:sz w:val="24"/>
          <w:szCs w:val="24"/>
        </w:rPr>
        <w:t xml:space="preserve">, autres CSS </w:t>
      </w:r>
      <w:proofErr w:type="spellStart"/>
      <w:r w:rsidRPr="00CE0B1F">
        <w:rPr>
          <w:rFonts w:eastAsia="Inter"/>
          <w:sz w:val="24"/>
          <w:szCs w:val="24"/>
        </w:rPr>
        <w:t>async</w:t>
      </w:r>
      <w:proofErr w:type="spellEnd"/>
    </w:p>
    <w:p w14:paraId="48BBF70C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- </w:t>
      </w:r>
      <w:proofErr w:type="spellStart"/>
      <w:r w:rsidRPr="00CE0B1F">
        <w:rPr>
          <w:rFonts w:eastAsia="Inter"/>
          <w:sz w:val="24"/>
          <w:szCs w:val="24"/>
        </w:rPr>
        <w:t>Preload</w:t>
      </w:r>
      <w:proofErr w:type="spellEnd"/>
      <w:r w:rsidRPr="00CE0B1F">
        <w:rPr>
          <w:rFonts w:eastAsia="Inter"/>
          <w:sz w:val="24"/>
          <w:szCs w:val="24"/>
        </w:rPr>
        <w:t xml:space="preserve"> ressources critiques</w:t>
      </w:r>
    </w:p>
    <w:p w14:paraId="6E015EB9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459BD778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First Input Delay (FID) &lt; 100ms</w:t>
      </w:r>
    </w:p>
    <w:p w14:paraId="06A5DE9B" w14:textId="12851032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- JavaScript minifie et </w:t>
      </w:r>
      <w:r w:rsidR="00CE0B1F" w:rsidRPr="00CE0B1F">
        <w:rPr>
          <w:rFonts w:eastAsia="Inter"/>
          <w:sz w:val="24"/>
          <w:szCs w:val="24"/>
        </w:rPr>
        <w:t>différencie</w:t>
      </w:r>
    </w:p>
    <w:p w14:paraId="245982C7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- Event </w:t>
      </w:r>
      <w:proofErr w:type="spellStart"/>
      <w:r w:rsidRPr="00CE0B1F">
        <w:rPr>
          <w:rFonts w:eastAsia="Inter"/>
          <w:sz w:val="24"/>
          <w:szCs w:val="24"/>
        </w:rPr>
        <w:t>listeners</w:t>
      </w:r>
      <w:proofErr w:type="spellEnd"/>
      <w:r w:rsidRPr="00CE0B1F">
        <w:rPr>
          <w:rFonts w:eastAsia="Inter"/>
          <w:sz w:val="24"/>
          <w:szCs w:val="24"/>
        </w:rPr>
        <w:t xml:space="preserve"> passifs</w:t>
      </w:r>
    </w:p>
    <w:p w14:paraId="18FAD50D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- Code </w:t>
      </w:r>
      <w:proofErr w:type="spellStart"/>
      <w:r w:rsidRPr="00CE0B1F">
        <w:rPr>
          <w:rFonts w:eastAsia="Inter"/>
          <w:sz w:val="24"/>
          <w:szCs w:val="24"/>
        </w:rPr>
        <w:t>splitting</w:t>
      </w:r>
      <w:proofErr w:type="spellEnd"/>
      <w:r w:rsidRPr="00CE0B1F">
        <w:rPr>
          <w:rFonts w:eastAsia="Inter"/>
          <w:sz w:val="24"/>
          <w:szCs w:val="24"/>
        </w:rPr>
        <w:t xml:space="preserve"> par route</w:t>
      </w:r>
    </w:p>
    <w:p w14:paraId="69CC1582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5562087F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Cumulative </w:t>
      </w:r>
      <w:proofErr w:type="spellStart"/>
      <w:r w:rsidRPr="00CE0B1F">
        <w:rPr>
          <w:rFonts w:eastAsia="Inter"/>
          <w:sz w:val="24"/>
          <w:szCs w:val="24"/>
        </w:rPr>
        <w:t>Layout</w:t>
      </w:r>
      <w:proofErr w:type="spellEnd"/>
      <w:r w:rsidRPr="00CE0B1F">
        <w:rPr>
          <w:rFonts w:eastAsia="Inter"/>
          <w:sz w:val="24"/>
          <w:szCs w:val="24"/>
        </w:rPr>
        <w:t xml:space="preserve"> Shift (CLS) &lt; 0.1</w:t>
      </w:r>
    </w:p>
    <w:p w14:paraId="2CECDC09" w14:textId="26B5827F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lastRenderedPageBreak/>
        <w:t xml:space="preserve">- Dimensions images </w:t>
      </w:r>
      <w:r w:rsidR="00CE0B1F" w:rsidRPr="00CE0B1F">
        <w:rPr>
          <w:rFonts w:eastAsia="Inter"/>
          <w:sz w:val="24"/>
          <w:szCs w:val="24"/>
        </w:rPr>
        <w:t>spécifiées</w:t>
      </w:r>
    </w:p>
    <w:p w14:paraId="15C20E54" w14:textId="76D1F238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- Fonts </w:t>
      </w:r>
      <w:proofErr w:type="spellStart"/>
      <w:r w:rsidRPr="00CE0B1F">
        <w:rPr>
          <w:rFonts w:eastAsia="Inter"/>
          <w:sz w:val="24"/>
          <w:szCs w:val="24"/>
        </w:rPr>
        <w:t>preload</w:t>
      </w:r>
      <w:proofErr w:type="spellEnd"/>
      <w:r w:rsidRPr="00CE0B1F">
        <w:rPr>
          <w:rFonts w:eastAsia="Inter"/>
          <w:sz w:val="24"/>
          <w:szCs w:val="24"/>
        </w:rPr>
        <w:t xml:space="preserve"> avec font-</w:t>
      </w:r>
      <w:r w:rsidR="00AA0E32" w:rsidRPr="00CE0B1F">
        <w:rPr>
          <w:rFonts w:eastAsia="Inter"/>
          <w:sz w:val="24"/>
          <w:szCs w:val="24"/>
        </w:rPr>
        <w:t>display :</w:t>
      </w:r>
      <w:r w:rsidRPr="00CE0B1F">
        <w:rPr>
          <w:rFonts w:eastAsia="Inter"/>
          <w:sz w:val="24"/>
          <w:szCs w:val="24"/>
        </w:rPr>
        <w:t xml:space="preserve"> swap</w:t>
      </w:r>
    </w:p>
    <w:p w14:paraId="50AC63D0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- </w:t>
      </w:r>
      <w:proofErr w:type="spellStart"/>
      <w:r w:rsidRPr="00CE0B1F">
        <w:rPr>
          <w:rFonts w:eastAsia="Inter"/>
          <w:sz w:val="24"/>
          <w:szCs w:val="24"/>
        </w:rPr>
        <w:t>Placeholders</w:t>
      </w:r>
      <w:proofErr w:type="spellEnd"/>
      <w:r w:rsidRPr="00CE0B1F">
        <w:rPr>
          <w:rFonts w:eastAsia="Inter"/>
          <w:sz w:val="24"/>
          <w:szCs w:val="24"/>
        </w:rPr>
        <w:t xml:space="preserve"> animations</w:t>
      </w:r>
    </w:p>
    <w:p w14:paraId="007DFE5B" w14:textId="77777777" w:rsidR="00D03F5C" w:rsidRDefault="00000000" w:rsidP="008A0D60">
      <w:pPr>
        <w:jc w:val="both"/>
      </w:pPr>
      <w:r>
        <w:br w:type="page"/>
      </w:r>
    </w:p>
    <w:p w14:paraId="7C9389B9" w14:textId="77777777" w:rsidR="00D03F5C" w:rsidRDefault="00000000" w:rsidP="008A0D60">
      <w:pPr>
        <w:pStyle w:val="Titre1"/>
        <w:jc w:val="both"/>
      </w:pPr>
      <w:bookmarkStart w:id="26" w:name="_Toc26"/>
      <w:r>
        <w:lastRenderedPageBreak/>
        <w:t xml:space="preserve">6. Mesure et </w:t>
      </w:r>
      <w:proofErr w:type="spellStart"/>
      <w:r>
        <w:t>analytics</w:t>
      </w:r>
      <w:bookmarkEnd w:id="26"/>
      <w:proofErr w:type="spellEnd"/>
    </w:p>
    <w:p w14:paraId="431785E7" w14:textId="77777777" w:rsidR="00D03F5C" w:rsidRDefault="00D03F5C" w:rsidP="008A0D60">
      <w:pPr>
        <w:jc w:val="both"/>
      </w:pPr>
    </w:p>
    <w:p w14:paraId="7878D27F" w14:textId="77777777" w:rsidR="00D03F5C" w:rsidRDefault="00000000" w:rsidP="008A0D60">
      <w:pPr>
        <w:pStyle w:val="Titre2"/>
        <w:jc w:val="both"/>
      </w:pPr>
      <w:bookmarkStart w:id="27" w:name="_Toc27"/>
      <w:r>
        <w:t>6.1 Google Analytics 4 configuration</w:t>
      </w:r>
      <w:bookmarkEnd w:id="27"/>
    </w:p>
    <w:p w14:paraId="4E303B56" w14:textId="77777777" w:rsidR="00D03F5C" w:rsidRDefault="00D03F5C" w:rsidP="008A0D60">
      <w:pPr>
        <w:jc w:val="both"/>
      </w:pPr>
    </w:p>
    <w:p w14:paraId="2B612CFB" w14:textId="21C50367" w:rsidR="00D03F5C" w:rsidRPr="00CE0B1F" w:rsidRDefault="00CE0B1F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Evènements</w:t>
      </w:r>
      <w:r w:rsidR="00000000" w:rsidRPr="00CE0B1F">
        <w:rPr>
          <w:rFonts w:eastAsia="Inter"/>
          <w:b/>
          <w:bCs/>
          <w:sz w:val="24"/>
          <w:szCs w:val="24"/>
        </w:rPr>
        <w:t xml:space="preserve"> personnalises e-commerce :</w:t>
      </w:r>
    </w:p>
    <w:p w14:paraId="4A0771C0" w14:textId="565F6C18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view_item</w:t>
      </w:r>
      <w:proofErr w:type="spellEnd"/>
      <w:r w:rsidRPr="00CE0B1F">
        <w:rPr>
          <w:rFonts w:eastAsia="Inter"/>
          <w:sz w:val="24"/>
          <w:szCs w:val="24"/>
        </w:rPr>
        <w:t xml:space="preserve"> : consultation produit avec </w:t>
      </w:r>
      <w:r w:rsidR="00CE0B1F" w:rsidRPr="00CE0B1F">
        <w:rPr>
          <w:rFonts w:eastAsia="Inter"/>
          <w:sz w:val="24"/>
          <w:szCs w:val="24"/>
        </w:rPr>
        <w:t>détails</w:t>
      </w:r>
    </w:p>
    <w:p w14:paraId="1AA3A10D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add_to_cart</w:t>
      </w:r>
      <w:proofErr w:type="spellEnd"/>
      <w:r w:rsidRPr="00CE0B1F">
        <w:rPr>
          <w:rFonts w:eastAsia="Inter"/>
          <w:sz w:val="24"/>
          <w:szCs w:val="24"/>
        </w:rPr>
        <w:t xml:space="preserve"> : ajout panier achat/location</w:t>
      </w:r>
    </w:p>
    <w:p w14:paraId="12664272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begin_checkout</w:t>
      </w:r>
      <w:proofErr w:type="spellEnd"/>
      <w:r w:rsidRPr="00CE0B1F">
        <w:rPr>
          <w:rFonts w:eastAsia="Inter"/>
          <w:sz w:val="24"/>
          <w:szCs w:val="24"/>
        </w:rPr>
        <w:t xml:space="preserve"> : </w:t>
      </w:r>
      <w:proofErr w:type="spellStart"/>
      <w:r w:rsidRPr="00CE0B1F">
        <w:rPr>
          <w:rFonts w:eastAsia="Inter"/>
          <w:sz w:val="24"/>
          <w:szCs w:val="24"/>
        </w:rPr>
        <w:t>debut</w:t>
      </w:r>
      <w:proofErr w:type="spellEnd"/>
      <w:r w:rsidRPr="00CE0B1F">
        <w:rPr>
          <w:rFonts w:eastAsia="Inter"/>
          <w:sz w:val="24"/>
          <w:szCs w:val="24"/>
        </w:rPr>
        <w:t xml:space="preserve"> processus commande</w:t>
      </w:r>
    </w:p>
    <w:p w14:paraId="780FD744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purchase</w:t>
      </w:r>
      <w:proofErr w:type="spellEnd"/>
      <w:r w:rsidRPr="00CE0B1F">
        <w:rPr>
          <w:rFonts w:eastAsia="Inter"/>
          <w:sz w:val="24"/>
          <w:szCs w:val="24"/>
        </w:rPr>
        <w:t xml:space="preserve"> : finalisation achat</w:t>
      </w:r>
    </w:p>
    <w:p w14:paraId="12C25354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rental_inquiry</w:t>
      </w:r>
      <w:proofErr w:type="spellEnd"/>
      <w:r w:rsidRPr="00CE0B1F">
        <w:rPr>
          <w:rFonts w:eastAsia="Inter"/>
          <w:sz w:val="24"/>
          <w:szCs w:val="24"/>
        </w:rPr>
        <w:t xml:space="preserve"> : demande info location</w:t>
      </w:r>
    </w:p>
    <w:p w14:paraId="4403684D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blog_engagement</w:t>
      </w:r>
      <w:proofErr w:type="spellEnd"/>
      <w:r w:rsidRPr="00CE0B1F">
        <w:rPr>
          <w:rFonts w:eastAsia="Inter"/>
          <w:sz w:val="24"/>
          <w:szCs w:val="24"/>
        </w:rPr>
        <w:t xml:space="preserve"> : temps lecture articles</w:t>
      </w:r>
    </w:p>
    <w:p w14:paraId="51C520F2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128DCEFD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>Conversions et objectifs :</w:t>
      </w:r>
    </w:p>
    <w:p w14:paraId="654A890A" w14:textId="39E8C786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Objectif primaire : Achats (valeur </w:t>
      </w:r>
      <w:r w:rsidR="00CE0B1F" w:rsidRPr="00CE0B1F">
        <w:rPr>
          <w:rFonts w:eastAsia="Inter"/>
          <w:sz w:val="24"/>
          <w:szCs w:val="24"/>
        </w:rPr>
        <w:t>monétaire</w:t>
      </w:r>
      <w:r w:rsidRPr="00CE0B1F">
        <w:rPr>
          <w:rFonts w:eastAsia="Inter"/>
          <w:sz w:val="24"/>
          <w:szCs w:val="24"/>
        </w:rPr>
        <w:t>)</w:t>
      </w:r>
    </w:p>
    <w:p w14:paraId="77782942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Objectif secondaire : Demandes location</w:t>
      </w:r>
    </w:p>
    <w:p w14:paraId="57D3C701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Micro-conversions : Newsletter, blog engagement</w:t>
      </w:r>
    </w:p>
    <w:p w14:paraId="72865F48" w14:textId="77777777" w:rsidR="00D03F5C" w:rsidRDefault="00D03F5C" w:rsidP="008A0D60">
      <w:pPr>
        <w:jc w:val="both"/>
      </w:pPr>
    </w:p>
    <w:p w14:paraId="280238E8" w14:textId="77777777" w:rsidR="00D03F5C" w:rsidRDefault="00000000" w:rsidP="008A0D60">
      <w:pPr>
        <w:pStyle w:val="Titre2"/>
        <w:jc w:val="both"/>
      </w:pPr>
      <w:bookmarkStart w:id="28" w:name="_Toc28"/>
      <w:r>
        <w:t xml:space="preserve">6.2 Google </w:t>
      </w:r>
      <w:proofErr w:type="spellStart"/>
      <w:r>
        <w:t>Search</w:t>
      </w:r>
      <w:proofErr w:type="spellEnd"/>
      <w:r>
        <w:t xml:space="preserve"> Console monitoring</w:t>
      </w:r>
      <w:bookmarkEnd w:id="28"/>
    </w:p>
    <w:p w14:paraId="784DD78C" w14:textId="77777777" w:rsidR="00D03F5C" w:rsidRPr="00CE0B1F" w:rsidRDefault="00D03F5C" w:rsidP="008A0D60">
      <w:pPr>
        <w:jc w:val="both"/>
        <w:rPr>
          <w:sz w:val="24"/>
          <w:szCs w:val="24"/>
        </w:rPr>
      </w:pPr>
    </w:p>
    <w:p w14:paraId="5D5309B2" w14:textId="6EDD9B15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b/>
          <w:bCs/>
          <w:sz w:val="24"/>
          <w:szCs w:val="24"/>
        </w:rPr>
        <w:t xml:space="preserve">KPIs </w:t>
      </w:r>
      <w:proofErr w:type="spellStart"/>
      <w:r w:rsidRPr="00CE0B1F">
        <w:rPr>
          <w:rFonts w:eastAsia="Inter"/>
          <w:b/>
          <w:bCs/>
          <w:sz w:val="24"/>
          <w:szCs w:val="24"/>
        </w:rPr>
        <w:t>Search</w:t>
      </w:r>
      <w:proofErr w:type="spellEnd"/>
      <w:r w:rsidRPr="00CE0B1F">
        <w:rPr>
          <w:rFonts w:eastAsia="Inter"/>
          <w:b/>
          <w:bCs/>
          <w:sz w:val="24"/>
          <w:szCs w:val="24"/>
        </w:rPr>
        <w:t xml:space="preserve"> Console </w:t>
      </w:r>
      <w:r w:rsidR="00CE0B1F" w:rsidRPr="00CE0B1F">
        <w:rPr>
          <w:rFonts w:eastAsia="Inter"/>
          <w:b/>
          <w:bCs/>
          <w:sz w:val="24"/>
          <w:szCs w:val="24"/>
        </w:rPr>
        <w:t>surveillent</w:t>
      </w:r>
      <w:r w:rsidRPr="00CE0B1F">
        <w:rPr>
          <w:rFonts w:eastAsia="Inter"/>
          <w:b/>
          <w:bCs/>
          <w:sz w:val="24"/>
          <w:szCs w:val="24"/>
        </w:rPr>
        <w:t xml:space="preserve"> :</w:t>
      </w:r>
    </w:p>
    <w:p w14:paraId="55A7EAF9" w14:textId="0A1C429B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Impressions totales et </w:t>
      </w:r>
      <w:r w:rsidR="00CE0B1F" w:rsidRPr="00CE0B1F">
        <w:rPr>
          <w:rFonts w:eastAsia="Inter"/>
          <w:sz w:val="24"/>
          <w:szCs w:val="24"/>
        </w:rPr>
        <w:t>évolution</w:t>
      </w:r>
    </w:p>
    <w:p w14:paraId="25EE2F38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CTR moyen par type de page</w:t>
      </w:r>
    </w:p>
    <w:p w14:paraId="3D964C3D" w14:textId="49BD312F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 xml:space="preserve">Position moyenne </w:t>
      </w:r>
      <w:r w:rsidR="00CE0B1F" w:rsidRPr="00CE0B1F">
        <w:rPr>
          <w:rFonts w:eastAsia="Inter"/>
          <w:sz w:val="24"/>
          <w:szCs w:val="24"/>
        </w:rPr>
        <w:t>mots-clés</w:t>
      </w:r>
      <w:r w:rsidRPr="00CE0B1F">
        <w:rPr>
          <w:rFonts w:eastAsia="Inter"/>
          <w:sz w:val="24"/>
          <w:szCs w:val="24"/>
        </w:rPr>
        <w:t xml:space="preserve"> </w:t>
      </w:r>
      <w:r w:rsidR="00CE0B1F" w:rsidRPr="00CE0B1F">
        <w:rPr>
          <w:rFonts w:eastAsia="Inter"/>
          <w:sz w:val="24"/>
          <w:szCs w:val="24"/>
        </w:rPr>
        <w:t>stratégiques</w:t>
      </w:r>
    </w:p>
    <w:p w14:paraId="49F79248" w14:textId="77777777" w:rsidR="00D03F5C" w:rsidRPr="00CE0B1F" w:rsidRDefault="00000000" w:rsidP="008A0D60">
      <w:pPr>
        <w:jc w:val="both"/>
        <w:rPr>
          <w:sz w:val="24"/>
          <w:szCs w:val="24"/>
        </w:rPr>
      </w:pPr>
      <w:r w:rsidRPr="00CE0B1F">
        <w:rPr>
          <w:rFonts w:eastAsia="Inter"/>
          <w:sz w:val="24"/>
          <w:szCs w:val="24"/>
        </w:rPr>
        <w:t>Erreurs exploration et correction</w:t>
      </w:r>
    </w:p>
    <w:p w14:paraId="39B3B0FE" w14:textId="77777777" w:rsidR="00D03F5C" w:rsidRPr="00CE0B1F" w:rsidRDefault="00000000" w:rsidP="008A0D60">
      <w:pPr>
        <w:jc w:val="both"/>
        <w:rPr>
          <w:sz w:val="24"/>
          <w:szCs w:val="24"/>
        </w:rPr>
      </w:pPr>
      <w:proofErr w:type="spellStart"/>
      <w:r w:rsidRPr="00CE0B1F">
        <w:rPr>
          <w:rFonts w:eastAsia="Inter"/>
          <w:sz w:val="24"/>
          <w:szCs w:val="24"/>
        </w:rPr>
        <w:t>Core</w:t>
      </w:r>
      <w:proofErr w:type="spellEnd"/>
      <w:r w:rsidRPr="00CE0B1F">
        <w:rPr>
          <w:rFonts w:eastAsia="Inter"/>
          <w:sz w:val="24"/>
          <w:szCs w:val="24"/>
        </w:rPr>
        <w:t xml:space="preserve"> Web </w:t>
      </w:r>
      <w:proofErr w:type="spellStart"/>
      <w:r w:rsidRPr="00CE0B1F">
        <w:rPr>
          <w:rFonts w:eastAsia="Inter"/>
          <w:sz w:val="24"/>
          <w:szCs w:val="24"/>
        </w:rPr>
        <w:t>Vitals</w:t>
      </w:r>
      <w:proofErr w:type="spellEnd"/>
      <w:r w:rsidRPr="00CE0B1F">
        <w:rPr>
          <w:rFonts w:eastAsia="Inter"/>
          <w:sz w:val="24"/>
          <w:szCs w:val="24"/>
        </w:rPr>
        <w:t xml:space="preserve"> scores </w:t>
      </w:r>
      <w:proofErr w:type="spellStart"/>
      <w:r w:rsidRPr="00CE0B1F">
        <w:rPr>
          <w:rFonts w:eastAsia="Inter"/>
          <w:sz w:val="24"/>
          <w:szCs w:val="24"/>
        </w:rPr>
        <w:t>reel</w:t>
      </w:r>
      <w:proofErr w:type="spellEnd"/>
    </w:p>
    <w:p w14:paraId="3D99DC23" w14:textId="77777777" w:rsidR="00D03F5C" w:rsidRDefault="00D03F5C" w:rsidP="008A0D60">
      <w:pPr>
        <w:jc w:val="both"/>
      </w:pPr>
    </w:p>
    <w:p w14:paraId="4DBEDF4A" w14:textId="77777777" w:rsidR="00CE0B1F" w:rsidRDefault="00CE0B1F" w:rsidP="008A0D60">
      <w:pPr>
        <w:jc w:val="both"/>
      </w:pPr>
    </w:p>
    <w:p w14:paraId="58DDBC27" w14:textId="77777777" w:rsidR="00CE0B1F" w:rsidRDefault="00CE0B1F" w:rsidP="008A0D60">
      <w:pPr>
        <w:jc w:val="both"/>
      </w:pPr>
    </w:p>
    <w:p w14:paraId="4DF71F22" w14:textId="77777777" w:rsidR="00CE0B1F" w:rsidRDefault="00CE0B1F" w:rsidP="008A0D60">
      <w:pPr>
        <w:jc w:val="both"/>
      </w:pPr>
    </w:p>
    <w:p w14:paraId="529EF8B7" w14:textId="77777777" w:rsidR="00D03F5C" w:rsidRDefault="00000000" w:rsidP="008A0D60">
      <w:pPr>
        <w:pStyle w:val="Titre2"/>
        <w:jc w:val="both"/>
      </w:pPr>
      <w:bookmarkStart w:id="29" w:name="_Toc29"/>
      <w:r>
        <w:t>6.3 KPIs et tableaux de bord</w:t>
      </w:r>
      <w:bookmarkEnd w:id="29"/>
    </w:p>
    <w:p w14:paraId="37B861B1" w14:textId="77777777" w:rsidR="00D03F5C" w:rsidRDefault="00D03F5C" w:rsidP="008A0D60">
      <w:pPr>
        <w:jc w:val="both"/>
      </w:pPr>
    </w:p>
    <w:tbl>
      <w:tblPr>
        <w:tblW w:w="0" w:type="auto"/>
        <w:tblInd w:w="1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2000"/>
        <w:gridCol w:w="2000"/>
        <w:gridCol w:w="2500"/>
      </w:tblGrid>
      <w:tr w:rsidR="00D03F5C" w14:paraId="000541B6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37889BA4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>KPI</w:t>
            </w:r>
          </w:p>
        </w:tc>
        <w:tc>
          <w:tcPr>
            <w:tcW w:w="2000" w:type="dxa"/>
            <w:noWrap/>
          </w:tcPr>
          <w:p w14:paraId="0EC7C257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>Objectif</w:t>
            </w:r>
          </w:p>
        </w:tc>
        <w:tc>
          <w:tcPr>
            <w:tcW w:w="2000" w:type="dxa"/>
            <w:noWrap/>
          </w:tcPr>
          <w:p w14:paraId="20773C54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b/>
                <w:bCs/>
                <w:sz w:val="24"/>
                <w:szCs w:val="24"/>
              </w:rPr>
              <w:t>Frequence</w:t>
            </w:r>
            <w:proofErr w:type="spellEnd"/>
          </w:p>
        </w:tc>
        <w:tc>
          <w:tcPr>
            <w:tcW w:w="2500" w:type="dxa"/>
            <w:noWrap/>
          </w:tcPr>
          <w:p w14:paraId="19522940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b/>
                <w:bCs/>
                <w:sz w:val="24"/>
                <w:szCs w:val="24"/>
              </w:rPr>
              <w:t xml:space="preserve">Source </w:t>
            </w:r>
            <w:proofErr w:type="spellStart"/>
            <w:r w:rsidRPr="00CE0B1F">
              <w:rPr>
                <w:rFonts w:eastAsia="Inter"/>
                <w:b/>
                <w:bCs/>
                <w:sz w:val="24"/>
                <w:szCs w:val="24"/>
              </w:rPr>
              <w:t>donnees</w:t>
            </w:r>
            <w:proofErr w:type="spellEnd"/>
          </w:p>
        </w:tc>
      </w:tr>
      <w:tr w:rsidR="00D03F5C" w14:paraId="6C62FB84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64B6A534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Trafic organique</w:t>
            </w:r>
          </w:p>
        </w:tc>
        <w:tc>
          <w:tcPr>
            <w:tcW w:w="2000" w:type="dxa"/>
            <w:noWrap/>
          </w:tcPr>
          <w:p w14:paraId="4DEC9DAC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+20%/mois</w:t>
            </w:r>
          </w:p>
        </w:tc>
        <w:tc>
          <w:tcPr>
            <w:tcW w:w="2000" w:type="dxa"/>
            <w:noWrap/>
          </w:tcPr>
          <w:p w14:paraId="0969B8C3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Hebdomadaire</w:t>
            </w:r>
          </w:p>
        </w:tc>
        <w:tc>
          <w:tcPr>
            <w:tcW w:w="2500" w:type="dxa"/>
            <w:noWrap/>
          </w:tcPr>
          <w:p w14:paraId="37E1CC2F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Google Analytics</w:t>
            </w:r>
          </w:p>
        </w:tc>
      </w:tr>
      <w:tr w:rsidR="00D03F5C" w14:paraId="1C9174C8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2C57EBFE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Positions Top 10</w:t>
            </w:r>
          </w:p>
        </w:tc>
        <w:tc>
          <w:tcPr>
            <w:tcW w:w="2000" w:type="dxa"/>
            <w:noWrap/>
          </w:tcPr>
          <w:p w14:paraId="44053E9F" w14:textId="6D3F558B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50 </w:t>
            </w:r>
            <w:r w:rsidR="00CE0B1F" w:rsidRPr="00CE0B1F">
              <w:rPr>
                <w:rFonts w:eastAsia="Inter"/>
                <w:sz w:val="24"/>
                <w:szCs w:val="24"/>
              </w:rPr>
              <w:t>mots-clés</w:t>
            </w:r>
          </w:p>
        </w:tc>
        <w:tc>
          <w:tcPr>
            <w:tcW w:w="2000" w:type="dxa"/>
            <w:noWrap/>
          </w:tcPr>
          <w:p w14:paraId="18404151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Hebdomadaire</w:t>
            </w:r>
          </w:p>
        </w:tc>
        <w:tc>
          <w:tcPr>
            <w:tcW w:w="2500" w:type="dxa"/>
            <w:noWrap/>
          </w:tcPr>
          <w:p w14:paraId="741674F3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sz w:val="24"/>
                <w:szCs w:val="24"/>
              </w:rPr>
              <w:t>Search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 xml:space="preserve"> Console +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SEMrush</w:t>
            </w:r>
            <w:proofErr w:type="spellEnd"/>
          </w:p>
        </w:tc>
      </w:tr>
      <w:tr w:rsidR="00D03F5C" w14:paraId="46558BF7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1339E2B8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ROAS Google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Ads</w:t>
            </w:r>
            <w:proofErr w:type="spellEnd"/>
          </w:p>
        </w:tc>
        <w:tc>
          <w:tcPr>
            <w:tcW w:w="2000" w:type="dxa"/>
            <w:noWrap/>
          </w:tcPr>
          <w:p w14:paraId="2EBB59F4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4:1 minimum</w:t>
            </w:r>
          </w:p>
        </w:tc>
        <w:tc>
          <w:tcPr>
            <w:tcW w:w="2000" w:type="dxa"/>
            <w:noWrap/>
          </w:tcPr>
          <w:p w14:paraId="6476A674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Quotidien</w:t>
            </w:r>
          </w:p>
        </w:tc>
        <w:tc>
          <w:tcPr>
            <w:tcW w:w="2500" w:type="dxa"/>
            <w:noWrap/>
          </w:tcPr>
          <w:p w14:paraId="36DC8E8D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 xml:space="preserve">Google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Ads</w:t>
            </w:r>
            <w:proofErr w:type="spellEnd"/>
          </w:p>
        </w:tc>
      </w:tr>
      <w:tr w:rsidR="00D03F5C" w14:paraId="3ED13B41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5AE76D47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Conversions organiques</w:t>
            </w:r>
          </w:p>
        </w:tc>
        <w:tc>
          <w:tcPr>
            <w:tcW w:w="2000" w:type="dxa"/>
            <w:noWrap/>
          </w:tcPr>
          <w:p w14:paraId="7B5821DE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5% taux conversion</w:t>
            </w:r>
          </w:p>
        </w:tc>
        <w:tc>
          <w:tcPr>
            <w:tcW w:w="2000" w:type="dxa"/>
            <w:noWrap/>
          </w:tcPr>
          <w:p w14:paraId="7F18431F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Hebdomadaire</w:t>
            </w:r>
          </w:p>
        </w:tc>
        <w:tc>
          <w:tcPr>
            <w:tcW w:w="2500" w:type="dxa"/>
            <w:noWrap/>
          </w:tcPr>
          <w:p w14:paraId="60D3F7AB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Google Analytics</w:t>
            </w:r>
          </w:p>
        </w:tc>
      </w:tr>
      <w:tr w:rsidR="00D03F5C" w14:paraId="4CF702C7" w14:textId="77777777">
        <w:tblPrEx>
          <w:tblCellMar>
            <w:top w:w="0" w:type="dxa"/>
            <w:bottom w:w="0" w:type="dxa"/>
          </w:tblCellMar>
        </w:tblPrEx>
        <w:tc>
          <w:tcPr>
            <w:tcW w:w="2500" w:type="dxa"/>
            <w:noWrap/>
          </w:tcPr>
          <w:p w14:paraId="7BDB082C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sz w:val="24"/>
                <w:szCs w:val="24"/>
              </w:rPr>
              <w:t>Backlinks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 xml:space="preserve"> </w:t>
            </w:r>
            <w:proofErr w:type="spellStart"/>
            <w:r w:rsidRPr="00CE0B1F">
              <w:rPr>
                <w:rFonts w:eastAsia="Inter"/>
                <w:sz w:val="24"/>
                <w:szCs w:val="24"/>
              </w:rPr>
              <w:t>qualite</w:t>
            </w:r>
            <w:proofErr w:type="spellEnd"/>
          </w:p>
        </w:tc>
        <w:tc>
          <w:tcPr>
            <w:tcW w:w="2000" w:type="dxa"/>
            <w:noWrap/>
          </w:tcPr>
          <w:p w14:paraId="1CD57ED7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+5 DA40+/mois</w:t>
            </w:r>
          </w:p>
        </w:tc>
        <w:tc>
          <w:tcPr>
            <w:tcW w:w="2000" w:type="dxa"/>
            <w:noWrap/>
          </w:tcPr>
          <w:p w14:paraId="456FC583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r w:rsidRPr="00CE0B1F">
              <w:rPr>
                <w:rFonts w:eastAsia="Inter"/>
                <w:sz w:val="24"/>
                <w:szCs w:val="24"/>
              </w:rPr>
              <w:t>Mensuel</w:t>
            </w:r>
          </w:p>
        </w:tc>
        <w:tc>
          <w:tcPr>
            <w:tcW w:w="2500" w:type="dxa"/>
            <w:noWrap/>
          </w:tcPr>
          <w:p w14:paraId="6BF91066" w14:textId="77777777" w:rsidR="00D03F5C" w:rsidRPr="00CE0B1F" w:rsidRDefault="00000000" w:rsidP="008A0D60">
            <w:pPr>
              <w:jc w:val="both"/>
              <w:rPr>
                <w:sz w:val="24"/>
                <w:szCs w:val="24"/>
              </w:rPr>
            </w:pPr>
            <w:proofErr w:type="spellStart"/>
            <w:r w:rsidRPr="00CE0B1F">
              <w:rPr>
                <w:rFonts w:eastAsia="Inter"/>
                <w:sz w:val="24"/>
                <w:szCs w:val="24"/>
              </w:rPr>
              <w:t>Ahrefs</w:t>
            </w:r>
            <w:proofErr w:type="spellEnd"/>
            <w:r w:rsidRPr="00CE0B1F">
              <w:rPr>
                <w:rFonts w:eastAsia="Inter"/>
                <w:sz w:val="24"/>
                <w:szCs w:val="24"/>
              </w:rPr>
              <w:t>/Majestic</w:t>
            </w:r>
          </w:p>
        </w:tc>
      </w:tr>
    </w:tbl>
    <w:p w14:paraId="3B327186" w14:textId="77777777" w:rsidR="00D03F5C" w:rsidRDefault="00000000" w:rsidP="008A0D60">
      <w:pPr>
        <w:jc w:val="both"/>
      </w:pPr>
      <w:r>
        <w:br w:type="page"/>
      </w:r>
    </w:p>
    <w:p w14:paraId="1939E45E" w14:textId="3C1A2848" w:rsidR="00D03F5C" w:rsidRDefault="00000000" w:rsidP="008A0D60">
      <w:pPr>
        <w:pStyle w:val="Titre1"/>
        <w:jc w:val="both"/>
      </w:pPr>
      <w:bookmarkStart w:id="30" w:name="_Toc30"/>
      <w:r>
        <w:lastRenderedPageBreak/>
        <w:t xml:space="preserve">7. </w:t>
      </w:r>
      <w:r w:rsidR="00CE0B1F">
        <w:t>Stratégie</w:t>
      </w:r>
      <w:r>
        <w:t xml:space="preserve"> </w:t>
      </w:r>
      <w:proofErr w:type="spellStart"/>
      <w:r>
        <w:t>a</w:t>
      </w:r>
      <w:proofErr w:type="spellEnd"/>
      <w:r>
        <w:t xml:space="preserve"> long terme</w:t>
      </w:r>
      <w:bookmarkEnd w:id="30"/>
    </w:p>
    <w:p w14:paraId="5CFAB6F3" w14:textId="77777777" w:rsidR="00D03F5C" w:rsidRDefault="00D03F5C" w:rsidP="008A0D60">
      <w:pPr>
        <w:jc w:val="both"/>
      </w:pPr>
    </w:p>
    <w:p w14:paraId="19496916" w14:textId="77777777" w:rsidR="00D03F5C" w:rsidRDefault="00000000" w:rsidP="008A0D60">
      <w:pPr>
        <w:pStyle w:val="Titre2"/>
        <w:jc w:val="both"/>
      </w:pPr>
      <w:bookmarkStart w:id="31" w:name="_Toc31"/>
      <w:r>
        <w:t>7.1 Roadmap SEO 12 mois</w:t>
      </w:r>
      <w:bookmarkEnd w:id="31"/>
    </w:p>
    <w:p w14:paraId="30513E8B" w14:textId="77777777" w:rsidR="00D03F5C" w:rsidRDefault="00D03F5C" w:rsidP="008A0D60">
      <w:pPr>
        <w:jc w:val="both"/>
      </w:pPr>
    </w:p>
    <w:p w14:paraId="37D93443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b/>
          <w:bCs/>
          <w:sz w:val="24"/>
          <w:szCs w:val="24"/>
        </w:rPr>
        <w:t>Phase 1 - Fondations (Mois 1-3) :</w:t>
      </w:r>
    </w:p>
    <w:p w14:paraId="22B6B90C" w14:textId="43836D92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Setup technique complet (</w:t>
      </w:r>
      <w:proofErr w:type="spellStart"/>
      <w:r w:rsidRPr="008A0D60">
        <w:rPr>
          <w:rFonts w:eastAsia="Inter"/>
          <w:sz w:val="24"/>
          <w:szCs w:val="24"/>
        </w:rPr>
        <w:t>sitemap</w:t>
      </w:r>
      <w:proofErr w:type="spellEnd"/>
      <w:r w:rsidRPr="008A0D60">
        <w:rPr>
          <w:rFonts w:eastAsia="Inter"/>
          <w:sz w:val="24"/>
          <w:szCs w:val="24"/>
        </w:rPr>
        <w:t xml:space="preserve">, robots.txt, </w:t>
      </w:r>
      <w:r w:rsidR="00CE0B1F" w:rsidRPr="008A0D60">
        <w:rPr>
          <w:rFonts w:eastAsia="Inter"/>
          <w:sz w:val="24"/>
          <w:szCs w:val="24"/>
        </w:rPr>
        <w:t>schéma</w:t>
      </w:r>
      <w:r w:rsidRPr="008A0D60">
        <w:rPr>
          <w:rFonts w:eastAsia="Inter"/>
          <w:sz w:val="24"/>
          <w:szCs w:val="24"/>
        </w:rPr>
        <w:t>)</w:t>
      </w:r>
    </w:p>
    <w:p w14:paraId="56E5B881" w14:textId="21EDF246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Optimisation pages principales (home, </w:t>
      </w:r>
      <w:r w:rsidR="00CE0B1F" w:rsidRPr="008A0D60">
        <w:rPr>
          <w:rFonts w:eastAsia="Inter"/>
          <w:sz w:val="24"/>
          <w:szCs w:val="24"/>
        </w:rPr>
        <w:t>catégories</w:t>
      </w:r>
      <w:r w:rsidRPr="008A0D60">
        <w:rPr>
          <w:rFonts w:eastAsia="Inter"/>
          <w:sz w:val="24"/>
          <w:szCs w:val="24"/>
        </w:rPr>
        <w:t>)</w:t>
      </w:r>
    </w:p>
    <w:p w14:paraId="45E42114" w14:textId="6457698B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Lancement blog avec 20 articles </w:t>
      </w:r>
      <w:r w:rsidR="00CE0B1F" w:rsidRPr="008A0D60">
        <w:rPr>
          <w:rFonts w:eastAsia="Inter"/>
          <w:sz w:val="24"/>
          <w:szCs w:val="24"/>
        </w:rPr>
        <w:t>stratégiques</w:t>
      </w:r>
    </w:p>
    <w:p w14:paraId="5BD5CB8A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Configuration </w:t>
      </w:r>
      <w:proofErr w:type="spellStart"/>
      <w:r w:rsidRPr="008A0D60">
        <w:rPr>
          <w:rFonts w:eastAsia="Inter"/>
          <w:sz w:val="24"/>
          <w:szCs w:val="24"/>
        </w:rPr>
        <w:t>analytics</w:t>
      </w:r>
      <w:proofErr w:type="spellEnd"/>
      <w:r w:rsidRPr="008A0D60">
        <w:rPr>
          <w:rFonts w:eastAsia="Inter"/>
          <w:sz w:val="24"/>
          <w:szCs w:val="24"/>
        </w:rPr>
        <w:t xml:space="preserve"> et </w:t>
      </w:r>
      <w:proofErr w:type="spellStart"/>
      <w:r w:rsidRPr="008A0D60">
        <w:rPr>
          <w:rFonts w:eastAsia="Inter"/>
          <w:sz w:val="24"/>
          <w:szCs w:val="24"/>
        </w:rPr>
        <w:t>tracking</w:t>
      </w:r>
      <w:proofErr w:type="spellEnd"/>
    </w:p>
    <w:p w14:paraId="33EE4DB7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Campagnes Google </w:t>
      </w:r>
      <w:proofErr w:type="spellStart"/>
      <w:r w:rsidRPr="008A0D60">
        <w:rPr>
          <w:rFonts w:eastAsia="Inter"/>
          <w:sz w:val="24"/>
          <w:szCs w:val="24"/>
        </w:rPr>
        <w:t>Ads</w:t>
      </w:r>
      <w:proofErr w:type="spellEnd"/>
      <w:r w:rsidRPr="008A0D60">
        <w:rPr>
          <w:rFonts w:eastAsia="Inter"/>
          <w:sz w:val="24"/>
          <w:szCs w:val="24"/>
        </w:rPr>
        <w:t xml:space="preserve"> initiales</w:t>
      </w:r>
    </w:p>
    <w:p w14:paraId="5828447D" w14:textId="77777777" w:rsidR="00D03F5C" w:rsidRPr="008A0D60" w:rsidRDefault="00D03F5C" w:rsidP="008A0D60">
      <w:pPr>
        <w:jc w:val="both"/>
        <w:rPr>
          <w:sz w:val="24"/>
          <w:szCs w:val="24"/>
        </w:rPr>
      </w:pPr>
    </w:p>
    <w:p w14:paraId="1BD8558A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b/>
          <w:bCs/>
          <w:sz w:val="24"/>
          <w:szCs w:val="24"/>
        </w:rPr>
        <w:t>Phase 2 - Croissance (Mois 4-8) :</w:t>
      </w:r>
    </w:p>
    <w:p w14:paraId="555658B6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Expansion contenu blog (50+ articles)</w:t>
      </w:r>
    </w:p>
    <w:p w14:paraId="6C962631" w14:textId="210E0EB4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Link building actif (10+ </w:t>
      </w:r>
      <w:proofErr w:type="spellStart"/>
      <w:r w:rsidRPr="008A0D60">
        <w:rPr>
          <w:rFonts w:eastAsia="Inter"/>
          <w:sz w:val="24"/>
          <w:szCs w:val="24"/>
        </w:rPr>
        <w:t>backlinks</w:t>
      </w:r>
      <w:proofErr w:type="spellEnd"/>
      <w:r w:rsidRPr="008A0D60">
        <w:rPr>
          <w:rFonts w:eastAsia="Inter"/>
          <w:sz w:val="24"/>
          <w:szCs w:val="24"/>
        </w:rPr>
        <w:t xml:space="preserve"> </w:t>
      </w:r>
      <w:r w:rsidR="001F3C65" w:rsidRPr="008A0D60">
        <w:rPr>
          <w:rFonts w:eastAsia="Inter"/>
          <w:sz w:val="24"/>
          <w:szCs w:val="24"/>
        </w:rPr>
        <w:t>qualité</w:t>
      </w:r>
      <w:r w:rsidRPr="008A0D60">
        <w:rPr>
          <w:rFonts w:eastAsia="Inter"/>
          <w:sz w:val="24"/>
          <w:szCs w:val="24"/>
        </w:rPr>
        <w:t>/mois)</w:t>
      </w:r>
    </w:p>
    <w:p w14:paraId="57440B1A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Optimisation pages produits (500+ fiches)</w:t>
      </w:r>
    </w:p>
    <w:p w14:paraId="686AD476" w14:textId="0E678151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SEO local avance (pages </w:t>
      </w:r>
      <w:r w:rsidR="008A0D60" w:rsidRPr="008A0D60">
        <w:rPr>
          <w:rFonts w:eastAsia="Inter"/>
          <w:sz w:val="24"/>
          <w:szCs w:val="24"/>
        </w:rPr>
        <w:t>régionales</w:t>
      </w:r>
      <w:r w:rsidRPr="008A0D60">
        <w:rPr>
          <w:rFonts w:eastAsia="Inter"/>
          <w:sz w:val="24"/>
          <w:szCs w:val="24"/>
        </w:rPr>
        <w:t>)</w:t>
      </w:r>
    </w:p>
    <w:p w14:paraId="6565A1E9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Tests A/B sur annonces payantes</w:t>
      </w:r>
    </w:p>
    <w:p w14:paraId="070148D5" w14:textId="77777777" w:rsidR="00D03F5C" w:rsidRPr="008A0D60" w:rsidRDefault="00D03F5C" w:rsidP="008A0D60">
      <w:pPr>
        <w:jc w:val="both"/>
        <w:rPr>
          <w:sz w:val="24"/>
          <w:szCs w:val="24"/>
        </w:rPr>
      </w:pPr>
    </w:p>
    <w:p w14:paraId="5753B70B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b/>
          <w:bCs/>
          <w:sz w:val="24"/>
          <w:szCs w:val="24"/>
        </w:rPr>
        <w:t>Phase 3 - Domination (Mois 9-12) :</w:t>
      </w:r>
    </w:p>
    <w:p w14:paraId="41A20C85" w14:textId="1D68E059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Expansion internationale (march</w:t>
      </w:r>
      <w:r w:rsidR="008A0D60">
        <w:rPr>
          <w:rFonts w:eastAsia="Inter"/>
          <w:sz w:val="24"/>
          <w:szCs w:val="24"/>
        </w:rPr>
        <w:t>é</w:t>
      </w:r>
      <w:r w:rsidRPr="008A0D60">
        <w:rPr>
          <w:rFonts w:eastAsia="Inter"/>
          <w:sz w:val="24"/>
          <w:szCs w:val="24"/>
        </w:rPr>
        <w:t xml:space="preserve">s </w:t>
      </w:r>
      <w:r w:rsidR="008A0D60" w:rsidRPr="008A0D60">
        <w:rPr>
          <w:rFonts w:eastAsia="Inter"/>
          <w:sz w:val="24"/>
          <w:szCs w:val="24"/>
        </w:rPr>
        <w:t>européens</w:t>
      </w:r>
      <w:r w:rsidRPr="008A0D60">
        <w:rPr>
          <w:rFonts w:eastAsia="Inter"/>
          <w:sz w:val="24"/>
          <w:szCs w:val="24"/>
        </w:rPr>
        <w:t>)</w:t>
      </w:r>
    </w:p>
    <w:p w14:paraId="00C716E6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Content marketing avance (guides, ebooks)</w:t>
      </w:r>
    </w:p>
    <w:p w14:paraId="70C61B17" w14:textId="28BC2D2A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Partenariats influenceurs et presse </w:t>
      </w:r>
      <w:r w:rsidR="008A0D60" w:rsidRPr="008A0D60">
        <w:rPr>
          <w:rFonts w:eastAsia="Inter"/>
          <w:sz w:val="24"/>
          <w:szCs w:val="24"/>
        </w:rPr>
        <w:t>spécialisée</w:t>
      </w:r>
    </w:p>
    <w:p w14:paraId="7B0A41A1" w14:textId="03C35AC9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Optimisation continue </w:t>
      </w:r>
      <w:r w:rsidR="008A0D60" w:rsidRPr="008A0D60">
        <w:rPr>
          <w:rFonts w:eastAsia="Inter"/>
          <w:sz w:val="24"/>
          <w:szCs w:val="24"/>
        </w:rPr>
        <w:t>basée</w:t>
      </w:r>
      <w:r w:rsidRPr="008A0D60">
        <w:rPr>
          <w:rFonts w:eastAsia="Inter"/>
          <w:sz w:val="24"/>
          <w:szCs w:val="24"/>
        </w:rPr>
        <w:t xml:space="preserve"> sur </w:t>
      </w:r>
      <w:r w:rsidR="008A0D60" w:rsidRPr="008A0D60">
        <w:rPr>
          <w:rFonts w:eastAsia="Inter"/>
          <w:sz w:val="24"/>
          <w:szCs w:val="24"/>
        </w:rPr>
        <w:t>données</w:t>
      </w:r>
    </w:p>
    <w:p w14:paraId="5384C808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Diversification canaux acquisition</w:t>
      </w:r>
    </w:p>
    <w:p w14:paraId="27FAAF34" w14:textId="77777777" w:rsidR="00D03F5C" w:rsidRDefault="00D03F5C" w:rsidP="008A0D60">
      <w:pPr>
        <w:jc w:val="both"/>
      </w:pPr>
    </w:p>
    <w:p w14:paraId="3B91C001" w14:textId="77777777" w:rsidR="008A0D60" w:rsidRDefault="008A0D60" w:rsidP="008A0D60">
      <w:pPr>
        <w:jc w:val="both"/>
      </w:pPr>
    </w:p>
    <w:p w14:paraId="7BCF8A23" w14:textId="77777777" w:rsidR="008A0D60" w:rsidRDefault="008A0D60" w:rsidP="008A0D60">
      <w:pPr>
        <w:jc w:val="both"/>
      </w:pPr>
    </w:p>
    <w:p w14:paraId="4CF83D1B" w14:textId="77777777" w:rsidR="008A0D60" w:rsidRDefault="008A0D60" w:rsidP="008A0D60">
      <w:pPr>
        <w:jc w:val="both"/>
      </w:pPr>
    </w:p>
    <w:p w14:paraId="57201EA1" w14:textId="77777777" w:rsidR="00D03F5C" w:rsidRDefault="00000000" w:rsidP="008A0D60">
      <w:pPr>
        <w:pStyle w:val="Titre2"/>
        <w:jc w:val="both"/>
      </w:pPr>
      <w:bookmarkStart w:id="32" w:name="_Toc32"/>
      <w:r>
        <w:lastRenderedPageBreak/>
        <w:t>7.2 Evolution et adaptation</w:t>
      </w:r>
      <w:bookmarkEnd w:id="32"/>
    </w:p>
    <w:p w14:paraId="0643DDEF" w14:textId="77777777" w:rsidR="00D03F5C" w:rsidRDefault="00D03F5C" w:rsidP="008A0D60">
      <w:pPr>
        <w:jc w:val="both"/>
      </w:pPr>
    </w:p>
    <w:p w14:paraId="74A5CC53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b/>
          <w:bCs/>
          <w:sz w:val="24"/>
          <w:szCs w:val="24"/>
        </w:rPr>
        <w:t>Veille et adaptation continue :</w:t>
      </w:r>
    </w:p>
    <w:p w14:paraId="179C7654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Suivi algorithmes Google (</w:t>
      </w:r>
      <w:proofErr w:type="spellStart"/>
      <w:r w:rsidRPr="008A0D60">
        <w:rPr>
          <w:rFonts w:eastAsia="Inter"/>
          <w:sz w:val="24"/>
          <w:szCs w:val="24"/>
        </w:rPr>
        <w:t>Core</w:t>
      </w:r>
      <w:proofErr w:type="spellEnd"/>
      <w:r w:rsidRPr="008A0D60">
        <w:rPr>
          <w:rFonts w:eastAsia="Inter"/>
          <w:sz w:val="24"/>
          <w:szCs w:val="24"/>
        </w:rPr>
        <w:t xml:space="preserve"> Updates)</w:t>
      </w:r>
    </w:p>
    <w:p w14:paraId="687436D3" w14:textId="7A3146C1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Adaptation nouvelles </w:t>
      </w:r>
      <w:r w:rsidR="008A0D60" w:rsidRPr="008A0D60">
        <w:rPr>
          <w:rFonts w:eastAsia="Inter"/>
          <w:sz w:val="24"/>
          <w:szCs w:val="24"/>
        </w:rPr>
        <w:t>fonctionnalités</w:t>
      </w:r>
      <w:r w:rsidRPr="008A0D60">
        <w:rPr>
          <w:rFonts w:eastAsia="Inter"/>
          <w:sz w:val="24"/>
          <w:szCs w:val="24"/>
        </w:rPr>
        <w:t xml:space="preserve"> </w:t>
      </w:r>
      <w:proofErr w:type="spellStart"/>
      <w:r w:rsidRPr="008A0D60">
        <w:rPr>
          <w:rFonts w:eastAsia="Inter"/>
          <w:sz w:val="24"/>
          <w:szCs w:val="24"/>
        </w:rPr>
        <w:t>Search</w:t>
      </w:r>
      <w:proofErr w:type="spellEnd"/>
    </w:p>
    <w:p w14:paraId="4D683357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Evolution comportements utilisateurs</w:t>
      </w:r>
    </w:p>
    <w:p w14:paraId="31865FA8" w14:textId="33C0C1BB" w:rsidR="00D03F5C" w:rsidRPr="008A0D60" w:rsidRDefault="008A0D6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Intégration</w:t>
      </w:r>
      <w:r w:rsidR="00000000" w:rsidRPr="008A0D60">
        <w:rPr>
          <w:rFonts w:eastAsia="Inter"/>
          <w:sz w:val="24"/>
          <w:szCs w:val="24"/>
        </w:rPr>
        <w:t xml:space="preserve"> nouvelles plateformes sociales</w:t>
      </w:r>
    </w:p>
    <w:p w14:paraId="0B107BB6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Tests nouvelles technologies (IA, </w:t>
      </w:r>
      <w:proofErr w:type="spellStart"/>
      <w:r w:rsidRPr="008A0D60">
        <w:rPr>
          <w:rFonts w:eastAsia="Inter"/>
          <w:sz w:val="24"/>
          <w:szCs w:val="24"/>
        </w:rPr>
        <w:t>voice</w:t>
      </w:r>
      <w:proofErr w:type="spellEnd"/>
      <w:r w:rsidRPr="008A0D60">
        <w:rPr>
          <w:rFonts w:eastAsia="Inter"/>
          <w:sz w:val="24"/>
          <w:szCs w:val="24"/>
        </w:rPr>
        <w:t xml:space="preserve"> </w:t>
      </w:r>
      <w:proofErr w:type="spellStart"/>
      <w:r w:rsidRPr="008A0D60">
        <w:rPr>
          <w:rFonts w:eastAsia="Inter"/>
          <w:sz w:val="24"/>
          <w:szCs w:val="24"/>
        </w:rPr>
        <w:t>search</w:t>
      </w:r>
      <w:proofErr w:type="spellEnd"/>
      <w:r w:rsidRPr="008A0D60">
        <w:rPr>
          <w:rFonts w:eastAsia="Inter"/>
          <w:sz w:val="24"/>
          <w:szCs w:val="24"/>
        </w:rPr>
        <w:t>)</w:t>
      </w:r>
    </w:p>
    <w:p w14:paraId="1266BA21" w14:textId="77777777" w:rsidR="00D03F5C" w:rsidRDefault="00D03F5C" w:rsidP="008A0D60">
      <w:pPr>
        <w:jc w:val="both"/>
      </w:pPr>
    </w:p>
    <w:p w14:paraId="09FF42A2" w14:textId="77777777" w:rsidR="00D03F5C" w:rsidRDefault="00000000" w:rsidP="008A0D60">
      <w:pPr>
        <w:pStyle w:val="Titre2"/>
        <w:jc w:val="both"/>
      </w:pPr>
      <w:bookmarkStart w:id="33" w:name="_Toc33"/>
      <w:r>
        <w:t>7.3 Budget et ressources</w:t>
      </w:r>
      <w:bookmarkEnd w:id="33"/>
    </w:p>
    <w:p w14:paraId="20ABEEA3" w14:textId="77777777" w:rsidR="00D03F5C" w:rsidRDefault="00D03F5C" w:rsidP="008A0D60">
      <w:pPr>
        <w:jc w:val="both"/>
      </w:pPr>
    </w:p>
    <w:p w14:paraId="7EEE9603" w14:textId="1D71AE43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b/>
          <w:bCs/>
          <w:sz w:val="24"/>
          <w:szCs w:val="24"/>
        </w:rPr>
        <w:t xml:space="preserve">Budget mensuel </w:t>
      </w:r>
      <w:r w:rsidR="008A0D60" w:rsidRPr="008A0D60">
        <w:rPr>
          <w:rFonts w:eastAsia="Inter"/>
          <w:b/>
          <w:bCs/>
          <w:sz w:val="24"/>
          <w:szCs w:val="24"/>
        </w:rPr>
        <w:t>détaille</w:t>
      </w:r>
      <w:r w:rsidRPr="008A0D60">
        <w:rPr>
          <w:rFonts w:eastAsia="Inter"/>
          <w:b/>
          <w:bCs/>
          <w:sz w:val="24"/>
          <w:szCs w:val="24"/>
        </w:rPr>
        <w:t xml:space="preserve"> :</w:t>
      </w:r>
    </w:p>
    <w:p w14:paraId="21FDF724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Google </w:t>
      </w:r>
      <w:proofErr w:type="spellStart"/>
      <w:r w:rsidRPr="008A0D60">
        <w:rPr>
          <w:rFonts w:eastAsia="Inter"/>
          <w:sz w:val="24"/>
          <w:szCs w:val="24"/>
        </w:rPr>
        <w:t>Ads</w:t>
      </w:r>
      <w:proofErr w:type="spellEnd"/>
      <w:r w:rsidRPr="008A0D60">
        <w:rPr>
          <w:rFonts w:eastAsia="Inter"/>
          <w:sz w:val="24"/>
          <w:szCs w:val="24"/>
        </w:rPr>
        <w:t xml:space="preserve"> : 1650€/mois</w:t>
      </w:r>
    </w:p>
    <w:p w14:paraId="26FED1E8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Outils SEO (</w:t>
      </w:r>
      <w:proofErr w:type="spellStart"/>
      <w:r w:rsidRPr="008A0D60">
        <w:rPr>
          <w:rFonts w:eastAsia="Inter"/>
          <w:sz w:val="24"/>
          <w:szCs w:val="24"/>
        </w:rPr>
        <w:t>SEMrush</w:t>
      </w:r>
      <w:proofErr w:type="spellEnd"/>
      <w:r w:rsidRPr="008A0D60">
        <w:rPr>
          <w:rFonts w:eastAsia="Inter"/>
          <w:sz w:val="24"/>
          <w:szCs w:val="24"/>
        </w:rPr>
        <w:t xml:space="preserve">, </w:t>
      </w:r>
      <w:proofErr w:type="spellStart"/>
      <w:r w:rsidRPr="008A0D60">
        <w:rPr>
          <w:rFonts w:eastAsia="Inter"/>
          <w:sz w:val="24"/>
          <w:szCs w:val="24"/>
        </w:rPr>
        <w:t>Ahrefs</w:t>
      </w:r>
      <w:proofErr w:type="spellEnd"/>
      <w:r w:rsidRPr="008A0D60">
        <w:rPr>
          <w:rFonts w:eastAsia="Inter"/>
          <w:sz w:val="24"/>
          <w:szCs w:val="24"/>
        </w:rPr>
        <w:t>) : 200€/mois</w:t>
      </w:r>
    </w:p>
    <w:p w14:paraId="18C7831B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Content marketing : 800€/mois</w:t>
      </w:r>
    </w:p>
    <w:p w14:paraId="38FD63C6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Link building : 500€/mois</w:t>
      </w:r>
    </w:p>
    <w:p w14:paraId="6BE968E9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Social media </w:t>
      </w:r>
      <w:proofErr w:type="spellStart"/>
      <w:r w:rsidRPr="008A0D60">
        <w:rPr>
          <w:rFonts w:eastAsia="Inter"/>
          <w:sz w:val="24"/>
          <w:szCs w:val="24"/>
        </w:rPr>
        <w:t>ads</w:t>
      </w:r>
      <w:proofErr w:type="spellEnd"/>
      <w:r w:rsidRPr="008A0D60">
        <w:rPr>
          <w:rFonts w:eastAsia="Inter"/>
          <w:sz w:val="24"/>
          <w:szCs w:val="24"/>
        </w:rPr>
        <w:t xml:space="preserve"> : 300€/mois</w:t>
      </w:r>
    </w:p>
    <w:p w14:paraId="746AA582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Formation et veille : 150€/mois</w:t>
      </w:r>
    </w:p>
    <w:p w14:paraId="3A5C5799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b/>
          <w:bCs/>
          <w:sz w:val="24"/>
          <w:szCs w:val="24"/>
        </w:rPr>
        <w:t>Total : 3600€/mois</w:t>
      </w:r>
    </w:p>
    <w:p w14:paraId="03996DAA" w14:textId="77777777" w:rsidR="00D03F5C" w:rsidRPr="008A0D60" w:rsidRDefault="00D03F5C" w:rsidP="008A0D60">
      <w:pPr>
        <w:jc w:val="both"/>
        <w:rPr>
          <w:sz w:val="24"/>
          <w:szCs w:val="24"/>
        </w:rPr>
      </w:pPr>
    </w:p>
    <w:p w14:paraId="3010C782" w14:textId="252863DC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b/>
          <w:bCs/>
          <w:sz w:val="24"/>
          <w:szCs w:val="24"/>
        </w:rPr>
        <w:t xml:space="preserve">Ressources humaines </w:t>
      </w:r>
      <w:r w:rsidR="008A0D60" w:rsidRPr="008A0D60">
        <w:rPr>
          <w:rFonts w:eastAsia="Inter"/>
          <w:b/>
          <w:bCs/>
          <w:sz w:val="24"/>
          <w:szCs w:val="24"/>
        </w:rPr>
        <w:t>nécessaires</w:t>
      </w:r>
      <w:r w:rsidRPr="008A0D60">
        <w:rPr>
          <w:rFonts w:eastAsia="Inter"/>
          <w:b/>
          <w:bCs/>
          <w:sz w:val="24"/>
          <w:szCs w:val="24"/>
        </w:rPr>
        <w:t xml:space="preserve"> :</w:t>
      </w:r>
    </w:p>
    <w:p w14:paraId="0EC29B46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SEO Manager : 1 ETP (temps plein)</w:t>
      </w:r>
    </w:p>
    <w:p w14:paraId="5ACB8620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Content Manager : 0.5 ETP</w:t>
      </w:r>
    </w:p>
    <w:p w14:paraId="4CE54E38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>Social Media Manager : 0.5 ETP</w:t>
      </w:r>
    </w:p>
    <w:p w14:paraId="13F696F5" w14:textId="1BAA4ED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Freelances </w:t>
      </w:r>
      <w:r w:rsidR="005639D0" w:rsidRPr="008A0D60">
        <w:rPr>
          <w:rFonts w:eastAsia="Inter"/>
          <w:sz w:val="24"/>
          <w:szCs w:val="24"/>
        </w:rPr>
        <w:t>spécialises</w:t>
      </w:r>
      <w:r w:rsidRPr="008A0D60">
        <w:rPr>
          <w:rFonts w:eastAsia="Inter"/>
          <w:sz w:val="24"/>
          <w:szCs w:val="24"/>
        </w:rPr>
        <w:t xml:space="preserve"> : ponctuel</w:t>
      </w:r>
    </w:p>
    <w:p w14:paraId="7609FBF5" w14:textId="77777777" w:rsidR="00D03F5C" w:rsidRPr="008A0D60" w:rsidRDefault="00000000" w:rsidP="008A0D60">
      <w:pPr>
        <w:jc w:val="both"/>
        <w:rPr>
          <w:sz w:val="24"/>
          <w:szCs w:val="24"/>
        </w:rPr>
      </w:pPr>
      <w:r w:rsidRPr="008A0D60">
        <w:rPr>
          <w:sz w:val="24"/>
          <w:szCs w:val="24"/>
        </w:rPr>
        <w:br w:type="page"/>
      </w:r>
    </w:p>
    <w:p w14:paraId="7813E6BA" w14:textId="77777777" w:rsidR="00D03F5C" w:rsidRDefault="00000000" w:rsidP="008A0D60">
      <w:pPr>
        <w:pStyle w:val="Titre1"/>
      </w:pPr>
      <w:bookmarkStart w:id="34" w:name="_Toc34"/>
      <w:r>
        <w:lastRenderedPageBreak/>
        <w:t>Conclusion</w:t>
      </w:r>
      <w:bookmarkEnd w:id="34"/>
    </w:p>
    <w:p w14:paraId="2E87702C" w14:textId="77777777" w:rsidR="00D03F5C" w:rsidRPr="008A0D60" w:rsidRDefault="00D03F5C" w:rsidP="008A0D60">
      <w:pPr>
        <w:rPr>
          <w:sz w:val="24"/>
          <w:szCs w:val="24"/>
        </w:rPr>
      </w:pPr>
    </w:p>
    <w:p w14:paraId="1CE7128A" w14:textId="0BECE0EE" w:rsidR="00D03F5C" w:rsidRPr="008A0D60" w:rsidRDefault="00000000" w:rsidP="008A0D60">
      <w:pPr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Cette </w:t>
      </w:r>
      <w:r w:rsidR="008A0D60" w:rsidRPr="008A0D60">
        <w:rPr>
          <w:rFonts w:eastAsia="Inter"/>
          <w:sz w:val="24"/>
          <w:szCs w:val="24"/>
        </w:rPr>
        <w:t>stratégie</w:t>
      </w:r>
      <w:r w:rsidRPr="008A0D60">
        <w:rPr>
          <w:rFonts w:eastAsia="Inter"/>
          <w:sz w:val="24"/>
          <w:szCs w:val="24"/>
        </w:rPr>
        <w:t xml:space="preserve"> de </w:t>
      </w:r>
      <w:r w:rsidR="008A0D60" w:rsidRPr="008A0D60">
        <w:rPr>
          <w:rFonts w:eastAsia="Inter"/>
          <w:sz w:val="24"/>
          <w:szCs w:val="24"/>
        </w:rPr>
        <w:t>référencement</w:t>
      </w:r>
      <w:r w:rsidRPr="008A0D60">
        <w:rPr>
          <w:rFonts w:eastAsia="Inter"/>
          <w:sz w:val="24"/>
          <w:szCs w:val="24"/>
        </w:rPr>
        <w:t xml:space="preserve"> SEM pour </w:t>
      </w:r>
      <w:proofErr w:type="spellStart"/>
      <w:r w:rsidRPr="008A0D60">
        <w:rPr>
          <w:rFonts w:eastAsia="Inter"/>
          <w:sz w:val="24"/>
          <w:szCs w:val="24"/>
        </w:rPr>
        <w:t>FarmShop</w:t>
      </w:r>
      <w:proofErr w:type="spellEnd"/>
      <w:r w:rsidRPr="008A0D60">
        <w:rPr>
          <w:rFonts w:eastAsia="Inter"/>
          <w:sz w:val="24"/>
          <w:szCs w:val="24"/>
        </w:rPr>
        <w:t xml:space="preserve"> </w:t>
      </w:r>
      <w:r w:rsidR="008A0D60" w:rsidRPr="008A0D60">
        <w:rPr>
          <w:rFonts w:eastAsia="Inter"/>
          <w:sz w:val="24"/>
          <w:szCs w:val="24"/>
        </w:rPr>
        <w:t>établit</w:t>
      </w:r>
      <w:r w:rsidRPr="008A0D60">
        <w:rPr>
          <w:rFonts w:eastAsia="Inter"/>
          <w:sz w:val="24"/>
          <w:szCs w:val="24"/>
        </w:rPr>
        <w:t xml:space="preserve"> une approche </w:t>
      </w:r>
      <w:r w:rsidR="008A0D60" w:rsidRPr="008A0D60">
        <w:rPr>
          <w:rFonts w:eastAsia="Inter"/>
          <w:sz w:val="24"/>
          <w:szCs w:val="24"/>
        </w:rPr>
        <w:t>complète</w:t>
      </w:r>
      <w:r w:rsidRPr="008A0D60">
        <w:rPr>
          <w:rFonts w:eastAsia="Inter"/>
          <w:sz w:val="24"/>
          <w:szCs w:val="24"/>
        </w:rPr>
        <w:t xml:space="preserve"> et mesurable pour dominer le </w:t>
      </w:r>
      <w:r w:rsidR="008A0D60" w:rsidRPr="008A0D60">
        <w:rPr>
          <w:rFonts w:eastAsia="Inter"/>
          <w:sz w:val="24"/>
          <w:szCs w:val="24"/>
        </w:rPr>
        <w:t>marché</w:t>
      </w:r>
      <w:r w:rsidRPr="008A0D60">
        <w:rPr>
          <w:rFonts w:eastAsia="Inter"/>
          <w:sz w:val="24"/>
          <w:szCs w:val="24"/>
        </w:rPr>
        <w:t xml:space="preserve"> digital de l'agriculture. L'</w:t>
      </w:r>
      <w:r w:rsidR="008A0D60" w:rsidRPr="008A0D60">
        <w:rPr>
          <w:rFonts w:eastAsia="Inter"/>
          <w:sz w:val="24"/>
          <w:szCs w:val="24"/>
        </w:rPr>
        <w:t>intégration</w:t>
      </w:r>
      <w:r w:rsidRPr="008A0D60">
        <w:rPr>
          <w:rFonts w:eastAsia="Inter"/>
          <w:sz w:val="24"/>
          <w:szCs w:val="24"/>
        </w:rPr>
        <w:t xml:space="preserve"> harmonieuse du SEO technique, du content marketing, de la </w:t>
      </w:r>
      <w:r w:rsidR="008A0D60" w:rsidRPr="008A0D60">
        <w:rPr>
          <w:rFonts w:eastAsia="Inter"/>
          <w:sz w:val="24"/>
          <w:szCs w:val="24"/>
        </w:rPr>
        <w:t>publicité</w:t>
      </w:r>
      <w:r w:rsidRPr="008A0D60">
        <w:rPr>
          <w:rFonts w:eastAsia="Inter"/>
          <w:sz w:val="24"/>
          <w:szCs w:val="24"/>
        </w:rPr>
        <w:t xml:space="preserve"> payante et de l'optimisation sociale </w:t>
      </w:r>
      <w:r w:rsidR="008A0D60" w:rsidRPr="008A0D60">
        <w:rPr>
          <w:rFonts w:eastAsia="Inter"/>
          <w:sz w:val="24"/>
          <w:szCs w:val="24"/>
        </w:rPr>
        <w:t>crée</w:t>
      </w:r>
      <w:r w:rsidRPr="008A0D60">
        <w:rPr>
          <w:rFonts w:eastAsia="Inter"/>
          <w:sz w:val="24"/>
          <w:szCs w:val="24"/>
        </w:rPr>
        <w:t xml:space="preserve"> un </w:t>
      </w:r>
      <w:r w:rsidR="008A0D60" w:rsidRPr="008A0D60">
        <w:rPr>
          <w:rFonts w:eastAsia="Inter"/>
          <w:sz w:val="24"/>
          <w:szCs w:val="24"/>
        </w:rPr>
        <w:t>écosystème</w:t>
      </w:r>
      <w:r w:rsidRPr="008A0D60">
        <w:rPr>
          <w:rFonts w:eastAsia="Inter"/>
          <w:sz w:val="24"/>
          <w:szCs w:val="24"/>
        </w:rPr>
        <w:t xml:space="preserve"> de </w:t>
      </w:r>
      <w:r w:rsidR="008A0D60" w:rsidRPr="008A0D60">
        <w:rPr>
          <w:rFonts w:eastAsia="Inter"/>
          <w:sz w:val="24"/>
          <w:szCs w:val="24"/>
        </w:rPr>
        <w:t>visibilité</w:t>
      </w:r>
      <w:r w:rsidRPr="008A0D60">
        <w:rPr>
          <w:rFonts w:eastAsia="Inter"/>
          <w:sz w:val="24"/>
          <w:szCs w:val="24"/>
        </w:rPr>
        <w:t xml:space="preserve"> robuste et </w:t>
      </w:r>
      <w:r w:rsidR="008A0D60" w:rsidRPr="008A0D60">
        <w:rPr>
          <w:rFonts w:eastAsia="Inter"/>
          <w:sz w:val="24"/>
          <w:szCs w:val="24"/>
        </w:rPr>
        <w:t>évolutif</w:t>
      </w:r>
      <w:r w:rsidRPr="008A0D60">
        <w:rPr>
          <w:rFonts w:eastAsia="Inter"/>
          <w:sz w:val="24"/>
          <w:szCs w:val="24"/>
        </w:rPr>
        <w:t>.</w:t>
      </w:r>
    </w:p>
    <w:p w14:paraId="67BF07B4" w14:textId="77777777" w:rsidR="00D03F5C" w:rsidRPr="008A0D60" w:rsidRDefault="00D03F5C" w:rsidP="008A0D60">
      <w:pPr>
        <w:rPr>
          <w:sz w:val="24"/>
          <w:szCs w:val="24"/>
        </w:rPr>
      </w:pPr>
    </w:p>
    <w:p w14:paraId="269780D9" w14:textId="35C80091" w:rsidR="00D03F5C" w:rsidRPr="008A0D60" w:rsidRDefault="00000000" w:rsidP="008A0D60">
      <w:pPr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L'avantage concurrentiel de </w:t>
      </w:r>
      <w:proofErr w:type="spellStart"/>
      <w:r w:rsidRPr="008A0D60">
        <w:rPr>
          <w:rFonts w:eastAsia="Inter"/>
          <w:sz w:val="24"/>
          <w:szCs w:val="24"/>
        </w:rPr>
        <w:t>FarmShop</w:t>
      </w:r>
      <w:proofErr w:type="spellEnd"/>
      <w:r w:rsidRPr="008A0D60">
        <w:rPr>
          <w:rFonts w:eastAsia="Inter"/>
          <w:sz w:val="24"/>
          <w:szCs w:val="24"/>
        </w:rPr>
        <w:t xml:space="preserve"> repose sur son architecture technique moderne </w:t>
      </w:r>
      <w:proofErr w:type="spellStart"/>
      <w:r w:rsidRPr="008A0D60">
        <w:rPr>
          <w:rFonts w:eastAsia="Inter"/>
          <w:sz w:val="24"/>
          <w:szCs w:val="24"/>
        </w:rPr>
        <w:t>Laravel</w:t>
      </w:r>
      <w:proofErr w:type="spellEnd"/>
      <w:r w:rsidRPr="008A0D60">
        <w:rPr>
          <w:rFonts w:eastAsia="Inter"/>
          <w:sz w:val="24"/>
          <w:szCs w:val="24"/>
        </w:rPr>
        <w:t xml:space="preserve"> 11, permettant une </w:t>
      </w:r>
      <w:r w:rsidR="008A0D60" w:rsidRPr="008A0D60">
        <w:rPr>
          <w:rFonts w:eastAsia="Inter"/>
          <w:sz w:val="24"/>
          <w:szCs w:val="24"/>
        </w:rPr>
        <w:t>implémentation</w:t>
      </w:r>
      <w:r w:rsidRPr="008A0D60">
        <w:rPr>
          <w:rFonts w:eastAsia="Inter"/>
          <w:sz w:val="24"/>
          <w:szCs w:val="24"/>
        </w:rPr>
        <w:t xml:space="preserve"> SEO native et performante. La </w:t>
      </w:r>
      <w:r w:rsidR="008A0D60" w:rsidRPr="008A0D60">
        <w:rPr>
          <w:rFonts w:eastAsia="Inter"/>
          <w:sz w:val="24"/>
          <w:szCs w:val="24"/>
        </w:rPr>
        <w:t>spécialisation</w:t>
      </w:r>
      <w:r w:rsidRPr="008A0D60">
        <w:rPr>
          <w:rFonts w:eastAsia="Inter"/>
          <w:sz w:val="24"/>
          <w:szCs w:val="24"/>
        </w:rPr>
        <w:t xml:space="preserve"> secteur agricole, </w:t>
      </w:r>
      <w:r w:rsidR="008A0D60" w:rsidRPr="008A0D60">
        <w:rPr>
          <w:rFonts w:eastAsia="Inter"/>
          <w:sz w:val="24"/>
          <w:szCs w:val="24"/>
        </w:rPr>
        <w:t>combinée</w:t>
      </w:r>
      <w:r w:rsidRPr="008A0D60">
        <w:rPr>
          <w:rFonts w:eastAsia="Inter"/>
          <w:sz w:val="24"/>
          <w:szCs w:val="24"/>
        </w:rPr>
        <w:t xml:space="preserve"> a une approche data-</w:t>
      </w:r>
      <w:proofErr w:type="spellStart"/>
      <w:r w:rsidRPr="008A0D60">
        <w:rPr>
          <w:rFonts w:eastAsia="Inter"/>
          <w:sz w:val="24"/>
          <w:szCs w:val="24"/>
        </w:rPr>
        <w:t>driven</w:t>
      </w:r>
      <w:proofErr w:type="spellEnd"/>
      <w:r w:rsidRPr="008A0D60">
        <w:rPr>
          <w:rFonts w:eastAsia="Inter"/>
          <w:sz w:val="24"/>
          <w:szCs w:val="24"/>
        </w:rPr>
        <w:t xml:space="preserve">, positionne favorablement la plateforme face </w:t>
      </w:r>
      <w:proofErr w:type="spellStart"/>
      <w:r w:rsidRPr="008A0D60">
        <w:rPr>
          <w:rFonts w:eastAsia="Inter"/>
          <w:sz w:val="24"/>
          <w:szCs w:val="24"/>
        </w:rPr>
        <w:t>a</w:t>
      </w:r>
      <w:proofErr w:type="spellEnd"/>
      <w:r w:rsidRPr="008A0D60">
        <w:rPr>
          <w:rFonts w:eastAsia="Inter"/>
          <w:sz w:val="24"/>
          <w:szCs w:val="24"/>
        </w:rPr>
        <w:t xml:space="preserve"> une concurrence encore peu mature techniquement.</w:t>
      </w:r>
    </w:p>
    <w:p w14:paraId="1D36D35C" w14:textId="77777777" w:rsidR="00D03F5C" w:rsidRPr="008A0D60" w:rsidRDefault="00D03F5C" w:rsidP="008A0D60">
      <w:pPr>
        <w:rPr>
          <w:sz w:val="24"/>
          <w:szCs w:val="24"/>
        </w:rPr>
      </w:pPr>
    </w:p>
    <w:p w14:paraId="5B5731AF" w14:textId="29D12E95" w:rsidR="00D03F5C" w:rsidRPr="008A0D60" w:rsidRDefault="00000000" w:rsidP="008A0D60">
      <w:pPr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La roadmap 12 mois </w:t>
      </w:r>
      <w:r w:rsidR="008A0D60" w:rsidRPr="008A0D60">
        <w:rPr>
          <w:rFonts w:eastAsia="Inter"/>
          <w:sz w:val="24"/>
          <w:szCs w:val="24"/>
        </w:rPr>
        <w:t>planifiée</w:t>
      </w:r>
      <w:r w:rsidRPr="008A0D60">
        <w:rPr>
          <w:rFonts w:eastAsia="Inter"/>
          <w:sz w:val="24"/>
          <w:szCs w:val="24"/>
        </w:rPr>
        <w:t xml:space="preserve">, avec un budget de 3600€ mensuel et des ressources humaines </w:t>
      </w:r>
      <w:r w:rsidR="008A0D60" w:rsidRPr="008A0D60">
        <w:rPr>
          <w:rFonts w:eastAsia="Inter"/>
          <w:sz w:val="24"/>
          <w:szCs w:val="24"/>
        </w:rPr>
        <w:t>dédiées</w:t>
      </w:r>
      <w:r w:rsidRPr="008A0D60">
        <w:rPr>
          <w:rFonts w:eastAsia="Inter"/>
          <w:sz w:val="24"/>
          <w:szCs w:val="24"/>
        </w:rPr>
        <w:t xml:space="preserve">, vise un objectif ambitieux mais </w:t>
      </w:r>
      <w:r w:rsidR="008A0D60" w:rsidRPr="008A0D60">
        <w:rPr>
          <w:rFonts w:eastAsia="Inter"/>
          <w:sz w:val="24"/>
          <w:szCs w:val="24"/>
        </w:rPr>
        <w:t>réaliste</w:t>
      </w:r>
      <w:r w:rsidRPr="008A0D60">
        <w:rPr>
          <w:rFonts w:eastAsia="Inter"/>
          <w:sz w:val="24"/>
          <w:szCs w:val="24"/>
        </w:rPr>
        <w:t xml:space="preserve"> : </w:t>
      </w:r>
      <w:r w:rsidR="008A0D60" w:rsidRPr="008A0D60">
        <w:rPr>
          <w:rFonts w:eastAsia="Inter"/>
          <w:sz w:val="24"/>
          <w:szCs w:val="24"/>
        </w:rPr>
        <w:t>établir</w:t>
      </w:r>
      <w:r w:rsidRPr="008A0D60">
        <w:rPr>
          <w:rFonts w:eastAsia="Inter"/>
          <w:sz w:val="24"/>
          <w:szCs w:val="24"/>
        </w:rPr>
        <w:t xml:space="preserve"> </w:t>
      </w:r>
      <w:proofErr w:type="spellStart"/>
      <w:r w:rsidRPr="008A0D60">
        <w:rPr>
          <w:rFonts w:eastAsia="Inter"/>
          <w:sz w:val="24"/>
          <w:szCs w:val="24"/>
        </w:rPr>
        <w:t>FarmShop</w:t>
      </w:r>
      <w:proofErr w:type="spellEnd"/>
      <w:r w:rsidRPr="008A0D60">
        <w:rPr>
          <w:rFonts w:eastAsia="Inter"/>
          <w:sz w:val="24"/>
          <w:szCs w:val="24"/>
        </w:rPr>
        <w:t xml:space="preserve"> comme leader du e-commerce agricole belge avec une expansion </w:t>
      </w:r>
      <w:r w:rsidR="008A0D60" w:rsidRPr="008A0D60">
        <w:rPr>
          <w:rFonts w:eastAsia="Inter"/>
          <w:sz w:val="24"/>
          <w:szCs w:val="24"/>
        </w:rPr>
        <w:t>européenne</w:t>
      </w:r>
      <w:r w:rsidRPr="008A0D60">
        <w:rPr>
          <w:rFonts w:eastAsia="Inter"/>
          <w:sz w:val="24"/>
          <w:szCs w:val="24"/>
        </w:rPr>
        <w:t xml:space="preserve"> progressive.</w:t>
      </w:r>
    </w:p>
    <w:p w14:paraId="3B19E86E" w14:textId="77777777" w:rsidR="00D03F5C" w:rsidRPr="008A0D60" w:rsidRDefault="00D03F5C" w:rsidP="008A0D60">
      <w:pPr>
        <w:rPr>
          <w:sz w:val="24"/>
          <w:szCs w:val="24"/>
        </w:rPr>
      </w:pPr>
    </w:p>
    <w:p w14:paraId="6BF6A657" w14:textId="43064851" w:rsidR="00D03F5C" w:rsidRPr="008A0D60" w:rsidRDefault="00000000" w:rsidP="008A0D60">
      <w:pPr>
        <w:rPr>
          <w:sz w:val="24"/>
          <w:szCs w:val="24"/>
        </w:rPr>
      </w:pPr>
      <w:r w:rsidRPr="008A0D60">
        <w:rPr>
          <w:rFonts w:eastAsia="Inter"/>
          <w:sz w:val="24"/>
          <w:szCs w:val="24"/>
        </w:rPr>
        <w:t xml:space="preserve">Le </w:t>
      </w:r>
      <w:proofErr w:type="spellStart"/>
      <w:r w:rsidRPr="008A0D60">
        <w:rPr>
          <w:rFonts w:eastAsia="Inter"/>
          <w:sz w:val="24"/>
          <w:szCs w:val="24"/>
        </w:rPr>
        <w:t>succes</w:t>
      </w:r>
      <w:proofErr w:type="spellEnd"/>
      <w:r w:rsidRPr="008A0D60">
        <w:rPr>
          <w:rFonts w:eastAsia="Inter"/>
          <w:sz w:val="24"/>
          <w:szCs w:val="24"/>
        </w:rPr>
        <w:t xml:space="preserve"> de cette </w:t>
      </w:r>
      <w:proofErr w:type="spellStart"/>
      <w:r w:rsidRPr="008A0D60">
        <w:rPr>
          <w:rFonts w:eastAsia="Inter"/>
          <w:sz w:val="24"/>
          <w:szCs w:val="24"/>
        </w:rPr>
        <w:t>strategie</w:t>
      </w:r>
      <w:proofErr w:type="spellEnd"/>
      <w:r w:rsidRPr="008A0D60">
        <w:rPr>
          <w:rFonts w:eastAsia="Inter"/>
          <w:sz w:val="24"/>
          <w:szCs w:val="24"/>
        </w:rPr>
        <w:t xml:space="preserve"> repose sur l'</w:t>
      </w:r>
      <w:r w:rsidR="008A0D60" w:rsidRPr="008A0D60">
        <w:rPr>
          <w:rFonts w:eastAsia="Inter"/>
          <w:sz w:val="24"/>
          <w:szCs w:val="24"/>
        </w:rPr>
        <w:t>exécution</w:t>
      </w:r>
      <w:r w:rsidRPr="008A0D60">
        <w:rPr>
          <w:rFonts w:eastAsia="Inter"/>
          <w:sz w:val="24"/>
          <w:szCs w:val="24"/>
        </w:rPr>
        <w:t xml:space="preserve"> rigoureuse, la mesure continue des performances et l'adaptation agile aux </w:t>
      </w:r>
      <w:r w:rsidR="008A0D60" w:rsidRPr="008A0D60">
        <w:rPr>
          <w:rFonts w:eastAsia="Inter"/>
          <w:sz w:val="24"/>
          <w:szCs w:val="24"/>
        </w:rPr>
        <w:t>évolutions</w:t>
      </w:r>
      <w:r w:rsidRPr="008A0D60">
        <w:rPr>
          <w:rFonts w:eastAsia="Inter"/>
          <w:sz w:val="24"/>
          <w:szCs w:val="24"/>
        </w:rPr>
        <w:t xml:space="preserve"> du </w:t>
      </w:r>
      <w:r w:rsidR="008A0D60" w:rsidRPr="008A0D60">
        <w:rPr>
          <w:rFonts w:eastAsia="Inter"/>
          <w:sz w:val="24"/>
          <w:szCs w:val="24"/>
        </w:rPr>
        <w:t>marché</w:t>
      </w:r>
      <w:r w:rsidRPr="008A0D60">
        <w:rPr>
          <w:rFonts w:eastAsia="Inter"/>
          <w:sz w:val="24"/>
          <w:szCs w:val="24"/>
        </w:rPr>
        <w:t xml:space="preserve"> digital et du comportement des agriculteurs utilisateurs.</w:t>
      </w:r>
    </w:p>
    <w:p w14:paraId="70584466" w14:textId="77777777" w:rsidR="00D03F5C" w:rsidRPr="008A0D60" w:rsidRDefault="00D03F5C" w:rsidP="008A0D60">
      <w:pPr>
        <w:jc w:val="both"/>
        <w:rPr>
          <w:sz w:val="24"/>
          <w:szCs w:val="24"/>
        </w:rPr>
      </w:pPr>
    </w:p>
    <w:p w14:paraId="0544F35F" w14:textId="77777777" w:rsidR="00D03F5C" w:rsidRDefault="00D03F5C" w:rsidP="008A0D60">
      <w:pPr>
        <w:jc w:val="both"/>
      </w:pPr>
    </w:p>
    <w:p w14:paraId="037F58FB" w14:textId="77777777" w:rsidR="00D03F5C" w:rsidRDefault="00D03F5C" w:rsidP="008A0D60">
      <w:pPr>
        <w:jc w:val="both"/>
      </w:pPr>
    </w:p>
    <w:p w14:paraId="6D4B8DC0" w14:textId="51BB3957" w:rsidR="00D03F5C" w:rsidRDefault="00D03F5C" w:rsidP="008A0D60">
      <w:pPr>
        <w:jc w:val="both"/>
      </w:pPr>
    </w:p>
    <w:sectPr w:rsidR="00D03F5C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F5C"/>
    <w:rsid w:val="001F3C65"/>
    <w:rsid w:val="005639D0"/>
    <w:rsid w:val="008A0D60"/>
    <w:rsid w:val="00A3793C"/>
    <w:rsid w:val="00A40AD4"/>
    <w:rsid w:val="00AA0E32"/>
    <w:rsid w:val="00CE0B1F"/>
    <w:rsid w:val="00D03F5C"/>
    <w:rsid w:val="00F10F9F"/>
    <w:rsid w:val="00F8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EA8A"/>
  <w15:docId w15:val="{FA8377A6-0C88-4D03-80FD-B545B286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Arial" w:hAnsi="Inter" w:cs="Inter"/>
        <w:color w:val="000000"/>
        <w:sz w:val="22"/>
        <w:szCs w:val="22"/>
        <w:lang w:val="fr-BE" w:eastAsia="fr-BE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uiPriority w:val="9"/>
    <w:qFormat/>
    <w:pPr>
      <w:outlineLvl w:val="0"/>
    </w:pPr>
    <w:rPr>
      <w:rFonts w:eastAsia="Inter"/>
      <w:b/>
      <w:bCs/>
      <w:sz w:val="36"/>
      <w:szCs w:val="36"/>
    </w:rPr>
  </w:style>
  <w:style w:type="paragraph" w:styleId="Titre2">
    <w:name w:val="heading 2"/>
    <w:uiPriority w:val="9"/>
    <w:unhideWhenUsed/>
    <w:qFormat/>
    <w:pPr>
      <w:outlineLvl w:val="1"/>
    </w:pPr>
    <w:rPr>
      <w:rFonts w:eastAsia="Inter"/>
      <w:b/>
      <w:bCs/>
      <w:sz w:val="32"/>
      <w:szCs w:val="32"/>
    </w:rPr>
  </w:style>
  <w:style w:type="paragraph" w:styleId="Titre3">
    <w:name w:val="heading 3"/>
    <w:uiPriority w:val="9"/>
    <w:semiHidden/>
    <w:unhideWhenUsed/>
    <w:qFormat/>
    <w:pPr>
      <w:outlineLvl w:val="2"/>
    </w:pPr>
    <w:rPr>
      <w:rFonts w:eastAsia="Inter"/>
      <w:b/>
      <w:bCs/>
      <w:sz w:val="28"/>
      <w:szCs w:val="28"/>
    </w:rPr>
  </w:style>
  <w:style w:type="paragraph" w:styleId="Titre4">
    <w:name w:val="heading 4"/>
    <w:uiPriority w:val="9"/>
    <w:semiHidden/>
    <w:unhideWhenUsed/>
    <w:qFormat/>
    <w:pPr>
      <w:outlineLvl w:val="3"/>
    </w:pPr>
    <w:rPr>
      <w:rFonts w:eastAsia="Inter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2166</Words>
  <Characters>11918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MEFTAH Soufiane</cp:lastModifiedBy>
  <cp:revision>8</cp:revision>
  <dcterms:created xsi:type="dcterms:W3CDTF">2025-07-17T07:49:00Z</dcterms:created>
  <dcterms:modified xsi:type="dcterms:W3CDTF">2025-07-17T08:10:00Z</dcterms:modified>
  <cp:category/>
</cp:coreProperties>
</file>