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FF"/>
          <w:kern w:val="0"/>
          <w:sz w:val="28"/>
          <w:szCs w:val="28"/>
        </w:rPr>
      </w:pPr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 xml:space="preserve">L5_PinBall   </w:t>
      </w:r>
      <w:proofErr w:type="spellStart"/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>GameOver</w:t>
      </w:r>
      <w:proofErr w:type="spellEnd"/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>と</w:t>
      </w:r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>Score</w:t>
      </w:r>
    </w:p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FF"/>
          <w:kern w:val="0"/>
          <w:sz w:val="28"/>
          <w:szCs w:val="28"/>
        </w:rPr>
      </w:pPr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>うまくできないので　壁に当たっても得点できるようにしている</w:t>
      </w:r>
    </w:p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FF"/>
          <w:kern w:val="0"/>
          <w:sz w:val="28"/>
          <w:szCs w:val="28"/>
        </w:rPr>
      </w:pPr>
      <w:r>
        <w:rPr>
          <w:rFonts w:ascii="ＭＳ ゴシック" w:hAnsi="ＭＳ ゴシック" w:cs="ＭＳ ゴシック" w:hint="eastAsia"/>
          <w:color w:val="0000FF"/>
          <w:kern w:val="0"/>
          <w:sz w:val="28"/>
          <w:szCs w:val="28"/>
        </w:rPr>
        <w:t>この構文から、雲や星のみにスコアを付けるようにする。</w:t>
      </w:r>
    </w:p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FF"/>
          <w:kern w:val="0"/>
          <w:sz w:val="28"/>
          <w:szCs w:val="28"/>
        </w:rPr>
      </w:pPr>
    </w:p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FF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using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System.Collections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using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System.Collections.Generic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using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UnityEngine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using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UnityEngine.UI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public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class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2B91AF"/>
          <w:kern w:val="0"/>
          <w:sz w:val="28"/>
          <w:szCs w:val="28"/>
        </w:rPr>
        <w:t>BallController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: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MonoBehaviour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{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ボールが見える可能性がある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z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軸の最大値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private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float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visiblePosZ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= -6.5f;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ゲームオーバーを表示するテキスト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private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GameObject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gameoverText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GameObject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scoreText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private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int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score = 0;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 Use this for initialization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Start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() {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シーンの中の</w:t>
      </w:r>
      <w:proofErr w:type="spellStart"/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gameoverText</w:t>
      </w:r>
      <w:proofErr w:type="spellEnd"/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プロジェクトを取得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.gameoverText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=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GameObject.Find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</w:t>
      </w:r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</w:t>
      </w:r>
      <w:proofErr w:type="spellStart"/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GameOverText</w:t>
      </w:r>
      <w:proofErr w:type="spellEnd"/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);</w:t>
      </w:r>
    </w:p>
    <w:p w:rsid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>
        <w:rPr>
          <w:rFonts w:ascii="ＭＳ ゴシック" w:hAnsi="ＭＳ ゴシック" w:cs="ＭＳ ゴシック" w:hint="eastAsia"/>
          <w:color w:val="000000"/>
          <w:kern w:val="0"/>
          <w:sz w:val="28"/>
          <w:szCs w:val="28"/>
        </w:rPr>
        <w:t xml:space="preserve">　　　　</w:t>
      </w:r>
      <w:r>
        <w:rPr>
          <w:rFonts w:ascii="ＭＳ ゴシック" w:hAnsi="ＭＳ ゴシック" w:cs="ＭＳ ゴシック" w:hint="eastAsia"/>
          <w:color w:val="000000"/>
          <w:kern w:val="0"/>
          <w:sz w:val="28"/>
          <w:szCs w:val="28"/>
        </w:rPr>
        <w:t>//</w:t>
      </w:r>
      <w:r>
        <w:rPr>
          <w:rFonts w:ascii="ＭＳ ゴシック" w:hAnsi="ＭＳ ゴシック" w:cs="ＭＳ ゴシック" w:hint="eastAsia"/>
          <w:color w:val="000000"/>
          <w:kern w:val="0"/>
          <w:sz w:val="28"/>
          <w:szCs w:val="28"/>
        </w:rPr>
        <w:t>スコアを</w:t>
      </w:r>
      <w:r>
        <w:rPr>
          <w:rFonts w:ascii="ＭＳ ゴシック" w:hAnsi="ＭＳ ゴシック" w:cs="ＭＳ ゴシック" w:hint="eastAsia"/>
          <w:color w:val="000000"/>
          <w:kern w:val="0"/>
          <w:sz w:val="28"/>
          <w:szCs w:val="28"/>
        </w:rPr>
        <w:t>Text</w:t>
      </w:r>
      <w:r>
        <w:rPr>
          <w:rFonts w:ascii="ＭＳ ゴシック" w:hAnsi="ＭＳ ゴシック" w:cs="ＭＳ ゴシック" w:hint="eastAsia"/>
          <w:color w:val="000000"/>
          <w:kern w:val="0"/>
          <w:sz w:val="28"/>
          <w:szCs w:val="28"/>
        </w:rPr>
        <w:t>に反映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.scoreText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=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GameObject.Find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</w:t>
      </w:r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</w:t>
      </w:r>
      <w:proofErr w:type="spellStart"/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ScoreText</w:t>
      </w:r>
      <w:proofErr w:type="spellEnd"/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);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ab/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ab/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 Update is called once per frame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lastRenderedPageBreak/>
        <w:tab/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Update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() {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ab/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ab/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ボールが画面外に出た場合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if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.transform.position.z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&lt;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.visiblePosZ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)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{</w:t>
      </w:r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//</w:t>
      </w:r>
      <w:proofErr w:type="spellStart"/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GameoverText</w:t>
      </w:r>
      <w:proofErr w:type="spellEnd"/>
      <w:r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にゲームオーバーを表示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.gameoverText.GetComponent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&lt;Text&gt;().text = </w:t>
      </w:r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"Game Over"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ab/>
        <w:t>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public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GetLargeStar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()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{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+= 50;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public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GetLargeCloud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()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{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+= 200;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public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GetSmallCloud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()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{ 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+= 100;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</w:t>
      </w:r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void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OnCollisionEnter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(Collision other)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{</w:t>
      </w:r>
    </w:p>
    <w:p w:rsidR="00062A43" w:rsidRDefault="002D6BD7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 w:hint="eastAsia"/>
          <w:color w:val="008000"/>
          <w:kern w:val="0"/>
          <w:sz w:val="28"/>
          <w:szCs w:val="28"/>
        </w:rPr>
      </w:pPr>
      <w:r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</w:t>
      </w:r>
      <w:bookmarkStart w:id="0" w:name="_GoBack"/>
      <w:bookmarkEnd w:id="0"/>
      <w:proofErr w:type="spellStart"/>
      <w:r w:rsidR="00062A43"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Debug.Log</w:t>
      </w:r>
      <w:proofErr w:type="spellEnd"/>
      <w:r w:rsidR="00062A43" w:rsidRPr="00062A43">
        <w:rPr>
          <w:rFonts w:ascii="ＭＳ ゴシック" w:hAnsi="ＭＳ ゴシック" w:cs="ＭＳ ゴシック"/>
          <w:color w:val="008000"/>
          <w:kern w:val="0"/>
          <w:sz w:val="28"/>
          <w:szCs w:val="28"/>
        </w:rPr>
        <w:t>("hit");</w:t>
      </w:r>
      <w:r w:rsidR="006D05D2">
        <w:rPr>
          <w:rFonts w:ascii="ＭＳ ゴシック" w:hAnsi="ＭＳ ゴシック" w:cs="ＭＳ ゴシック" w:hint="eastAsia"/>
          <w:color w:val="008000"/>
          <w:kern w:val="0"/>
          <w:sz w:val="28"/>
          <w:szCs w:val="28"/>
        </w:rPr>
        <w:t xml:space="preserve">　　壁に当たったら表示する</w:t>
      </w:r>
    </w:p>
    <w:p w:rsidR="002D6BD7" w:rsidRPr="00062A43" w:rsidRDefault="002D6BD7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</w:t>
      </w:r>
      <w:proofErr w:type="spellStart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GetSmallCloud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();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   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.scoreText.GetComponent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&lt;Text&gt;().text = </w:t>
      </w:r>
      <w:proofErr w:type="spellStart"/>
      <w:r w:rsidRPr="00062A43">
        <w:rPr>
          <w:rFonts w:ascii="ＭＳ ゴシック" w:hAnsi="ＭＳ ゴシック" w:cs="ＭＳ ゴシック"/>
          <w:color w:val="0000FF"/>
          <w:kern w:val="0"/>
          <w:sz w:val="28"/>
          <w:szCs w:val="28"/>
        </w:rPr>
        <w:t>this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.score.ToString</w:t>
      </w:r>
      <w:proofErr w:type="spellEnd"/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() + </w:t>
      </w:r>
      <w:r w:rsidRPr="00062A43">
        <w:rPr>
          <w:rFonts w:ascii="ＭＳ ゴシック" w:hAnsi="ＭＳ ゴシック" w:cs="ＭＳ ゴシック"/>
          <w:color w:val="A31515"/>
          <w:kern w:val="0"/>
          <w:sz w:val="28"/>
          <w:szCs w:val="28"/>
        </w:rPr>
        <w:t>"point"</w:t>
      </w: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>;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  <w:r w:rsidRPr="00062A43">
        <w:rPr>
          <w:rFonts w:ascii="ＭＳ ゴシック" w:hAnsi="ＭＳ ゴシック" w:cs="ＭＳ ゴシック"/>
          <w:color w:val="000000"/>
          <w:kern w:val="0"/>
          <w:sz w:val="28"/>
          <w:szCs w:val="28"/>
        </w:rPr>
        <w:t xml:space="preserve">    }</w:t>
      </w: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062A43" w:rsidRPr="00062A43" w:rsidRDefault="00062A43" w:rsidP="00062A43">
      <w:pPr>
        <w:autoSpaceDE w:val="0"/>
        <w:autoSpaceDN w:val="0"/>
        <w:adjustRightInd w:val="0"/>
        <w:jc w:val="left"/>
        <w:rPr>
          <w:rFonts w:ascii="ＭＳ ゴシック" w:hAnsi="ＭＳ ゴシック" w:cs="ＭＳ ゴシック"/>
          <w:color w:val="000000"/>
          <w:kern w:val="0"/>
          <w:sz w:val="28"/>
          <w:szCs w:val="28"/>
        </w:rPr>
      </w:pPr>
    </w:p>
    <w:p w:rsidR="00B304BC" w:rsidRPr="00062A43" w:rsidRDefault="00B304BC">
      <w:pPr>
        <w:rPr>
          <w:sz w:val="28"/>
          <w:szCs w:val="28"/>
        </w:rPr>
      </w:pPr>
    </w:p>
    <w:sectPr w:rsidR="00B304BC" w:rsidRPr="00062A43" w:rsidSect="002D10B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43"/>
    <w:rsid w:val="00062A43"/>
    <w:rsid w:val="002D6BD7"/>
    <w:rsid w:val="006D05D2"/>
    <w:rsid w:val="00B3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Takahashi Soichiro</dc:creator>
  <cp:lastModifiedBy>Takahashi Soichiro</cp:lastModifiedBy>
  <cp:revision>2</cp:revision>
  <dcterms:created xsi:type="dcterms:W3CDTF">2020-01-22T14:19:00Z</dcterms:created>
  <dcterms:modified xsi:type="dcterms:W3CDTF">2020-01-23T00:56:00Z</dcterms:modified>
</cp:coreProperties>
</file>