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AACC4" w14:textId="77777777" w:rsidR="007D3EB3" w:rsidRPr="00A50CB6" w:rsidRDefault="007D3EB3" w:rsidP="007D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40"/>
          <w:szCs w:val="40"/>
        </w:rPr>
        <w:t>ITR-3 Return Filing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: A Complete Guide for Professionals and Business Owners</w:t>
      </w:r>
    </w:p>
    <w:p w14:paraId="3042AE99" w14:textId="77777777" w:rsidR="007D3EB3" w:rsidRPr="00A50CB6" w:rsidRDefault="007D3EB3" w:rsidP="007D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93103CB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The ITR-3 form is a crucial income tax return form applicable to individuals and Hindu Undivided Families (HUFs) engaged in business or profession under a proprietorship. Filing ITR-3 ensures compliance with tax regulations and helps professionals and business owners report their income accurately. This guide provides a detailed overview of ITR-3 return filing, its eligibility, required documents, and step-by-step filing process.</w:t>
      </w:r>
    </w:p>
    <w:p w14:paraId="386B3EEA" w14:textId="77777777" w:rsidR="007D3EB3" w:rsidRPr="00A50CB6" w:rsidRDefault="007D3EB3" w:rsidP="007D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Who Should File ITR-3?</w:t>
      </w:r>
    </w:p>
    <w:p w14:paraId="05596B62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ITR-3 applies to individuals and HUFs who:</w:t>
      </w:r>
    </w:p>
    <w:p w14:paraId="52792FF2" w14:textId="77777777" w:rsidR="007D3EB3" w:rsidRPr="00A50CB6" w:rsidRDefault="007D3EB3" w:rsidP="007D3E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Earn income from a proprietary business or profession (e.g., freelancers, consultants, doctors, lawyers, and traders).</w:t>
      </w:r>
    </w:p>
    <w:p w14:paraId="0E312A3D" w14:textId="77777777" w:rsidR="007D3EB3" w:rsidRPr="00A50CB6" w:rsidRDefault="007D3EB3" w:rsidP="007D3E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Have income from salary, house property, or other sources in addition to business/professional income.</w:t>
      </w:r>
    </w:p>
    <w:p w14:paraId="0F2E190A" w14:textId="77777777" w:rsidR="007D3EB3" w:rsidRPr="00A50CB6" w:rsidRDefault="007D3EB3" w:rsidP="007D3E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Are partners in a firm but do not receive income as a share of profit (which is taxed at the firm level).</w:t>
      </w:r>
    </w:p>
    <w:p w14:paraId="768354EB" w14:textId="77777777" w:rsidR="007D3EB3" w:rsidRPr="00A50CB6" w:rsidRDefault="007D3EB3" w:rsidP="007D3E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Have capital gains or income from foreign assets.</w:t>
      </w:r>
    </w:p>
    <w:p w14:paraId="275DB5BB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Documents Required for ITR-3 Filing</w:t>
      </w:r>
    </w:p>
    <w:p w14:paraId="5111923C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To file ITR-3, keep the following documents ready:</w:t>
      </w:r>
    </w:p>
    <w:p w14:paraId="2A23F6B1" w14:textId="77777777" w:rsidR="007D3EB3" w:rsidRPr="00A50CB6" w:rsidRDefault="007D3EB3" w:rsidP="007D3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PAN Card</w:t>
      </w:r>
    </w:p>
    <w:p w14:paraId="40BBB78C" w14:textId="77777777" w:rsidR="007D3EB3" w:rsidRPr="00A50CB6" w:rsidRDefault="007D3EB3" w:rsidP="007D3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Aadhaar Card</w:t>
      </w:r>
    </w:p>
    <w:p w14:paraId="7C7D4821" w14:textId="77777777" w:rsidR="007D3EB3" w:rsidRPr="00A50CB6" w:rsidRDefault="007D3EB3" w:rsidP="007D3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Bank Statements</w:t>
      </w:r>
    </w:p>
    <w:p w14:paraId="6D4504C2" w14:textId="77777777" w:rsidR="007D3EB3" w:rsidRPr="00A50CB6" w:rsidRDefault="007D3EB3" w:rsidP="007D3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Profit &amp; Loss Statement and Balance Sheet</w:t>
      </w:r>
    </w:p>
    <w:p w14:paraId="0BD4808A" w14:textId="77777777" w:rsidR="007D3EB3" w:rsidRPr="00A50CB6" w:rsidRDefault="007D3EB3" w:rsidP="007D3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Form 16 (if applicable)</w:t>
      </w:r>
    </w:p>
    <w:p w14:paraId="7253DD8F" w14:textId="77777777" w:rsidR="007D3EB3" w:rsidRPr="00A50CB6" w:rsidRDefault="007D3EB3" w:rsidP="007D3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Tax Deducted at Source (TDS) Certificates</w:t>
      </w:r>
    </w:p>
    <w:p w14:paraId="1667B655" w14:textId="77777777" w:rsidR="007D3EB3" w:rsidRPr="00A50CB6" w:rsidRDefault="007D3EB3" w:rsidP="007D3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GST Returns (if applicable)</w:t>
      </w:r>
    </w:p>
    <w:p w14:paraId="23CA8644" w14:textId="77777777" w:rsidR="007D3EB3" w:rsidRPr="00A50CB6" w:rsidRDefault="007D3EB3" w:rsidP="007D3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Investment Proofs for Deductions</w:t>
      </w:r>
    </w:p>
    <w:p w14:paraId="2B8D98B3" w14:textId="77777777" w:rsidR="007D3EB3" w:rsidRPr="00A50CB6" w:rsidRDefault="007D3EB3" w:rsidP="007D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Step-by-Step Guide to File ITR-3</w:t>
      </w:r>
    </w:p>
    <w:p w14:paraId="7227D521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1: Gather Financial Information</w:t>
      </w:r>
    </w:p>
    <w:p w14:paraId="7D28457A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Ensure all business income, expenses, investments, and deductions are documented properly.</w:t>
      </w:r>
    </w:p>
    <w:p w14:paraId="0CFE4825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2: Compute Total Taxable Income</w:t>
      </w:r>
    </w:p>
    <w:p w14:paraId="1222596F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Calculate income from all sources, including business income, salary, house property, capital gains, and other sources.</w:t>
      </w:r>
    </w:p>
    <w:p w14:paraId="4ACDAE52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lastRenderedPageBreak/>
        <w:t>Step 3: Compute Tax Liability</w:t>
      </w:r>
    </w:p>
    <w:p w14:paraId="4FA56611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Use the applicable income tax slabs and claim deductions under Sections 80C, 80D, 80G, etc., to determine the final tax payable.</w:t>
      </w:r>
    </w:p>
    <w:p w14:paraId="174971B2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4: Pay Advance Tax (if applicable)</w:t>
      </w:r>
    </w:p>
    <w:p w14:paraId="779B7322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If your tax liability exceeds ₹10,000 in a financial year, ensure advance tax payments are made quarterly to avoid penalties.</w:t>
      </w:r>
    </w:p>
    <w:p w14:paraId="219CC568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5: Choose the Filing Mode</w:t>
      </w:r>
    </w:p>
    <w:p w14:paraId="164DE98C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ITR-3 can be filed online through the Income Tax Department’s e-filing portal or offline using a JSON utility.</w:t>
      </w:r>
    </w:p>
    <w:p w14:paraId="46054D44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6: Fill in the ITR-3 Form</w:t>
      </w:r>
    </w:p>
    <w:p w14:paraId="54720663" w14:textId="77777777" w:rsidR="007D3EB3" w:rsidRPr="00A50CB6" w:rsidRDefault="007D3EB3" w:rsidP="007D3E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Log in to the Income Tax e-filing portal.</w:t>
      </w:r>
    </w:p>
    <w:p w14:paraId="356BF841" w14:textId="77777777" w:rsidR="007D3EB3" w:rsidRPr="00A50CB6" w:rsidRDefault="007D3EB3" w:rsidP="007D3E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Select ITR-3 for the relevant assessment year.</w:t>
      </w:r>
    </w:p>
    <w:p w14:paraId="0A1FABDC" w14:textId="77777777" w:rsidR="007D3EB3" w:rsidRPr="00A50CB6" w:rsidRDefault="007D3EB3" w:rsidP="007D3E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Enter personal details, income details, and deductions.</w:t>
      </w:r>
    </w:p>
    <w:p w14:paraId="7C10CD04" w14:textId="77777777" w:rsidR="007D3EB3" w:rsidRPr="00A50CB6" w:rsidRDefault="007D3EB3" w:rsidP="007D3E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Validate and calculate tax liability.</w:t>
      </w:r>
    </w:p>
    <w:p w14:paraId="2B961834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7: Verify and Submit the Return</w:t>
      </w:r>
    </w:p>
    <w:p w14:paraId="382B3F35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After filing, verify your return through Aadhaar OTP, Net Banking, or DSC (Digital Signature Certificate). Alternatively, send a signed ITR-V acknowledgment to the Income Tax Department’s CPC office.</w:t>
      </w:r>
    </w:p>
    <w:p w14:paraId="6E24B68F" w14:textId="77777777" w:rsidR="007D3EB3" w:rsidRPr="00A50CB6" w:rsidRDefault="007D3EB3" w:rsidP="007D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Common Mistakes to Avoid</w:t>
      </w:r>
    </w:p>
    <w:p w14:paraId="117C71C8" w14:textId="77777777" w:rsidR="007D3EB3" w:rsidRPr="00A50CB6" w:rsidRDefault="007D3EB3" w:rsidP="007D3E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Incorrect Income Disclosure: Ensure all income sources are reported accurately.</w:t>
      </w:r>
    </w:p>
    <w:p w14:paraId="6E25B36F" w14:textId="77777777" w:rsidR="007D3EB3" w:rsidRPr="00A50CB6" w:rsidRDefault="007D3EB3" w:rsidP="007D3E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Ignoring Business Deductions: Claim all eligible deductions to reduce tax liability.</w:t>
      </w:r>
    </w:p>
    <w:p w14:paraId="3761A8DA" w14:textId="77777777" w:rsidR="007D3EB3" w:rsidRPr="00A50CB6" w:rsidRDefault="007D3EB3" w:rsidP="007D3E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Late Filing: File before the July 31st deadline to avoid penalties.</w:t>
      </w:r>
    </w:p>
    <w:p w14:paraId="38979308" w14:textId="77777777" w:rsidR="007D3EB3" w:rsidRPr="00A50CB6" w:rsidRDefault="007D3EB3" w:rsidP="007D3E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Mismatch in Bank Details: Ensure correct bank details for refunds.</w:t>
      </w:r>
    </w:p>
    <w:p w14:paraId="29F05999" w14:textId="77777777" w:rsidR="007D3EB3" w:rsidRPr="00A50CB6" w:rsidRDefault="007D3EB3" w:rsidP="007D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4AA0532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Filing ITR-3 correctly ensures compliance with tax laws and helps business owners optimize tax benefits. Keeping accurate financial records and seeking professional assistance can make the filing process seamless.</w:t>
      </w:r>
    </w:p>
    <w:p w14:paraId="09961500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</w:p>
    <w:p w14:paraId="5DB05F90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Need help with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ITR-3 filing</w:t>
      </w:r>
      <w:r w:rsidRPr="00A50CB6">
        <w:rPr>
          <w:rFonts w:ascii="Times New Roman" w:hAnsi="Times New Roman" w:cs="Times New Roman"/>
          <w:sz w:val="24"/>
          <w:szCs w:val="24"/>
        </w:rPr>
        <w:t>? Consult a tax professional or use reliable tax filing software to ensure accuracy and compliance!</w:t>
      </w:r>
    </w:p>
    <w:p w14:paraId="524F0ADA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</w:p>
    <w:p w14:paraId="3D602A7B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</w:p>
    <w:p w14:paraId="2D4A8FFE" w14:textId="77777777" w:rsidR="007D3EB3" w:rsidRPr="00A50CB6" w:rsidRDefault="007D3EB3" w:rsidP="007D3EB3">
      <w:pPr>
        <w:rPr>
          <w:rFonts w:ascii="Times New Roman" w:hAnsi="Times New Roman" w:cs="Times New Roman"/>
          <w:sz w:val="24"/>
          <w:szCs w:val="24"/>
        </w:rPr>
      </w:pPr>
    </w:p>
    <w:p w14:paraId="4A72D52D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668D7"/>
    <w:multiLevelType w:val="multilevel"/>
    <w:tmpl w:val="AA5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26B51"/>
    <w:multiLevelType w:val="multilevel"/>
    <w:tmpl w:val="8B8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4523F"/>
    <w:multiLevelType w:val="multilevel"/>
    <w:tmpl w:val="EBB2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F7407"/>
    <w:multiLevelType w:val="multilevel"/>
    <w:tmpl w:val="E208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93488">
    <w:abstractNumId w:val="3"/>
  </w:num>
  <w:num w:numId="2" w16cid:durableId="1955094517">
    <w:abstractNumId w:val="0"/>
  </w:num>
  <w:num w:numId="3" w16cid:durableId="304429000">
    <w:abstractNumId w:val="2"/>
  </w:num>
  <w:num w:numId="4" w16cid:durableId="211913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B3"/>
    <w:rsid w:val="00281BE8"/>
    <w:rsid w:val="007D3EB3"/>
    <w:rsid w:val="007F5559"/>
    <w:rsid w:val="00981390"/>
    <w:rsid w:val="00AE3445"/>
    <w:rsid w:val="00BF1733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87A0"/>
  <w15:chartTrackingRefBased/>
  <w15:docId w15:val="{7F3AD4E1-07BC-4618-83AE-3A5DFE1C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2025-03-31T10:16:00Z</dcterms:created>
  <dcterms:modified xsi:type="dcterms:W3CDTF">2025-03-31T10:16:00Z</dcterms:modified>
</cp:coreProperties>
</file>