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CF7" w14:textId="5EDE457F" w:rsidR="00000000" w:rsidRDefault="00365482" w:rsidP="00365482">
      <w:pPr>
        <w:pStyle w:val="Title"/>
      </w:pPr>
      <w:r>
        <w:t>BDR Error Walk thru</w:t>
      </w:r>
    </w:p>
    <w:p w14:paraId="67E23201" w14:textId="18C69594" w:rsidR="00365482" w:rsidRDefault="00365482" w:rsidP="00365482">
      <w:pPr>
        <w:pStyle w:val="Heading1"/>
      </w:pPr>
      <w:r>
        <w:t>Overview:</w:t>
      </w:r>
    </w:p>
    <w:p w14:paraId="36445509" w14:textId="77777777" w:rsidR="00365482" w:rsidRDefault="00365482" w:rsidP="00365482"/>
    <w:p w14:paraId="7C5D3160" w14:textId="05E93F4A" w:rsidR="000777CB" w:rsidRDefault="00365482" w:rsidP="000777CB">
      <w:pPr>
        <w:spacing w:line="276" w:lineRule="auto"/>
        <w:rPr>
          <w:sz w:val="28"/>
          <w:szCs w:val="28"/>
        </w:rPr>
      </w:pPr>
      <w:r w:rsidRPr="006F1664">
        <w:rPr>
          <w:sz w:val="28"/>
          <w:szCs w:val="28"/>
        </w:rPr>
        <w:t xml:space="preserve">When we post data to BDR error will be generated and display on BDR for </w:t>
      </w:r>
      <w:r w:rsidR="006F1664" w:rsidRPr="006F1664">
        <w:rPr>
          <w:sz w:val="28"/>
          <w:szCs w:val="28"/>
        </w:rPr>
        <w:t>OP whenever</w:t>
      </w:r>
      <w:r w:rsidRPr="006F1664">
        <w:rPr>
          <w:sz w:val="28"/>
          <w:szCs w:val="28"/>
        </w:rPr>
        <w:t xml:space="preserve"> </w:t>
      </w:r>
      <w:r w:rsidR="006F1664" w:rsidRPr="006F1664">
        <w:rPr>
          <w:sz w:val="28"/>
          <w:szCs w:val="28"/>
        </w:rPr>
        <w:t xml:space="preserve">a </w:t>
      </w:r>
      <w:r w:rsidRPr="006F1664">
        <w:rPr>
          <w:sz w:val="28"/>
          <w:szCs w:val="28"/>
        </w:rPr>
        <w:t>dataset</w:t>
      </w:r>
      <w:r w:rsidR="006F1664" w:rsidRPr="006F1664">
        <w:rPr>
          <w:sz w:val="28"/>
          <w:szCs w:val="28"/>
        </w:rPr>
        <w:t xml:space="preserve"> encounters with any invalid data such </w:t>
      </w:r>
      <w:r w:rsidR="000777CB">
        <w:rPr>
          <w:sz w:val="28"/>
          <w:szCs w:val="28"/>
        </w:rPr>
        <w:t xml:space="preserve">a job </w:t>
      </w:r>
      <w:r w:rsidR="006F1664" w:rsidRPr="006F1664">
        <w:rPr>
          <w:sz w:val="28"/>
          <w:szCs w:val="28"/>
        </w:rPr>
        <w:t xml:space="preserve">Owner MCID is not matched with NetSuite Customer, Status </w:t>
      </w:r>
      <w:r w:rsidR="000777CB" w:rsidRPr="006F1664">
        <w:rPr>
          <w:sz w:val="28"/>
          <w:szCs w:val="28"/>
        </w:rPr>
        <w:t>does not map,</w:t>
      </w:r>
      <w:r w:rsidR="000777CB">
        <w:rPr>
          <w:sz w:val="28"/>
          <w:szCs w:val="28"/>
        </w:rPr>
        <w:t xml:space="preserve"> a</w:t>
      </w:r>
      <w:r w:rsidR="006F1664" w:rsidRPr="006F1664">
        <w:rPr>
          <w:sz w:val="28"/>
          <w:szCs w:val="28"/>
        </w:rPr>
        <w:t xml:space="preserve"> job does not have a Notice to Proceed date or PO issued date, Job does not have, Job Service does not match with SpringCM or Bill to Entity is missing and … </w:t>
      </w:r>
    </w:p>
    <w:p w14:paraId="034A7253" w14:textId="424C8452" w:rsidR="00365482" w:rsidRDefault="006F1664" w:rsidP="000777CB">
      <w:pPr>
        <w:spacing w:line="276" w:lineRule="auto"/>
        <w:rPr>
          <w:sz w:val="28"/>
          <w:szCs w:val="28"/>
        </w:rPr>
      </w:pPr>
      <w:r w:rsidRPr="006F1664">
        <w:rPr>
          <w:sz w:val="28"/>
          <w:szCs w:val="28"/>
        </w:rPr>
        <w:t xml:space="preserve">BDR error </w:t>
      </w:r>
      <w:r w:rsidR="000777CB">
        <w:rPr>
          <w:sz w:val="28"/>
          <w:szCs w:val="28"/>
        </w:rPr>
        <w:t xml:space="preserve">will </w:t>
      </w:r>
      <w:r w:rsidRPr="006F1664">
        <w:rPr>
          <w:sz w:val="28"/>
          <w:szCs w:val="28"/>
        </w:rPr>
        <w:t xml:space="preserve">give the </w:t>
      </w:r>
      <w:r w:rsidR="00A37765" w:rsidRPr="006F1664">
        <w:rPr>
          <w:sz w:val="28"/>
          <w:szCs w:val="28"/>
        </w:rPr>
        <w:t>operation</w:t>
      </w:r>
      <w:r w:rsidR="000777CB">
        <w:rPr>
          <w:sz w:val="28"/>
          <w:szCs w:val="28"/>
        </w:rPr>
        <w:t xml:space="preserve"> staff</w:t>
      </w:r>
      <w:r w:rsidRPr="006F1664">
        <w:rPr>
          <w:sz w:val="28"/>
          <w:szCs w:val="28"/>
        </w:rPr>
        <w:t xml:space="preserve"> or </w:t>
      </w:r>
      <w:r w:rsidR="000777CB" w:rsidRPr="006F1664">
        <w:rPr>
          <w:sz w:val="28"/>
          <w:szCs w:val="28"/>
        </w:rPr>
        <w:t>user to</w:t>
      </w:r>
      <w:r w:rsidR="00365482" w:rsidRPr="006F1664">
        <w:rPr>
          <w:sz w:val="28"/>
          <w:szCs w:val="28"/>
        </w:rPr>
        <w:t xml:space="preserve"> have an opportunity to fix data on the source </w:t>
      </w:r>
      <w:r w:rsidR="000777CB">
        <w:rPr>
          <w:sz w:val="28"/>
          <w:szCs w:val="28"/>
        </w:rPr>
        <w:t xml:space="preserve">and repost to BDR </w:t>
      </w:r>
      <w:r w:rsidR="00365482" w:rsidRPr="006F1664">
        <w:rPr>
          <w:sz w:val="28"/>
          <w:szCs w:val="28"/>
        </w:rPr>
        <w:t xml:space="preserve">which </w:t>
      </w:r>
      <w:r w:rsidR="000777CB">
        <w:rPr>
          <w:sz w:val="28"/>
          <w:szCs w:val="28"/>
        </w:rPr>
        <w:t xml:space="preserve">is </w:t>
      </w:r>
      <w:r w:rsidRPr="006F1664">
        <w:rPr>
          <w:sz w:val="28"/>
          <w:szCs w:val="28"/>
        </w:rPr>
        <w:t xml:space="preserve">required to </w:t>
      </w:r>
      <w:r w:rsidR="000777CB">
        <w:rPr>
          <w:sz w:val="28"/>
          <w:szCs w:val="28"/>
        </w:rPr>
        <w:t>have a</w:t>
      </w:r>
      <w:r w:rsidRPr="006F1664">
        <w:rPr>
          <w:sz w:val="28"/>
          <w:szCs w:val="28"/>
        </w:rPr>
        <w:t xml:space="preserve"> valid </w:t>
      </w:r>
      <w:r w:rsidR="000777CB">
        <w:rPr>
          <w:sz w:val="28"/>
          <w:szCs w:val="28"/>
        </w:rPr>
        <w:t xml:space="preserve">data </w:t>
      </w:r>
      <w:r w:rsidRPr="006F1664">
        <w:rPr>
          <w:sz w:val="28"/>
          <w:szCs w:val="28"/>
        </w:rPr>
        <w:t>before AR can approve for NetSuite to bill customers.</w:t>
      </w:r>
    </w:p>
    <w:p w14:paraId="6DE98B8C" w14:textId="3D430532" w:rsidR="00A37765" w:rsidRDefault="00A37765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error(s) are generated by some Stored Procedures base on the type error and the rules that we set. </w:t>
      </w:r>
      <w:r w:rsidR="00AD554F">
        <w:rPr>
          <w:sz w:val="28"/>
          <w:szCs w:val="28"/>
        </w:rPr>
        <w:t xml:space="preserve">Each error has a unique number and description. </w:t>
      </w:r>
      <w:r>
        <w:rPr>
          <w:sz w:val="28"/>
          <w:szCs w:val="28"/>
        </w:rPr>
        <w:t>We can see details of the rules in GDW database which we will discuss in detail next.</w:t>
      </w:r>
    </w:p>
    <w:p w14:paraId="4176140B" w14:textId="77777777" w:rsidR="000777CB" w:rsidRDefault="000777CB" w:rsidP="000777CB">
      <w:pPr>
        <w:spacing w:line="276" w:lineRule="auto"/>
        <w:rPr>
          <w:sz w:val="28"/>
          <w:szCs w:val="28"/>
        </w:rPr>
      </w:pPr>
    </w:p>
    <w:p w14:paraId="1531F581" w14:textId="13E77BD3" w:rsidR="000777CB" w:rsidRDefault="000777CB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There are 2 level of Error:</w:t>
      </w:r>
    </w:p>
    <w:p w14:paraId="5D361A82" w14:textId="0AEAE323" w:rsidR="000777CB" w:rsidRDefault="000777CB" w:rsidP="000777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Critical Error:</w:t>
      </w:r>
    </w:p>
    <w:p w14:paraId="71BC6329" w14:textId="3F0B4362" w:rsidR="000777CB" w:rsidRDefault="000777CB" w:rsidP="000777C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needed to be fixed.</w:t>
      </w:r>
    </w:p>
    <w:p w14:paraId="203913EC" w14:textId="0A0315D1" w:rsidR="000777CB" w:rsidRDefault="000777CB" w:rsidP="000777C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error will not allow AR staff to approve a job for billing.</w:t>
      </w:r>
    </w:p>
    <w:p w14:paraId="7488C101" w14:textId="09518268" w:rsidR="000777CB" w:rsidRDefault="000777CB" w:rsidP="000777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Warning:</w:t>
      </w:r>
    </w:p>
    <w:p w14:paraId="20B3E91A" w14:textId="0A311B56" w:rsidR="000777CB" w:rsidRDefault="000777CB" w:rsidP="000777C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is not required to be fixed but it should be fixed by user.</w:t>
      </w:r>
    </w:p>
    <w:p w14:paraId="2002E7C9" w14:textId="42AF4213" w:rsidR="00AD554F" w:rsidRPr="00AD554F" w:rsidRDefault="000777CB" w:rsidP="00AD554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error will not prevent AR staff to approve job for billing.</w:t>
      </w:r>
    </w:p>
    <w:p w14:paraId="3ACF2C11" w14:textId="71561DCE" w:rsidR="000777CB" w:rsidRDefault="000777CB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Note: When the invalid data is fixed by user for the job, the error(s) should be cleared out from BDR after a job was re-posted to BDR.</w:t>
      </w:r>
    </w:p>
    <w:p w14:paraId="7C721D24" w14:textId="57C344C4" w:rsidR="000777CB" w:rsidRDefault="000777CB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See the screenshot below as the example error(s) on </w:t>
      </w:r>
      <w:r w:rsidR="00A37765">
        <w:rPr>
          <w:sz w:val="28"/>
          <w:szCs w:val="28"/>
        </w:rPr>
        <w:t>BDR.</w:t>
      </w:r>
    </w:p>
    <w:p w14:paraId="0F85DA67" w14:textId="7B33632E" w:rsidR="00A37765" w:rsidRDefault="00AD554F" w:rsidP="000777CB">
      <w:pPr>
        <w:spacing w:line="276" w:lineRule="auto"/>
        <w:rPr>
          <w:sz w:val="28"/>
          <w:szCs w:val="28"/>
        </w:rPr>
      </w:pPr>
      <w:r w:rsidRPr="00AD554F">
        <w:rPr>
          <w:sz w:val="28"/>
          <w:szCs w:val="28"/>
        </w:rPr>
        <w:drawing>
          <wp:inline distT="0" distB="0" distL="0" distR="0" wp14:anchorId="7D70CA3A" wp14:editId="6004FA4A">
            <wp:extent cx="8715375" cy="4953000"/>
            <wp:effectExtent l="0" t="0" r="9525" b="0"/>
            <wp:docPr id="104938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808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820" w14:textId="1BFB28BA" w:rsidR="00AD554F" w:rsidRDefault="00AD554F" w:rsidP="000777CB">
      <w:pPr>
        <w:spacing w:line="276" w:lineRule="auto"/>
        <w:rPr>
          <w:sz w:val="28"/>
          <w:szCs w:val="28"/>
        </w:rPr>
      </w:pPr>
      <w:r w:rsidRPr="00AD554F">
        <w:rPr>
          <w:sz w:val="28"/>
          <w:szCs w:val="28"/>
        </w:rPr>
        <w:lastRenderedPageBreak/>
        <w:drawing>
          <wp:inline distT="0" distB="0" distL="0" distR="0" wp14:anchorId="0D5618CD" wp14:editId="53B5130E">
            <wp:extent cx="8982075" cy="6067425"/>
            <wp:effectExtent l="0" t="0" r="9525" b="9525"/>
            <wp:docPr id="1250014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14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A1C" w14:textId="77777777" w:rsidR="00AD554F" w:rsidRDefault="00AD554F" w:rsidP="000777CB">
      <w:pPr>
        <w:spacing w:line="276" w:lineRule="auto"/>
        <w:rPr>
          <w:sz w:val="28"/>
          <w:szCs w:val="28"/>
        </w:rPr>
      </w:pPr>
    </w:p>
    <w:p w14:paraId="1447596A" w14:textId="77777777" w:rsidR="00AD554F" w:rsidRDefault="00AD554F" w:rsidP="000777CB">
      <w:pPr>
        <w:spacing w:line="276" w:lineRule="auto"/>
        <w:rPr>
          <w:sz w:val="28"/>
          <w:szCs w:val="28"/>
        </w:rPr>
      </w:pPr>
    </w:p>
    <w:p w14:paraId="34FED99B" w14:textId="300485DA" w:rsidR="00AD554F" w:rsidRDefault="00AD554F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Routine to generate the error will be executed by a validation process and as the part of posting job to BDR process.</w:t>
      </w:r>
    </w:p>
    <w:p w14:paraId="7F0AA059" w14:textId="64D6B16A" w:rsidR="00AD554F" w:rsidRDefault="00AD554F" w:rsidP="000777CB">
      <w:pPr>
        <w:spacing w:line="276" w:lineRule="auto"/>
        <w:rPr>
          <w:sz w:val="28"/>
          <w:szCs w:val="28"/>
        </w:rPr>
      </w:pPr>
      <w:r w:rsidRPr="00AD554F">
        <w:rPr>
          <w:sz w:val="28"/>
          <w:szCs w:val="28"/>
        </w:rPr>
        <w:drawing>
          <wp:inline distT="0" distB="0" distL="0" distR="0" wp14:anchorId="1B611F3A" wp14:editId="13D4E62A">
            <wp:extent cx="8801100" cy="2562225"/>
            <wp:effectExtent l="0" t="0" r="0" b="9525"/>
            <wp:docPr id="1995117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711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8E1" w14:textId="27F9858D" w:rsidR="00296445" w:rsidRDefault="00296445" w:rsidP="000777CB">
      <w:pPr>
        <w:spacing w:line="276" w:lineRule="auto"/>
        <w:rPr>
          <w:sz w:val="28"/>
          <w:szCs w:val="28"/>
        </w:rPr>
      </w:pPr>
      <w:r w:rsidRPr="00296445">
        <w:rPr>
          <w:sz w:val="28"/>
          <w:szCs w:val="28"/>
        </w:rPr>
        <w:drawing>
          <wp:inline distT="0" distB="0" distL="0" distR="0" wp14:anchorId="2A8543BF" wp14:editId="7B6A23EC">
            <wp:extent cx="8553450" cy="2905125"/>
            <wp:effectExtent l="0" t="0" r="0" b="9525"/>
            <wp:docPr id="62364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41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1B7" w14:textId="77777777" w:rsidR="00296445" w:rsidRDefault="00296445" w:rsidP="000777CB">
      <w:pPr>
        <w:spacing w:line="276" w:lineRule="auto"/>
        <w:rPr>
          <w:sz w:val="28"/>
          <w:szCs w:val="28"/>
        </w:rPr>
      </w:pPr>
    </w:p>
    <w:p w14:paraId="13BEF486" w14:textId="5BF1D57F" w:rsidR="00296445" w:rsidRDefault="00296445" w:rsidP="000777CB">
      <w:pPr>
        <w:spacing w:line="276" w:lineRule="auto"/>
        <w:rPr>
          <w:sz w:val="28"/>
          <w:szCs w:val="28"/>
        </w:rPr>
      </w:pPr>
      <w:r w:rsidRPr="00296445">
        <w:rPr>
          <w:sz w:val="28"/>
          <w:szCs w:val="28"/>
        </w:rPr>
        <w:drawing>
          <wp:inline distT="0" distB="0" distL="0" distR="0" wp14:anchorId="67984766" wp14:editId="48DDC4A5">
            <wp:extent cx="8772525" cy="4286250"/>
            <wp:effectExtent l="0" t="0" r="9525" b="0"/>
            <wp:docPr id="97489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08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80D" w14:textId="59D1F3E1" w:rsidR="00296445" w:rsidRDefault="00296445" w:rsidP="000777CB">
      <w:pPr>
        <w:spacing w:line="276" w:lineRule="auto"/>
        <w:rPr>
          <w:sz w:val="28"/>
          <w:szCs w:val="28"/>
        </w:rPr>
      </w:pPr>
      <w:r w:rsidRPr="00296445">
        <w:rPr>
          <w:sz w:val="28"/>
          <w:szCs w:val="28"/>
        </w:rPr>
        <w:lastRenderedPageBreak/>
        <w:drawing>
          <wp:inline distT="0" distB="0" distL="0" distR="0" wp14:anchorId="6685E829" wp14:editId="661FDAA2">
            <wp:extent cx="8772525" cy="3333750"/>
            <wp:effectExtent l="0" t="0" r="9525" b="0"/>
            <wp:docPr id="156581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11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086F" w14:textId="01078759" w:rsidR="00296445" w:rsidRDefault="00296445" w:rsidP="000777C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All metadata and Rule </w:t>
      </w:r>
      <w:r w:rsidR="00F07E11">
        <w:rPr>
          <w:sz w:val="28"/>
          <w:szCs w:val="28"/>
        </w:rPr>
        <w:t xml:space="preserve">details </w:t>
      </w:r>
      <w:r>
        <w:rPr>
          <w:sz w:val="28"/>
          <w:szCs w:val="28"/>
        </w:rPr>
        <w:t xml:space="preserve">can be found in GDW and </w:t>
      </w:r>
      <w:r w:rsidR="00F07E11">
        <w:rPr>
          <w:sz w:val="28"/>
          <w:szCs w:val="28"/>
        </w:rPr>
        <w:t xml:space="preserve">use </w:t>
      </w:r>
      <w:r>
        <w:rPr>
          <w:sz w:val="28"/>
          <w:szCs w:val="28"/>
        </w:rPr>
        <w:t>below query to discover details:</w:t>
      </w:r>
    </w:p>
    <w:p w14:paraId="06B94445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select </w:t>
      </w:r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RR.*</w:t>
      </w:r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, 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COL.ColumnName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</w:p>
    <w:p w14:paraId="0C7CB2DB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      </w:t>
      </w:r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,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COD.ResultCodeDescription</w:t>
      </w:r>
      <w:proofErr w:type="spellEnd"/>
      <w:proofErr w:type="gramEnd"/>
    </w:p>
    <w:p w14:paraId="26E64058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gdw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.[</w:t>
      </w:r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Rules].[Rule] RR with (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nolock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)</w:t>
      </w:r>
    </w:p>
    <w:p w14:paraId="6A3F4011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Left Join 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gdw.</w:t>
      </w:r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rules.ColumnName</w:t>
      </w:r>
      <w:proofErr w:type="spellEnd"/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COL with (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nolock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)</w:t>
      </w:r>
    </w:p>
    <w:p w14:paraId="1789ACB0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ON </w:t>
      </w:r>
      <w:proofErr w:type="spellStart"/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RR.ColumnID</w:t>
      </w:r>
      <w:proofErr w:type="spellEnd"/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= 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COL.ColumnID</w:t>
      </w:r>
      <w:proofErr w:type="spellEnd"/>
    </w:p>
    <w:p w14:paraId="17B28D9E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Left Join 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gdw.</w:t>
      </w:r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rules.RuleResultCode</w:t>
      </w:r>
      <w:proofErr w:type="spellEnd"/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COD with (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nolock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)</w:t>
      </w:r>
    </w:p>
    <w:p w14:paraId="37EFAA49" w14:textId="77777777" w:rsidR="00EE4FFB" w:rsidRPr="00EE4FFB" w:rsidRDefault="00EE4FFB" w:rsidP="00E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ON </w:t>
      </w:r>
      <w:proofErr w:type="spellStart"/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RR.ErrorResultCode</w:t>
      </w:r>
      <w:proofErr w:type="spellEnd"/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= 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COD.ResultCode</w:t>
      </w:r>
      <w:proofErr w:type="spellEnd"/>
    </w:p>
    <w:p w14:paraId="36B5317D" w14:textId="00647BBB" w:rsidR="00296445" w:rsidRDefault="00EE4FFB" w:rsidP="00EE4FFB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where </w:t>
      </w:r>
      <w:proofErr w:type="spellStart"/>
      <w:proofErr w:type="gram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RR.ExecuteProcedureName</w:t>
      </w:r>
      <w:proofErr w:type="spellEnd"/>
      <w:proofErr w:type="gram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 xml:space="preserve"> like '%</w:t>
      </w:r>
      <w:proofErr w:type="spellStart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SP_Pro</w:t>
      </w:r>
      <w:proofErr w:type="spellEnd"/>
      <w:r w:rsidRPr="00EE4FFB">
        <w:rPr>
          <w:rFonts w:ascii="Consolas" w:hAnsi="Consolas" w:cs="Consolas"/>
          <w:b/>
          <w:bCs/>
          <w:color w:val="FF0000"/>
          <w:sz w:val="28"/>
          <w:szCs w:val="28"/>
        </w:rPr>
        <w:t>_%'</w:t>
      </w:r>
    </w:p>
    <w:p w14:paraId="23460980" w14:textId="77777777" w:rsidR="00EE4FFB" w:rsidRDefault="00EE4FFB" w:rsidP="00EE4FFB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537AE0B1" w14:textId="3D11F9C3" w:rsidR="00EE4FFB" w:rsidRDefault="00EE4FFB" w:rsidP="00EE4FFB">
      <w:pPr>
        <w:spacing w:line="276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When the validation completed the result of validation will be save in the table </w:t>
      </w:r>
      <w:proofErr w:type="gramStart"/>
      <w:r w:rsidR="00F07E11">
        <w:rPr>
          <w:rFonts w:ascii="Consolas" w:hAnsi="Consolas" w:cs="Consolas"/>
          <w:sz w:val="28"/>
          <w:szCs w:val="28"/>
        </w:rPr>
        <w:t xml:space="preserve">( </w:t>
      </w:r>
      <w:proofErr w:type="spellStart"/>
      <w:r w:rsidR="00F07E11" w:rsidRPr="00F07E11">
        <w:rPr>
          <w:rFonts w:ascii="Consolas" w:hAnsi="Consolas" w:cs="Consolas"/>
          <w:sz w:val="28"/>
          <w:szCs w:val="28"/>
        </w:rPr>
        <w:t>gdw</w:t>
      </w:r>
      <w:proofErr w:type="gramEnd"/>
      <w:r w:rsidR="00F07E11" w:rsidRPr="00F07E11">
        <w:rPr>
          <w:rFonts w:ascii="Consolas" w:hAnsi="Consolas" w:cs="Consolas"/>
          <w:sz w:val="28"/>
          <w:szCs w:val="28"/>
        </w:rPr>
        <w:t>.rules.RunProReport</w:t>
      </w:r>
      <w:proofErr w:type="spellEnd"/>
      <w:r w:rsidR="00F07E11">
        <w:rPr>
          <w:rFonts w:ascii="Consolas" w:hAnsi="Consolas" w:cs="Consolas"/>
          <w:sz w:val="28"/>
          <w:szCs w:val="28"/>
        </w:rPr>
        <w:t xml:space="preserve"> + </w:t>
      </w:r>
      <w:proofErr w:type="spellStart"/>
      <w:r w:rsidR="00F07E11" w:rsidRPr="00F07E11">
        <w:rPr>
          <w:rFonts w:ascii="Consolas" w:hAnsi="Consolas" w:cs="Consolas"/>
          <w:sz w:val="28"/>
          <w:szCs w:val="28"/>
        </w:rPr>
        <w:t>gdw.rules.RunReportProDetail</w:t>
      </w:r>
      <w:proofErr w:type="spellEnd"/>
      <w:r w:rsidR="00F07E11">
        <w:rPr>
          <w:rFonts w:ascii="Consolas" w:hAnsi="Consolas" w:cs="Consolas"/>
          <w:sz w:val="28"/>
          <w:szCs w:val="28"/>
        </w:rPr>
        <w:t>)</w:t>
      </w:r>
    </w:p>
    <w:p w14:paraId="385A60E2" w14:textId="13644349" w:rsidR="00F07E11" w:rsidRDefault="00F07E11" w:rsidP="00EE4FFB">
      <w:pPr>
        <w:spacing w:line="276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Here </w:t>
      </w:r>
      <w:proofErr w:type="gramStart"/>
      <w:r>
        <w:rPr>
          <w:rFonts w:ascii="Consolas" w:hAnsi="Consolas" w:cs="Consolas"/>
          <w:sz w:val="28"/>
          <w:szCs w:val="28"/>
        </w:rPr>
        <w:t>is</w:t>
      </w:r>
      <w:proofErr w:type="gramEnd"/>
      <w:r>
        <w:rPr>
          <w:rFonts w:ascii="Consolas" w:hAnsi="Consolas" w:cs="Consolas"/>
          <w:sz w:val="28"/>
          <w:szCs w:val="28"/>
        </w:rPr>
        <w:t xml:space="preserve"> reference queries:</w:t>
      </w:r>
    </w:p>
    <w:p w14:paraId="0150AA25" w14:textId="77777777" w:rsidR="00F07E11" w:rsidRPr="00F07E11" w:rsidRDefault="00F07E11" w:rsidP="00F07E11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select top 25 </w:t>
      </w:r>
      <w:proofErr w:type="gram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RR.*</w:t>
      </w:r>
      <w:proofErr w:type="gram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, RD.* from </w:t>
      </w:r>
      <w:proofErr w:type="spell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gdw.rules.RunProReport</w:t>
      </w:r>
      <w:proofErr w:type="spell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 RR</w:t>
      </w:r>
    </w:p>
    <w:p w14:paraId="0E9BFCA6" w14:textId="77777777" w:rsidR="00F07E11" w:rsidRPr="00F07E11" w:rsidRDefault="00F07E11" w:rsidP="00F07E11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INNER JOIN</w:t>
      </w:r>
    </w:p>
    <w:p w14:paraId="1138306B" w14:textId="77777777" w:rsidR="00F07E11" w:rsidRPr="00F07E11" w:rsidRDefault="00F07E11" w:rsidP="00F07E11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proofErr w:type="spell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gdw.</w:t>
      </w:r>
      <w:proofErr w:type="gram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rules.RunReportProDetail</w:t>
      </w:r>
      <w:proofErr w:type="spellEnd"/>
      <w:proofErr w:type="gram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 RD with (</w:t>
      </w:r>
      <w:proofErr w:type="spell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nolock</w:t>
      </w:r>
      <w:proofErr w:type="spell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) </w:t>
      </w:r>
    </w:p>
    <w:p w14:paraId="33A63C1F" w14:textId="77777777" w:rsidR="00F07E11" w:rsidRPr="00F07E11" w:rsidRDefault="00F07E11" w:rsidP="00F07E11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ON </w:t>
      </w:r>
      <w:proofErr w:type="spellStart"/>
      <w:proofErr w:type="gram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RR.RunReportId</w:t>
      </w:r>
      <w:proofErr w:type="spellEnd"/>
      <w:proofErr w:type="gram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 = </w:t>
      </w:r>
      <w:proofErr w:type="spell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RD.RunReportId</w:t>
      </w:r>
      <w:proofErr w:type="spellEnd"/>
    </w:p>
    <w:p w14:paraId="328F4A46" w14:textId="0B5D38C9" w:rsidR="00F07E11" w:rsidRDefault="00F07E11" w:rsidP="00F07E11">
      <w:pPr>
        <w:spacing w:line="276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>RR.RunReportDate</w:t>
      </w:r>
      <w:proofErr w:type="spellEnd"/>
      <w:proofErr w:type="gramEnd"/>
      <w:r w:rsidRPr="00F07E11">
        <w:rPr>
          <w:rFonts w:ascii="Consolas" w:hAnsi="Consolas" w:cs="Consolas"/>
          <w:b/>
          <w:bCs/>
          <w:color w:val="FF0000"/>
          <w:sz w:val="28"/>
          <w:szCs w:val="28"/>
        </w:rPr>
        <w:t xml:space="preserve"> DESC</w:t>
      </w:r>
    </w:p>
    <w:p w14:paraId="0D01C327" w14:textId="43E702AF" w:rsidR="00F07E11" w:rsidRDefault="00F07E11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 w:rsidRPr="00F07E11">
        <w:rPr>
          <w:rFonts w:ascii="Consolas" w:hAnsi="Consolas" w:cs="Consolas"/>
          <w:sz w:val="28"/>
          <w:szCs w:val="28"/>
        </w:rPr>
        <w:drawing>
          <wp:inline distT="0" distB="0" distL="0" distR="0" wp14:anchorId="105EC3D3" wp14:editId="0A3B9C02">
            <wp:extent cx="9001125" cy="3552825"/>
            <wp:effectExtent l="0" t="0" r="9525" b="9525"/>
            <wp:docPr id="116192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23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964" w14:textId="77777777" w:rsidR="00F07E11" w:rsidRDefault="00F07E11" w:rsidP="00F07E11">
      <w:pPr>
        <w:spacing w:line="276" w:lineRule="auto"/>
        <w:rPr>
          <w:rFonts w:ascii="Consolas" w:hAnsi="Consolas" w:cs="Consolas"/>
          <w:sz w:val="28"/>
          <w:szCs w:val="28"/>
        </w:rPr>
      </w:pPr>
    </w:p>
    <w:p w14:paraId="34CBA7FA" w14:textId="77777777" w:rsidR="00F07E11" w:rsidRDefault="00F07E11" w:rsidP="00F07E11">
      <w:pPr>
        <w:spacing w:line="276" w:lineRule="auto"/>
        <w:rPr>
          <w:rFonts w:ascii="Consolas" w:hAnsi="Consolas" w:cs="Consolas"/>
          <w:sz w:val="28"/>
          <w:szCs w:val="28"/>
        </w:rPr>
      </w:pPr>
    </w:p>
    <w:p w14:paraId="5AE8DACA" w14:textId="7AA1BF44" w:rsidR="00F07E11" w:rsidRDefault="00F07E11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Here the stored procedure that we use to post validation details to BDR:</w:t>
      </w:r>
    </w:p>
    <w:p w14:paraId="193C4BC1" w14:textId="7E94D863" w:rsidR="00F07E11" w:rsidRDefault="00F07E11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 w:rsidRPr="00F07E11">
        <w:rPr>
          <w:rFonts w:ascii="Consolas" w:hAnsi="Consolas" w:cs="Consolas"/>
          <w:sz w:val="28"/>
          <w:szCs w:val="28"/>
        </w:rPr>
        <w:drawing>
          <wp:inline distT="0" distB="0" distL="0" distR="0" wp14:anchorId="2F3E422E" wp14:editId="0B797A75">
            <wp:extent cx="9181465" cy="5343525"/>
            <wp:effectExtent l="0" t="0" r="635" b="9525"/>
            <wp:docPr id="188261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24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89455" cy="53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C03" w14:textId="77777777" w:rsidR="009E1833" w:rsidRDefault="009E1833" w:rsidP="00F07E11">
      <w:pPr>
        <w:spacing w:line="276" w:lineRule="auto"/>
        <w:rPr>
          <w:rFonts w:ascii="Consolas" w:hAnsi="Consolas" w:cs="Consolas"/>
          <w:sz w:val="28"/>
          <w:szCs w:val="28"/>
        </w:rPr>
      </w:pPr>
    </w:p>
    <w:p w14:paraId="25B5D129" w14:textId="77777777" w:rsidR="009E1833" w:rsidRDefault="009E1833" w:rsidP="00F07E11">
      <w:pPr>
        <w:spacing w:line="276" w:lineRule="auto"/>
        <w:rPr>
          <w:rFonts w:ascii="Consolas" w:hAnsi="Consolas" w:cs="Consolas"/>
          <w:sz w:val="28"/>
          <w:szCs w:val="28"/>
        </w:rPr>
      </w:pPr>
    </w:p>
    <w:p w14:paraId="060B5CEB" w14:textId="321E4E96" w:rsidR="009E1833" w:rsidRDefault="009E1833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 w:rsidRPr="009E1833">
        <w:rPr>
          <w:rFonts w:ascii="Consolas" w:hAnsi="Consolas" w:cs="Consolas"/>
          <w:sz w:val="28"/>
          <w:szCs w:val="28"/>
        </w:rPr>
        <w:lastRenderedPageBreak/>
        <w:drawing>
          <wp:inline distT="0" distB="0" distL="0" distR="0" wp14:anchorId="4FB99114" wp14:editId="1DD50DBE">
            <wp:extent cx="9144000" cy="3937000"/>
            <wp:effectExtent l="0" t="0" r="0" b="6350"/>
            <wp:docPr id="2113051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174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863D" w14:textId="6DB6C531" w:rsidR="009E1833" w:rsidRDefault="009E1833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 w:rsidRPr="009E1833">
        <w:rPr>
          <w:rFonts w:ascii="Consolas" w:hAnsi="Consolas" w:cs="Consolas"/>
          <w:sz w:val="28"/>
          <w:szCs w:val="28"/>
        </w:rPr>
        <w:lastRenderedPageBreak/>
        <w:drawing>
          <wp:inline distT="0" distB="0" distL="0" distR="0" wp14:anchorId="17B7CDE2" wp14:editId="6A9A7558">
            <wp:extent cx="9144000" cy="3838575"/>
            <wp:effectExtent l="0" t="0" r="0" b="9525"/>
            <wp:docPr id="42975006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0061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329F" w14:textId="047B64E0" w:rsidR="009E1833" w:rsidRPr="00F07E11" w:rsidRDefault="009E1833" w:rsidP="00F07E11">
      <w:pPr>
        <w:spacing w:line="276" w:lineRule="auto"/>
        <w:rPr>
          <w:rFonts w:ascii="Consolas" w:hAnsi="Consolas" w:cs="Consolas"/>
          <w:sz w:val="28"/>
          <w:szCs w:val="28"/>
        </w:rPr>
      </w:pPr>
      <w:r w:rsidRPr="009E1833">
        <w:rPr>
          <w:rFonts w:ascii="Consolas" w:hAnsi="Consolas" w:cs="Consolas"/>
          <w:sz w:val="28"/>
          <w:szCs w:val="28"/>
        </w:rPr>
        <w:lastRenderedPageBreak/>
        <w:drawing>
          <wp:inline distT="0" distB="0" distL="0" distR="0" wp14:anchorId="0CD9A9DD" wp14:editId="752DAA7E">
            <wp:extent cx="9144000" cy="4467225"/>
            <wp:effectExtent l="0" t="0" r="0" b="9525"/>
            <wp:docPr id="1536930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308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33" w:rsidRPr="00F07E11" w:rsidSect="00F07E11">
      <w:footerReference w:type="defaul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6A3F" w14:textId="77777777" w:rsidR="00AA392C" w:rsidRDefault="00AA392C" w:rsidP="00F07E11">
      <w:pPr>
        <w:spacing w:after="0" w:line="240" w:lineRule="auto"/>
      </w:pPr>
      <w:r>
        <w:separator/>
      </w:r>
    </w:p>
  </w:endnote>
  <w:endnote w:type="continuationSeparator" w:id="0">
    <w:p w14:paraId="0D20E644" w14:textId="77777777" w:rsidR="00AA392C" w:rsidRDefault="00AA392C" w:rsidP="00F0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C1C84" w14:textId="3EAB4A0A" w:rsidR="00F07E11" w:rsidRDefault="00F07E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473F72" w14:textId="77777777" w:rsidR="00F07E11" w:rsidRDefault="00F07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B7DE" w14:textId="77777777" w:rsidR="00AA392C" w:rsidRDefault="00AA392C" w:rsidP="00F07E11">
      <w:pPr>
        <w:spacing w:after="0" w:line="240" w:lineRule="auto"/>
      </w:pPr>
      <w:r>
        <w:separator/>
      </w:r>
    </w:p>
  </w:footnote>
  <w:footnote w:type="continuationSeparator" w:id="0">
    <w:p w14:paraId="4E933082" w14:textId="77777777" w:rsidR="00AA392C" w:rsidRDefault="00AA392C" w:rsidP="00F0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1F86"/>
    <w:multiLevelType w:val="hybridMultilevel"/>
    <w:tmpl w:val="42506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4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2"/>
    <w:rsid w:val="000777CB"/>
    <w:rsid w:val="002807CF"/>
    <w:rsid w:val="00296445"/>
    <w:rsid w:val="0035392D"/>
    <w:rsid w:val="00365482"/>
    <w:rsid w:val="006F1664"/>
    <w:rsid w:val="007E3FB7"/>
    <w:rsid w:val="009E1833"/>
    <w:rsid w:val="00A37765"/>
    <w:rsid w:val="00AA392C"/>
    <w:rsid w:val="00AD554F"/>
    <w:rsid w:val="00DE5A91"/>
    <w:rsid w:val="00EE4FFB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2EDA"/>
  <w15:chartTrackingRefBased/>
  <w15:docId w15:val="{19D1E506-79F8-4506-920E-795F437A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82"/>
  </w:style>
  <w:style w:type="paragraph" w:styleId="Heading1">
    <w:name w:val="heading 1"/>
    <w:basedOn w:val="Normal"/>
    <w:next w:val="Normal"/>
    <w:link w:val="Heading1Char"/>
    <w:uiPriority w:val="9"/>
    <w:qFormat/>
    <w:rsid w:val="003654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4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48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548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8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8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5482"/>
    <w:rPr>
      <w:b/>
      <w:bCs/>
    </w:rPr>
  </w:style>
  <w:style w:type="character" w:styleId="Emphasis">
    <w:name w:val="Emphasis"/>
    <w:basedOn w:val="DefaultParagraphFont"/>
    <w:uiPriority w:val="20"/>
    <w:qFormat/>
    <w:rsid w:val="00365482"/>
    <w:rPr>
      <w:i/>
      <w:iCs/>
      <w:color w:val="000000" w:themeColor="text1"/>
    </w:rPr>
  </w:style>
  <w:style w:type="paragraph" w:styleId="NoSpacing">
    <w:name w:val="No Spacing"/>
    <w:uiPriority w:val="1"/>
    <w:qFormat/>
    <w:rsid w:val="003654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548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548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8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54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54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54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4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54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482"/>
    <w:pPr>
      <w:outlineLvl w:val="9"/>
    </w:pPr>
  </w:style>
  <w:style w:type="paragraph" w:styleId="ListParagraph">
    <w:name w:val="List Paragraph"/>
    <w:basedOn w:val="Normal"/>
    <w:uiPriority w:val="34"/>
    <w:qFormat/>
    <w:rsid w:val="00077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11"/>
  </w:style>
  <w:style w:type="paragraph" w:styleId="Footer">
    <w:name w:val="footer"/>
    <w:basedOn w:val="Normal"/>
    <w:link w:val="FooterChar"/>
    <w:uiPriority w:val="99"/>
    <w:unhideWhenUsed/>
    <w:rsid w:val="00F0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Khamhoung, Souk</dc:creator>
  <cp:keywords/>
  <dc:description/>
  <cp:lastModifiedBy>Khamhoung, Souk</cp:lastModifiedBy>
  <cp:revision>3</cp:revision>
  <dcterms:created xsi:type="dcterms:W3CDTF">2024-01-10T22:32:00Z</dcterms:created>
  <dcterms:modified xsi:type="dcterms:W3CDTF">2024-01-10T22:37:00Z</dcterms:modified>
</cp:coreProperties>
</file>