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2F9" w:rsidRPr="00880ABD" w:rsidRDefault="00D00E63" w:rsidP="00D00E63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t>Анализ предметной области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На любом производстве есть факторы, опасные для жизни или здоровья работников. Такие факторы могут быть физическими, химическими или биологическими. Предотвращение последствий их воздействия зависит от грамотного, надежного устройства, а также действенности системы ОТ на предприятии.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Охрана труда – это система различных мероприятий: юридических, социально-экономических, организационно-технических, санитарно-гигиенических, профилактических, проводимых с целью уберечь жизнь, сохранить здоровье работающего, повысить качество условий его трудовой деятельности, минимизировать воздействие негативных факторов производственной среды. В свою очередь, правила техники безопасности на предприятии – это комплекс организационных и технических мероприятий, имеющих целью предотвратить несчастные случаи, создать безопасные условия на местах выполнения рабочих обязанностей. </w:t>
      </w:r>
    </w:p>
    <w:p w:rsidR="0006107D" w:rsidRPr="00880ABD" w:rsidRDefault="0006107D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Соблюдение этих правил обязательно, однако не все сотрудники этого придерживаются, в результате чего на предприятиях могут происходить несчастные случаи, из-за которых страдают как сотрудники, получившие травмы, так и предприятия, вынужденные платить штрафы, искать замену работникам и т.д.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Одним из самых простых, но достаточно важных пунктов техники безопасности является «соблюдение правил ношения средств индивидуальной защиты (СИЗ)». Видов спецодежды насчитывается достаточно много, </w:t>
      </w:r>
      <w:proofErr w:type="gramStart"/>
      <w:r w:rsidRPr="00880ABD">
        <w:rPr>
          <w:rFonts w:ascii="Times New Roman" w:hAnsi="Times New Roman" w:cs="Times New Roman"/>
          <w:sz w:val="28"/>
          <w:szCs w:val="26"/>
        </w:rPr>
        <w:t>например</w:t>
      </w:r>
      <w:proofErr w:type="gramEnd"/>
      <w:r w:rsidRPr="00880ABD">
        <w:rPr>
          <w:rFonts w:ascii="Times New Roman" w:hAnsi="Times New Roman" w:cs="Times New Roman"/>
          <w:sz w:val="28"/>
          <w:szCs w:val="26"/>
        </w:rPr>
        <w:t xml:space="preserve">: специальные защитные костюмы и обувь, жилеты, комбинезоны, каски, перчатки/рукавицы и многое другое. Набор СО обычно зависит от типа производства, самыми же часто используемыми являются каски и жилеты. 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В качестве примера работы модуля будем провертеть соблюдение ношения каски. 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В приложении к Приказу Министерства здравоохранения и социального развития Российской Федерации от 9 декабря 2009 приведены перечни необходимой экипировки для работников на предприятиях нефтегазовой отрасли. Пример СИЗ представлен на рисунке 1.</w:t>
      </w:r>
    </w:p>
    <w:p w:rsidR="00D72625" w:rsidRPr="00880ABD" w:rsidRDefault="00D72625" w:rsidP="00D72625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541579" w:rsidRPr="00880ABD" w:rsidRDefault="00541579" w:rsidP="0006107D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541579" w:rsidRPr="00880ABD" w:rsidRDefault="00D72625" w:rsidP="00541579">
      <w:pPr>
        <w:ind w:firstLine="708"/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noProof/>
          <w:sz w:val="24"/>
          <w:lang w:eastAsia="ru-RU"/>
        </w:rPr>
        <w:lastRenderedPageBreak/>
        <w:drawing>
          <wp:inline distT="0" distB="0" distL="0" distR="0" wp14:anchorId="6557EECE" wp14:editId="797130B2">
            <wp:extent cx="3826800" cy="3308400"/>
            <wp:effectExtent l="0" t="0" r="2540" b="6350"/>
            <wp:docPr id="4" name="Рисунок 4" descr="https://komiinform.ru/content/news/images/164881/Operator-OOU-K.-Ismagilo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komiinform.ru/content/news/images/164881/Operator-OOU-K.-Ismagilov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6800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1579" w:rsidRPr="00880ABD" w:rsidRDefault="008C3CF8" w:rsidP="00D72625">
      <w:pPr>
        <w:ind w:firstLine="708"/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Рисунок 1 – Пример ношения средств индивидуальной защиты (СИЗ)</w:t>
      </w:r>
    </w:p>
    <w:p w:rsidR="003D4DB1" w:rsidRPr="00880ABD" w:rsidRDefault="008C3CF8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Сегодня существует много подходов, позволяющих улучшить качество соблюдения норм безопасности на предприятиях. Например, чтобы отслеживать соблюдение правил ношения СИЗ можно использовать технологии компьютерного зрения</w:t>
      </w:r>
      <w:r w:rsidR="00570216" w:rsidRPr="00880ABD">
        <w:rPr>
          <w:rFonts w:ascii="Times New Roman" w:hAnsi="Times New Roman" w:cs="Times New Roman"/>
          <w:sz w:val="28"/>
          <w:szCs w:val="26"/>
        </w:rPr>
        <w:t>.</w:t>
      </w: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570216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</w:p>
    <w:p w:rsidR="00D72625" w:rsidRPr="00880ABD" w:rsidRDefault="00D72625" w:rsidP="00880ABD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3D4DB1" w:rsidRPr="00880ABD" w:rsidRDefault="003D4DB1" w:rsidP="003D4DB1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lastRenderedPageBreak/>
        <w:t xml:space="preserve">Выбор моделей </w:t>
      </w:r>
      <w:r w:rsidR="00570216" w:rsidRPr="00880ABD">
        <w:rPr>
          <w:rFonts w:ascii="Times New Roman" w:hAnsi="Times New Roman" w:cs="Times New Roman"/>
          <w:b/>
          <w:sz w:val="32"/>
          <w:szCs w:val="26"/>
        </w:rPr>
        <w:t>машинного обучения</w:t>
      </w:r>
    </w:p>
    <w:p w:rsidR="008C3CF8" w:rsidRPr="00880ABD" w:rsidRDefault="008C3CF8" w:rsidP="008C3CF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Компьютерное зрение — это область компьютерных наук, которая стремится расширить возможности компьютеров по идентификации и определению объектов и людей на изображениях и видео. С его помощью мы можем определить положение человека на изображении, а также понять одеты ли на него все необходимые средства защиты.</w:t>
      </w:r>
    </w:p>
    <w:p w:rsidR="00DD2520" w:rsidRPr="00880ABD" w:rsidRDefault="00DD2520" w:rsidP="00DD2520">
      <w:pPr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noProof/>
          <w:sz w:val="24"/>
          <w:lang w:eastAsia="ru-RU"/>
        </w:rPr>
        <w:drawing>
          <wp:inline distT="0" distB="0" distL="0" distR="0" wp14:anchorId="06661108" wp14:editId="14A816D5">
            <wp:extent cx="5940425" cy="3992075"/>
            <wp:effectExtent l="0" t="0" r="3175" b="8890"/>
            <wp:docPr id="3" name="Рисунок 3" descr="https://habrastorage.org/r/w1560/webt/uo/zs/tj/uozstjspdifxpslvqyuurauxs2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habrastorage.org/r/w1560/webt/uo/zs/tj/uozstjspdifxpslvqyuurauxs2g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2520" w:rsidRPr="00880ABD" w:rsidRDefault="00DD2520" w:rsidP="00DD2520">
      <w:pPr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Рисунок 2 – Пример детектирования объектов на изображении</w:t>
      </w:r>
    </w:p>
    <w:p w:rsidR="003D4DB1" w:rsidRPr="00880ABD" w:rsidRDefault="00DD2520" w:rsidP="003D4DB1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Свести описанную выше задачу можно к задаче детектирования объектов –задаче машинного обучения, в рамках которой выполняется определение наличия или отсутствия объекта опреде</w:t>
      </w:r>
      <w:r w:rsidR="006B70A0" w:rsidRPr="00880ABD">
        <w:rPr>
          <w:rFonts w:ascii="Times New Roman" w:hAnsi="Times New Roman" w:cs="Times New Roman"/>
          <w:sz w:val="28"/>
          <w:szCs w:val="26"/>
        </w:rPr>
        <w:t>лённого домена на изображении и</w:t>
      </w:r>
      <w:r w:rsidRPr="00880ABD">
        <w:rPr>
          <w:rFonts w:ascii="Times New Roman" w:hAnsi="Times New Roman" w:cs="Times New Roman"/>
          <w:sz w:val="28"/>
          <w:szCs w:val="26"/>
        </w:rPr>
        <w:t xml:space="preserve"> нахождение границ этого объекта в системе координат пикселей исходного изображения. В зависимости от алгоритма обучения, объект может характеризоваться координатами ограничивающей рамки, ключевыми точками или контуром объекта.</w:t>
      </w:r>
    </w:p>
    <w:p w:rsidR="005710DC" w:rsidRPr="00880ABD" w:rsidRDefault="005710DC" w:rsidP="008C3CF8">
      <w:pPr>
        <w:ind w:firstLine="708"/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Подходов к решению задачи </w:t>
      </w:r>
      <w:r w:rsidR="006B70A0" w:rsidRPr="00880ABD">
        <w:rPr>
          <w:rFonts w:ascii="Times New Roman" w:hAnsi="Times New Roman" w:cs="Times New Roman"/>
          <w:sz w:val="28"/>
          <w:szCs w:val="26"/>
        </w:rPr>
        <w:t>детектирования</w:t>
      </w:r>
      <w:r w:rsidRPr="00880ABD">
        <w:rPr>
          <w:rFonts w:ascii="Times New Roman" w:hAnsi="Times New Roman" w:cs="Times New Roman"/>
          <w:sz w:val="28"/>
          <w:szCs w:val="26"/>
        </w:rPr>
        <w:t xml:space="preserve"> объектов достаточно много. Их можно разделить на два типа: классические и на основе нейронных сетей. Так как первые проигрывают вторым по качеству работы, остановимся на нейронных сетях. Они тоже имеют классификацию, на сегодня существует два </w:t>
      </w:r>
      <w:r w:rsidR="006B70A0" w:rsidRPr="00880ABD">
        <w:rPr>
          <w:rFonts w:ascii="Times New Roman" w:hAnsi="Times New Roman" w:cs="Times New Roman"/>
          <w:sz w:val="28"/>
          <w:szCs w:val="26"/>
        </w:rPr>
        <w:t xml:space="preserve">параллельно </w:t>
      </w:r>
      <w:r w:rsidRPr="00880ABD">
        <w:rPr>
          <w:rFonts w:ascii="Times New Roman" w:hAnsi="Times New Roman" w:cs="Times New Roman"/>
          <w:sz w:val="28"/>
          <w:szCs w:val="26"/>
        </w:rPr>
        <w:t xml:space="preserve">развивающихся направления: </w:t>
      </w:r>
    </w:p>
    <w:p w:rsidR="005710DC" w:rsidRPr="00880ABD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lastRenderedPageBreak/>
        <w:t xml:space="preserve">Двухэтапные методы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two-stage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methods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) – подход, разделённый на два этапа. На первом этапе селективным поиском или с помощью специального слоя нейронной сети выделяются регионы интереса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regions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of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interest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,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RoI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>) — области, с высокой вероятностью содержащие внутри себя необходимые объекты. На втором этапе выбранные регионы рассматриваются классификатором для определения принадлежности исходным классам и регрессором, уточняющим местоположение ограничивающих рамок.</w:t>
      </w:r>
    </w:p>
    <w:p w:rsidR="00DD2520" w:rsidRPr="00880ABD" w:rsidRDefault="005710DC" w:rsidP="005710D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 xml:space="preserve">Одноэтапные методы (англ.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one-stage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methods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>) — подход, не использующий отдельный алгоритм для генерации регионов, вместо этого предсказывая координаты определённого количества ограничивающих рамок с различными характеристиками, такими, как результаты классификации и степень уверенности и в дальнейшем корректируя местоположение рамок.</w:t>
      </w:r>
    </w:p>
    <w:p w:rsidR="005710DC" w:rsidRPr="00880ABD" w:rsidRDefault="005710DC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В свою очередь одноэтапные методы выигрывают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двухэтапные</w:t>
      </w:r>
      <w:r w:rsidRPr="00880ABD">
        <w:rPr>
          <w:rFonts w:ascii="Times New Roman" w:hAnsi="Times New Roman" w:cs="Times New Roman"/>
          <w:sz w:val="28"/>
          <w:szCs w:val="26"/>
        </w:rPr>
        <w:t xml:space="preserve">, так как </w:t>
      </w:r>
      <w:r w:rsidR="009A6F55" w:rsidRPr="00880ABD">
        <w:rPr>
          <w:rFonts w:ascii="Times New Roman" w:hAnsi="Times New Roman" w:cs="Times New Roman"/>
          <w:sz w:val="28"/>
          <w:szCs w:val="26"/>
        </w:rPr>
        <w:t>предсказание регионов</w:t>
      </w:r>
      <w:r w:rsidRPr="00880ABD">
        <w:rPr>
          <w:rFonts w:ascii="Times New Roman" w:hAnsi="Times New Roman" w:cs="Times New Roman"/>
          <w:sz w:val="28"/>
          <w:szCs w:val="26"/>
        </w:rPr>
        <w:t xml:space="preserve"> хоть и обеспечивает хорошую точность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, </w:t>
      </w:r>
      <w:r w:rsidRPr="00880ABD">
        <w:rPr>
          <w:rFonts w:ascii="Times New Roman" w:hAnsi="Times New Roman" w:cs="Times New Roman"/>
          <w:sz w:val="28"/>
          <w:szCs w:val="26"/>
        </w:rPr>
        <w:t xml:space="preserve">может быть очень </w:t>
      </w:r>
      <w:r w:rsidR="006B70A0" w:rsidRPr="00880ABD">
        <w:rPr>
          <w:rFonts w:ascii="Times New Roman" w:hAnsi="Times New Roman" w:cs="Times New Roman"/>
          <w:sz w:val="28"/>
          <w:szCs w:val="26"/>
        </w:rPr>
        <w:t>затратным по времени процессом</w:t>
      </w:r>
      <w:r w:rsidRPr="00880ABD">
        <w:rPr>
          <w:rFonts w:ascii="Times New Roman" w:hAnsi="Times New Roman" w:cs="Times New Roman"/>
          <w:sz w:val="28"/>
          <w:szCs w:val="26"/>
        </w:rPr>
        <w:t>.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Самой же популярной и развивающейся одноэтапной архитектурой нейронн</w:t>
      </w:r>
      <w:r w:rsidR="003D4DB1" w:rsidRPr="00880ABD">
        <w:rPr>
          <w:rFonts w:ascii="Times New Roman" w:hAnsi="Times New Roman" w:cs="Times New Roman"/>
          <w:sz w:val="28"/>
          <w:szCs w:val="26"/>
        </w:rPr>
        <w:t>ых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сет</w:t>
      </w:r>
      <w:r w:rsidR="003D4DB1" w:rsidRPr="00880ABD">
        <w:rPr>
          <w:rFonts w:ascii="Times New Roman" w:hAnsi="Times New Roman" w:cs="Times New Roman"/>
          <w:sz w:val="28"/>
          <w:szCs w:val="26"/>
        </w:rPr>
        <w:t>ей</w:t>
      </w:r>
      <w:r w:rsidR="009A6F55" w:rsidRPr="00880ABD">
        <w:rPr>
          <w:rFonts w:ascii="Times New Roman" w:hAnsi="Times New Roman" w:cs="Times New Roman"/>
          <w:sz w:val="28"/>
          <w:szCs w:val="26"/>
        </w:rPr>
        <w:t xml:space="preserve"> для детектирования объектов на изображении является </w:t>
      </w:r>
      <w:r w:rsidR="009A6F55" w:rsidRPr="00880ABD">
        <w:rPr>
          <w:rFonts w:ascii="Times New Roman" w:hAnsi="Times New Roman" w:cs="Times New Roman"/>
          <w:sz w:val="28"/>
          <w:szCs w:val="26"/>
          <w:lang w:val="en-US"/>
        </w:rPr>
        <w:t>YOLO</w:t>
      </w:r>
      <w:r w:rsidR="003D4DB1" w:rsidRPr="00880ABD">
        <w:rPr>
          <w:rFonts w:ascii="Times New Roman" w:hAnsi="Times New Roman" w:cs="Times New Roman"/>
          <w:sz w:val="28"/>
          <w:szCs w:val="26"/>
        </w:rPr>
        <w:t>.</w:t>
      </w:r>
    </w:p>
    <w:p w:rsidR="003D4DB1" w:rsidRPr="00880ABD" w:rsidRDefault="003D4DB1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>YOLO (“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You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Only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Look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Once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”) — современный алгоритм глубокого обучения, который широко используется для обнаружения объектов. Он был разработан Джозефом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Редмоном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и Али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Фархади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в 2016 году. Основное отличие YOLO от других алгоритмов сверточных нейронных сетей (CNN), используемых для обнаружения объектов, заключается в том, что он очень быстро опознает объекты за счет того, что YOLO подразумевает ввод сразу всего изображения, и оно проходит через нейронную сеть только один раз. Именно поэтому он называется “Стоит только раз взглянуть”. В других алгоритмах этот процесс происходит многократно, то есть изображение проходит через CNN снова и снова. Таким образом, можно сделать вывод, что YOLO обладает преимуществом высокоскоростного обнаружения объектов, чем не могут похвастать другие алгоритмы.</w:t>
      </w:r>
    </w:p>
    <w:p w:rsidR="00D72625" w:rsidRDefault="00570216" w:rsidP="005710DC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 xml:space="preserve">Для проведения экспериментов с архитектурой мной была выбрана 5 версия –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YOLO</w:t>
      </w:r>
      <w:r w:rsidR="006B70A0" w:rsidRPr="00880ABD">
        <w:rPr>
          <w:rFonts w:ascii="Times New Roman" w:hAnsi="Times New Roman" w:cs="Times New Roman"/>
          <w:sz w:val="28"/>
          <w:szCs w:val="26"/>
          <w:lang w:val="en-US"/>
        </w:rPr>
        <w:t>v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5. Она имеет реализацию на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PyTorch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и встроена в одноименный модуль для Python3, который можно установить с</w:t>
      </w:r>
      <w:r w:rsidR="006B70A0" w:rsidRPr="00880ABD">
        <w:rPr>
          <w:rFonts w:ascii="Times New Roman" w:hAnsi="Times New Roman" w:cs="Times New Roman"/>
          <w:sz w:val="28"/>
          <w:szCs w:val="26"/>
        </w:rPr>
        <w:t xml:space="preserve"> помощью</w:t>
      </w:r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pypi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. Этот модуль предоставляет очень хорошую инфраструктуру как для обучения модели, так и для тестирования с построением графиков всех ключевых показателей. Перед тем как приступить к обучению и экспериментам нам необходимо найти, собрать и подготовить данные. </w:t>
      </w:r>
    </w:p>
    <w:p w:rsidR="00880ABD" w:rsidRPr="00880ABD" w:rsidRDefault="00880ABD" w:rsidP="005710DC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570216" w:rsidRPr="00880ABD" w:rsidRDefault="00570216" w:rsidP="00570216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lastRenderedPageBreak/>
        <w:t>Выбор наборов данных для обучения</w:t>
      </w:r>
    </w:p>
    <w:p w:rsidR="00D72625" w:rsidRPr="00880ABD" w:rsidRDefault="00570216" w:rsidP="00D72625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32"/>
          <w:szCs w:val="26"/>
        </w:rPr>
        <w:tab/>
      </w:r>
      <w:r w:rsidRPr="00880ABD">
        <w:rPr>
          <w:rFonts w:ascii="Times New Roman" w:hAnsi="Times New Roman" w:cs="Times New Roman"/>
          <w:sz w:val="28"/>
          <w:szCs w:val="26"/>
        </w:rPr>
        <w:t xml:space="preserve">Для обучения детектора </w:t>
      </w:r>
      <w:r w:rsidR="00D72625" w:rsidRPr="00880ABD">
        <w:rPr>
          <w:rFonts w:ascii="Times New Roman" w:hAnsi="Times New Roman" w:cs="Times New Roman"/>
          <w:sz w:val="28"/>
          <w:szCs w:val="26"/>
        </w:rPr>
        <w:t>нам необходимо собрать и подготовить данные. Прежде всего определим классы объектов, местоположение которых мы хотим найти. В первую очередь нам необходимо найти человека на кадре – он будет первым классом. Далее определим классы для каждого вид</w:t>
      </w:r>
      <w:r w:rsidR="00E645FD" w:rsidRPr="00880ABD">
        <w:rPr>
          <w:rFonts w:ascii="Times New Roman" w:hAnsi="Times New Roman" w:cs="Times New Roman"/>
          <w:sz w:val="28"/>
          <w:szCs w:val="26"/>
        </w:rPr>
        <w:t>а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СИЗ. На данном этапе разработки модуля остановимся н</w:t>
      </w:r>
      <w:r w:rsidR="006B70A0" w:rsidRPr="00880ABD">
        <w:rPr>
          <w:rFonts w:ascii="Times New Roman" w:hAnsi="Times New Roman" w:cs="Times New Roman"/>
          <w:sz w:val="28"/>
          <w:szCs w:val="26"/>
        </w:rPr>
        <w:t>а детектировании защитной каски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. Такой выбор обусловлен несколькими факторами: Во-первых, </w:t>
      </w:r>
      <w:r w:rsidR="00880ABD" w:rsidRPr="00880ABD">
        <w:rPr>
          <w:rFonts w:ascii="Times New Roman" w:hAnsi="Times New Roman" w:cs="Times New Roman"/>
          <w:sz w:val="28"/>
          <w:szCs w:val="26"/>
        </w:rPr>
        <w:t>данный класс будет присутствовать</w:t>
      </w:r>
      <w:r w:rsidR="00880ABD" w:rsidRPr="00880ABD">
        <w:rPr>
          <w:rFonts w:ascii="Times New Roman" w:hAnsi="Times New Roman" w:cs="Times New Roman"/>
          <w:sz w:val="28"/>
          <w:szCs w:val="26"/>
        </w:rPr>
        <w:t xml:space="preserve"> </w:t>
      </w:r>
      <w:r w:rsidR="00D72625" w:rsidRPr="00880ABD">
        <w:rPr>
          <w:rFonts w:ascii="Times New Roman" w:hAnsi="Times New Roman" w:cs="Times New Roman"/>
          <w:sz w:val="28"/>
          <w:szCs w:val="26"/>
        </w:rPr>
        <w:t>в большинстве вариантов использования модул</w:t>
      </w:r>
      <w:r w:rsidR="00880ABD" w:rsidRPr="00880ABD">
        <w:rPr>
          <w:rFonts w:ascii="Times New Roman" w:hAnsi="Times New Roman" w:cs="Times New Roman"/>
          <w:sz w:val="28"/>
          <w:szCs w:val="26"/>
        </w:rPr>
        <w:t>я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, так как </w:t>
      </w:r>
      <w:r w:rsidR="00880ABD" w:rsidRPr="00880ABD">
        <w:rPr>
          <w:rFonts w:ascii="Times New Roman" w:hAnsi="Times New Roman" w:cs="Times New Roman"/>
          <w:sz w:val="28"/>
          <w:szCs w:val="26"/>
        </w:rPr>
        <w:t>каски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</w:t>
      </w:r>
      <w:r w:rsidR="00E645FD" w:rsidRPr="00880ABD">
        <w:rPr>
          <w:rFonts w:ascii="Times New Roman" w:hAnsi="Times New Roman" w:cs="Times New Roman"/>
          <w:sz w:val="28"/>
          <w:szCs w:val="26"/>
        </w:rPr>
        <w:t>часто</w:t>
      </w:r>
      <w:r w:rsidR="00D72625" w:rsidRPr="00880ABD">
        <w:rPr>
          <w:rFonts w:ascii="Times New Roman" w:hAnsi="Times New Roman" w:cs="Times New Roman"/>
          <w:sz w:val="28"/>
          <w:szCs w:val="26"/>
        </w:rPr>
        <w:t xml:space="preserve"> используются на </w:t>
      </w:r>
      <w:r w:rsidR="00E645FD" w:rsidRPr="00880ABD">
        <w:rPr>
          <w:rFonts w:ascii="Times New Roman" w:hAnsi="Times New Roman" w:cs="Times New Roman"/>
          <w:sz w:val="28"/>
          <w:szCs w:val="26"/>
        </w:rPr>
        <w:t xml:space="preserve">промышленных предприятиях. Во-вторых, детектирование мелких элементов экипировки является более сложной задачей. Ракурс камер на предприятиях обычно не позволяет разглядеть </w:t>
      </w:r>
      <w:r w:rsidR="0046132C" w:rsidRPr="00880ABD">
        <w:rPr>
          <w:rFonts w:ascii="Times New Roman" w:hAnsi="Times New Roman" w:cs="Times New Roman"/>
          <w:sz w:val="28"/>
          <w:szCs w:val="26"/>
        </w:rPr>
        <w:t xml:space="preserve">их </w:t>
      </w:r>
      <w:r w:rsidR="00E645FD" w:rsidRPr="00880ABD">
        <w:rPr>
          <w:rFonts w:ascii="Times New Roman" w:hAnsi="Times New Roman" w:cs="Times New Roman"/>
          <w:sz w:val="28"/>
          <w:szCs w:val="26"/>
        </w:rPr>
        <w:t xml:space="preserve">наличие даже человеку, соответственно требуется дополнительная настройка оборудования и взаимодействие с заказчиком, для определения дополнительных классов и получения данных для обучения или разрешения на их сбор и обработку. </w:t>
      </w:r>
    </w:p>
    <w:p w:rsidR="0046132C" w:rsidRPr="00880ABD" w:rsidRDefault="0046132C" w:rsidP="00D72625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 xml:space="preserve">Для обучения детектора людей мной был выбран </w:t>
      </w:r>
      <w:proofErr w:type="spellStart"/>
      <w:r w:rsidRPr="00880ABD">
        <w:rPr>
          <w:rFonts w:ascii="Times New Roman" w:hAnsi="Times New Roman" w:cs="Times New Roman"/>
          <w:sz w:val="28"/>
          <w:szCs w:val="26"/>
        </w:rPr>
        <w:t>датасет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 </w:t>
      </w:r>
      <w:proofErr w:type="spellStart"/>
      <w:r w:rsidRPr="00880ABD">
        <w:rPr>
          <w:rFonts w:ascii="Times New Roman" w:hAnsi="Times New Roman" w:cs="Times New Roman"/>
          <w:sz w:val="28"/>
          <w:szCs w:val="26"/>
          <w:lang w:val="en-US"/>
        </w:rPr>
        <w:t>CrowdHuman</w:t>
      </w:r>
      <w:proofErr w:type="spellEnd"/>
      <w:r w:rsidRPr="00880ABD">
        <w:rPr>
          <w:rFonts w:ascii="Times New Roman" w:hAnsi="Times New Roman" w:cs="Times New Roman"/>
          <w:sz w:val="28"/>
          <w:szCs w:val="26"/>
        </w:rPr>
        <w:t xml:space="preserve">. Он представлен в открытом доступе и содержит 15000 фотографий, на которых представлено ~340 тысяч объектов класса «человек». Ссылка для ознакомления и скачивания: </w:t>
      </w:r>
      <w:hyperlink r:id="rId7" w:history="1">
        <w:r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https://www.crowdhuman.org/</w:t>
        </w:r>
      </w:hyperlink>
      <w:r w:rsidRPr="00880ABD">
        <w:rPr>
          <w:rFonts w:ascii="Times New Roman" w:hAnsi="Times New Roman" w:cs="Times New Roman"/>
          <w:sz w:val="28"/>
          <w:szCs w:val="26"/>
        </w:rPr>
        <w:t xml:space="preserve">. </w:t>
      </w:r>
    </w:p>
    <w:p w:rsidR="0020716F" w:rsidRDefault="00825B6E" w:rsidP="00635B62">
      <w:pPr>
        <w:jc w:val="both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ab/>
        <w:t>Для обучения детектора касок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я произвел сбор и разметку данных из открытых источников. В процессе поиска мой выбор пал на завод металлоконструкций </w:t>
      </w:r>
      <w:proofErr w:type="spellStart"/>
      <w:r w:rsidR="00635B62" w:rsidRPr="00880ABD">
        <w:rPr>
          <w:rFonts w:ascii="Times New Roman" w:hAnsi="Times New Roman" w:cs="Times New Roman"/>
          <w:sz w:val="28"/>
          <w:szCs w:val="26"/>
        </w:rPr>
        <w:t>Аполло</w:t>
      </w:r>
      <w:proofErr w:type="spellEnd"/>
      <w:r w:rsidR="00635B62" w:rsidRPr="00880ABD">
        <w:rPr>
          <w:rFonts w:ascii="Times New Roman" w:hAnsi="Times New Roman" w:cs="Times New Roman"/>
          <w:sz w:val="28"/>
          <w:szCs w:val="26"/>
        </w:rPr>
        <w:t xml:space="preserve">. Компания предоставляет потоки видео с </w:t>
      </w:r>
      <w:r w:rsidR="00635B62" w:rsidRPr="00880ABD">
        <w:rPr>
          <w:rFonts w:ascii="Times New Roman" w:hAnsi="Times New Roman" w:cs="Times New Roman"/>
          <w:sz w:val="28"/>
          <w:szCs w:val="26"/>
          <w:lang w:val="en-US"/>
        </w:rPr>
        <w:t>IP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камер, расположенных на их предприятии</w:t>
      </w:r>
      <w:r w:rsidR="00880ABD" w:rsidRPr="00880ABD">
        <w:rPr>
          <w:rFonts w:ascii="Times New Roman" w:hAnsi="Times New Roman" w:cs="Times New Roman"/>
          <w:sz w:val="28"/>
          <w:szCs w:val="26"/>
        </w:rPr>
        <w:t>,</w:t>
      </w:r>
      <w:r w:rsidR="00635B62" w:rsidRPr="00880ABD">
        <w:rPr>
          <w:rFonts w:ascii="Times New Roman" w:hAnsi="Times New Roman" w:cs="Times New Roman"/>
          <w:sz w:val="28"/>
          <w:szCs w:val="26"/>
        </w:rPr>
        <w:t xml:space="preserve"> в открытом доступе. Посмотреть их можно на сайте: </w:t>
      </w:r>
      <w:hyperlink r:id="rId8" w:history="1">
        <w:r w:rsidR="00635B62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https://apollo-zmk.ru/about/interesnoe/live-video/</w:t>
        </w:r>
      </w:hyperlink>
      <w:r w:rsidR="00635B62" w:rsidRPr="00880ABD">
        <w:rPr>
          <w:rFonts w:ascii="Times New Roman" w:hAnsi="Times New Roman" w:cs="Times New Roman"/>
          <w:sz w:val="28"/>
          <w:szCs w:val="26"/>
        </w:rPr>
        <w:t xml:space="preserve">. Мной были записаны небольшие видео фрагменты с нескольких камер, из которых в последствии </w:t>
      </w:r>
      <w:r w:rsidR="00880ABD" w:rsidRPr="00880ABD">
        <w:rPr>
          <w:rFonts w:ascii="Times New Roman" w:hAnsi="Times New Roman" w:cs="Times New Roman"/>
          <w:sz w:val="28"/>
          <w:szCs w:val="26"/>
        </w:rPr>
        <w:t xml:space="preserve">получилось собрать и разметить ~500 фотографий. После чего я применил техники </w:t>
      </w:r>
      <w:proofErr w:type="spellStart"/>
      <w:r w:rsidR="00880ABD" w:rsidRPr="00880ABD">
        <w:rPr>
          <w:rFonts w:ascii="Times New Roman" w:hAnsi="Times New Roman" w:cs="Times New Roman"/>
          <w:sz w:val="28"/>
          <w:szCs w:val="26"/>
        </w:rPr>
        <w:t>аугментирования</w:t>
      </w:r>
      <w:proofErr w:type="spellEnd"/>
      <w:r w:rsidR="00880ABD" w:rsidRPr="00880ABD">
        <w:rPr>
          <w:rFonts w:ascii="Times New Roman" w:hAnsi="Times New Roman" w:cs="Times New Roman"/>
          <w:sz w:val="28"/>
          <w:szCs w:val="26"/>
        </w:rPr>
        <w:t xml:space="preserve"> данных и получил набор, состоящий из ~1500 фотографий. </w:t>
      </w: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Default="00880ABD" w:rsidP="00635B62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80ABD" w:rsidRPr="00880ABD" w:rsidRDefault="00880ABD" w:rsidP="00880ABD">
      <w:pPr>
        <w:jc w:val="center"/>
        <w:rPr>
          <w:rFonts w:ascii="Times New Roman" w:hAnsi="Times New Roman" w:cs="Times New Roman"/>
          <w:b/>
          <w:sz w:val="32"/>
          <w:szCs w:val="26"/>
        </w:rPr>
      </w:pPr>
      <w:r w:rsidRPr="00880ABD">
        <w:rPr>
          <w:rFonts w:ascii="Times New Roman" w:hAnsi="Times New Roman" w:cs="Times New Roman"/>
          <w:b/>
          <w:sz w:val="32"/>
          <w:szCs w:val="26"/>
        </w:rPr>
        <w:lastRenderedPageBreak/>
        <w:t>Обучение моделей и проведение экспериментов</w:t>
      </w:r>
    </w:p>
    <w:p w:rsidR="00541579" w:rsidRDefault="00C65095" w:rsidP="00C65095">
      <w:p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  <w:t>На п</w:t>
      </w:r>
      <w:r w:rsidR="00880ABD">
        <w:rPr>
          <w:rFonts w:ascii="Times New Roman" w:hAnsi="Times New Roman" w:cs="Times New Roman"/>
          <w:sz w:val="28"/>
          <w:szCs w:val="26"/>
        </w:rPr>
        <w:t>ерв</w:t>
      </w:r>
      <w:r>
        <w:rPr>
          <w:rFonts w:ascii="Times New Roman" w:hAnsi="Times New Roman" w:cs="Times New Roman"/>
          <w:sz w:val="28"/>
          <w:szCs w:val="26"/>
        </w:rPr>
        <w:t>о</w:t>
      </w:r>
      <w:r w:rsidR="00880ABD">
        <w:rPr>
          <w:rFonts w:ascii="Times New Roman" w:hAnsi="Times New Roman" w:cs="Times New Roman"/>
          <w:sz w:val="28"/>
          <w:szCs w:val="26"/>
        </w:rPr>
        <w:t>м этап</w:t>
      </w:r>
      <w:r>
        <w:rPr>
          <w:rFonts w:ascii="Times New Roman" w:hAnsi="Times New Roman" w:cs="Times New Roman"/>
          <w:sz w:val="28"/>
          <w:szCs w:val="26"/>
        </w:rPr>
        <w:t>а</w:t>
      </w:r>
      <w:r w:rsidR="00880ABD">
        <w:rPr>
          <w:rFonts w:ascii="Times New Roman" w:hAnsi="Times New Roman" w:cs="Times New Roman"/>
          <w:sz w:val="28"/>
          <w:szCs w:val="26"/>
        </w:rPr>
        <w:t xml:space="preserve"> создадим детектор людей. Для </w:t>
      </w:r>
      <w:r>
        <w:rPr>
          <w:rFonts w:ascii="Times New Roman" w:hAnsi="Times New Roman" w:cs="Times New Roman"/>
          <w:sz w:val="28"/>
          <w:szCs w:val="26"/>
        </w:rPr>
        <w:t>решения этой задачи</w:t>
      </w:r>
      <w:r w:rsidR="00880ABD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мной были выбраны 3 архитектуры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YOLOv</w:t>
      </w:r>
      <w:proofErr w:type="spellEnd"/>
      <w:r w:rsidRPr="00C65095">
        <w:rPr>
          <w:rFonts w:ascii="Times New Roman" w:hAnsi="Times New Roman" w:cs="Times New Roman"/>
          <w:sz w:val="28"/>
          <w:szCs w:val="26"/>
        </w:rPr>
        <w:t xml:space="preserve">5 </w:t>
      </w:r>
      <w:r>
        <w:rPr>
          <w:rFonts w:ascii="Times New Roman" w:hAnsi="Times New Roman" w:cs="Times New Roman"/>
          <w:sz w:val="28"/>
          <w:szCs w:val="26"/>
        </w:rPr>
        <w:t>–</w:t>
      </w:r>
      <w:r w:rsidRPr="00C6509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модели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nano</w:t>
      </w:r>
      <w:proofErr w:type="spellEnd"/>
      <w:r w:rsidRPr="00C65095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  <w:lang w:val="en-US"/>
        </w:rPr>
        <w:t>small</w:t>
      </w:r>
      <w:r w:rsidRPr="00C65095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 xml:space="preserve">и </w:t>
      </w:r>
      <w:r>
        <w:rPr>
          <w:rFonts w:ascii="Times New Roman" w:hAnsi="Times New Roman" w:cs="Times New Roman"/>
          <w:sz w:val="28"/>
          <w:szCs w:val="26"/>
          <w:lang w:val="en-US"/>
        </w:rPr>
        <w:t>medium</w:t>
      </w:r>
      <w:r>
        <w:rPr>
          <w:rFonts w:ascii="Times New Roman" w:hAnsi="Times New Roman" w:cs="Times New Roman"/>
          <w:sz w:val="28"/>
          <w:szCs w:val="26"/>
        </w:rPr>
        <w:t>. Ниже представлена таблица, содержащая метрики, полученные в результате обучения.</w:t>
      </w:r>
      <w:r w:rsidR="00064C52" w:rsidRPr="00064C52">
        <w:rPr>
          <w:rFonts w:ascii="Times New Roman" w:hAnsi="Times New Roman" w:cs="Times New Roman"/>
          <w:sz w:val="28"/>
          <w:szCs w:val="26"/>
        </w:rPr>
        <w:t xml:space="preserve"> </w:t>
      </w:r>
      <w:r w:rsidR="00064C52">
        <w:rPr>
          <w:rFonts w:ascii="Times New Roman" w:hAnsi="Times New Roman" w:cs="Times New Roman"/>
          <w:sz w:val="28"/>
          <w:szCs w:val="26"/>
        </w:rPr>
        <w:t>Мной были выбраны:</w:t>
      </w:r>
    </w:p>
    <w:p w:rsidR="00064C52" w:rsidRDefault="00064C52" w:rsidP="00064C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Precision</w:t>
      </w:r>
      <w:r w:rsidRPr="00064C52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</w:rPr>
        <w:t>точность – отношение количества истинно положительных предсказаний ко всем положительным предсказаниям. Показывает какая доля объектов, названных классификатором положительными действительно положительная.</w:t>
      </w:r>
    </w:p>
    <w:p w:rsidR="00064C52" w:rsidRDefault="00064C52" w:rsidP="00064C5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  <w:lang w:val="en-US"/>
        </w:rPr>
        <w:t>Recall</w:t>
      </w:r>
      <w:r w:rsidRPr="00064C52">
        <w:rPr>
          <w:rFonts w:ascii="Times New Roman" w:hAnsi="Times New Roman" w:cs="Times New Roman"/>
          <w:sz w:val="28"/>
          <w:szCs w:val="26"/>
        </w:rPr>
        <w:t>/</w:t>
      </w:r>
      <w:r>
        <w:rPr>
          <w:rFonts w:ascii="Times New Roman" w:hAnsi="Times New Roman" w:cs="Times New Roman"/>
          <w:sz w:val="28"/>
          <w:szCs w:val="26"/>
        </w:rPr>
        <w:t xml:space="preserve">полнота – отношение </w:t>
      </w:r>
      <w:r>
        <w:rPr>
          <w:rFonts w:ascii="Times New Roman" w:hAnsi="Times New Roman" w:cs="Times New Roman"/>
          <w:sz w:val="28"/>
          <w:szCs w:val="26"/>
        </w:rPr>
        <w:t>количества истинно положительных предсказаний</w:t>
      </w:r>
      <w:r>
        <w:rPr>
          <w:rFonts w:ascii="Times New Roman" w:hAnsi="Times New Roman" w:cs="Times New Roman"/>
          <w:sz w:val="28"/>
          <w:szCs w:val="26"/>
        </w:rPr>
        <w:t xml:space="preserve"> к сумме </w:t>
      </w:r>
      <w:r>
        <w:rPr>
          <w:rFonts w:ascii="Times New Roman" w:hAnsi="Times New Roman" w:cs="Times New Roman"/>
          <w:sz w:val="28"/>
          <w:szCs w:val="26"/>
        </w:rPr>
        <w:t>истинно положительных</w:t>
      </w:r>
      <w:r>
        <w:rPr>
          <w:rFonts w:ascii="Times New Roman" w:hAnsi="Times New Roman" w:cs="Times New Roman"/>
          <w:sz w:val="28"/>
          <w:szCs w:val="26"/>
        </w:rPr>
        <w:t xml:space="preserve"> и ложно отрицательных. Показывает </w:t>
      </w:r>
      <w:r w:rsidRPr="00064C52">
        <w:rPr>
          <w:rFonts w:ascii="Times New Roman" w:hAnsi="Times New Roman" w:cs="Times New Roman"/>
          <w:sz w:val="28"/>
          <w:szCs w:val="26"/>
        </w:rPr>
        <w:t>какую долю объектов положительного класса из всех объектов положительного класса нашел алгоритм.</w:t>
      </w:r>
    </w:p>
    <w:p w:rsidR="00B925FA" w:rsidRPr="00064C52" w:rsidRDefault="00B925FA" w:rsidP="00B925FA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6"/>
        </w:rPr>
      </w:pP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mAP</w:t>
      </w:r>
      <w:proofErr w:type="spellEnd"/>
      <w:r w:rsidRPr="00B925FA">
        <w:rPr>
          <w:rFonts w:ascii="Times New Roman" w:hAnsi="Times New Roman" w:cs="Times New Roman"/>
          <w:sz w:val="28"/>
          <w:szCs w:val="26"/>
        </w:rPr>
        <w:t xml:space="preserve"> – </w:t>
      </w:r>
      <w:r>
        <w:rPr>
          <w:rFonts w:ascii="Times New Roman" w:hAnsi="Times New Roman" w:cs="Times New Roman"/>
          <w:sz w:val="28"/>
          <w:szCs w:val="26"/>
        </w:rPr>
        <w:t xml:space="preserve">средняя точность, вычисляемая для всех классов. 0.5 – пороговое значение для </w:t>
      </w:r>
      <w:proofErr w:type="spellStart"/>
      <w:r>
        <w:rPr>
          <w:rFonts w:ascii="Times New Roman" w:hAnsi="Times New Roman" w:cs="Times New Roman"/>
          <w:sz w:val="28"/>
          <w:szCs w:val="26"/>
          <w:lang w:val="en-US"/>
        </w:rPr>
        <w:t>IoU</w:t>
      </w:r>
      <w:proofErr w:type="spellEnd"/>
      <w:r w:rsidRPr="00B925FA">
        <w:rPr>
          <w:rFonts w:ascii="Times New Roman" w:hAnsi="Times New Roman" w:cs="Times New Roman"/>
          <w:sz w:val="28"/>
          <w:szCs w:val="26"/>
        </w:rPr>
        <w:t xml:space="preserve"> (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Intersection</w:t>
      </w:r>
      <w:r w:rsidRPr="00B925FA">
        <w:rPr>
          <w:rFonts w:ascii="Times New Roman" w:hAnsi="Times New Roman" w:cs="Times New Roman"/>
          <w:sz w:val="28"/>
          <w:szCs w:val="26"/>
        </w:rPr>
        <w:t xml:space="preserve"> 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over</w:t>
      </w:r>
      <w:r w:rsidRPr="00B925FA">
        <w:rPr>
          <w:rFonts w:ascii="Times New Roman" w:hAnsi="Times New Roman" w:cs="Times New Roman"/>
          <w:sz w:val="28"/>
          <w:szCs w:val="26"/>
        </w:rPr>
        <w:t xml:space="preserve"> </w:t>
      </w:r>
      <w:r w:rsidRPr="00B925FA">
        <w:rPr>
          <w:rFonts w:ascii="Times New Roman" w:hAnsi="Times New Roman" w:cs="Times New Roman"/>
          <w:sz w:val="28"/>
          <w:szCs w:val="26"/>
          <w:lang w:val="en-US"/>
        </w:rPr>
        <w:t>Union</w:t>
      </w:r>
      <w:r w:rsidRPr="00B925FA">
        <w:rPr>
          <w:rFonts w:ascii="Times New Roman" w:hAnsi="Times New Roman" w:cs="Times New Roman"/>
          <w:sz w:val="28"/>
          <w:szCs w:val="26"/>
        </w:rPr>
        <w:t xml:space="preserve">) – </w:t>
      </w:r>
      <w:r>
        <w:rPr>
          <w:rFonts w:ascii="Times New Roman" w:hAnsi="Times New Roman" w:cs="Times New Roman"/>
          <w:sz w:val="28"/>
          <w:szCs w:val="26"/>
        </w:rPr>
        <w:t xml:space="preserve">показывает процент пересечения двух областей. Если пересечение больше 0.5 – то считаем, что объект найден правильно. </w:t>
      </w:r>
      <w:r w:rsidR="00D82740" w:rsidRPr="00064C52">
        <w:rPr>
          <w:rFonts w:ascii="Times New Roman" w:hAnsi="Times New Roman" w:cs="Times New Roman"/>
          <w:sz w:val="28"/>
          <w:szCs w:val="26"/>
        </w:rPr>
        <w:t>0.5:0.95</w:t>
      </w:r>
      <w:r w:rsidR="00D82740">
        <w:rPr>
          <w:rFonts w:ascii="Times New Roman" w:hAnsi="Times New Roman" w:cs="Times New Roman"/>
          <w:sz w:val="28"/>
          <w:szCs w:val="26"/>
        </w:rPr>
        <w:t xml:space="preserve"> – означает средняя значение </w:t>
      </w:r>
      <w:proofErr w:type="spellStart"/>
      <w:r w:rsidR="00D82740">
        <w:rPr>
          <w:rFonts w:ascii="Times New Roman" w:hAnsi="Times New Roman" w:cs="Times New Roman"/>
          <w:sz w:val="28"/>
          <w:szCs w:val="26"/>
          <w:lang w:val="en-US"/>
        </w:rPr>
        <w:t>mAP</w:t>
      </w:r>
      <w:proofErr w:type="spellEnd"/>
      <w:r w:rsidR="00D82740">
        <w:rPr>
          <w:rFonts w:ascii="Times New Roman" w:hAnsi="Times New Roman" w:cs="Times New Roman"/>
          <w:sz w:val="28"/>
          <w:szCs w:val="26"/>
          <w:lang w:val="en-US"/>
        </w:rPr>
        <w:t xml:space="preserve"> </w:t>
      </w:r>
      <w:r w:rsidR="00D82740">
        <w:rPr>
          <w:rFonts w:ascii="Times New Roman" w:hAnsi="Times New Roman" w:cs="Times New Roman"/>
          <w:sz w:val="28"/>
          <w:szCs w:val="26"/>
        </w:rPr>
        <w:t>с пороговыми значениями от 0.5 до 0.95</w:t>
      </w:r>
      <w:bookmarkStart w:id="0" w:name="_GoBack"/>
      <w:bookmarkEnd w:id="0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2332"/>
        <w:gridCol w:w="1784"/>
        <w:gridCol w:w="1740"/>
        <w:gridCol w:w="1721"/>
        <w:gridCol w:w="1768"/>
      </w:tblGrid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</w:rPr>
              <w:t>Модель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Precision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Recall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mAP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 xml:space="preserve"> 0.5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mAP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 xml:space="preserve"> 0.5:0.95</w:t>
            </w:r>
          </w:p>
        </w:tc>
      </w:tr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nano</w:t>
            </w:r>
            <w:proofErr w:type="spellEnd"/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65095" w:rsidRPr="00064C52" w:rsidTr="00C65095">
        <w:trPr>
          <w:jc w:val="center"/>
        </w:trPr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</w:t>
            </w:r>
            <w:proofErr w:type="spellEnd"/>
            <w:r w:rsidRPr="00064C52">
              <w:rPr>
                <w:rFonts w:ascii="Times New Roman" w:hAnsi="Times New Roman" w:cs="Times New Roman"/>
                <w:sz w:val="28"/>
                <w:szCs w:val="26"/>
              </w:rPr>
              <w:t>5_</w:t>
            </w: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small</w:t>
            </w: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  <w:tc>
          <w:tcPr>
            <w:tcW w:w="1869" w:type="dxa"/>
            <w:vAlign w:val="center"/>
          </w:tcPr>
          <w:p w:rsidR="00C65095" w:rsidRPr="00064C52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</w:rPr>
            </w:pPr>
          </w:p>
        </w:tc>
      </w:tr>
      <w:tr w:rsidR="00C65095" w:rsidTr="00C65095">
        <w:trPr>
          <w:jc w:val="center"/>
        </w:trPr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val="en-US"/>
              </w:rPr>
              <w:t>YOLOv5_medium</w:t>
            </w: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  <w:tc>
          <w:tcPr>
            <w:tcW w:w="1869" w:type="dxa"/>
            <w:vAlign w:val="center"/>
          </w:tcPr>
          <w:p w:rsidR="00C65095" w:rsidRDefault="00C65095" w:rsidP="00C65095">
            <w:pPr>
              <w:jc w:val="center"/>
              <w:rPr>
                <w:rFonts w:ascii="Times New Roman" w:hAnsi="Times New Roman" w:cs="Times New Roman"/>
                <w:sz w:val="28"/>
                <w:szCs w:val="26"/>
                <w:lang w:val="en-US"/>
              </w:rPr>
            </w:pPr>
          </w:p>
        </w:tc>
      </w:tr>
    </w:tbl>
    <w:p w:rsidR="00C65095" w:rsidRPr="00C65095" w:rsidRDefault="00C65095" w:rsidP="00C65095">
      <w:pPr>
        <w:jc w:val="both"/>
        <w:rPr>
          <w:rFonts w:ascii="Times New Roman" w:hAnsi="Times New Roman" w:cs="Times New Roman"/>
          <w:sz w:val="28"/>
          <w:szCs w:val="26"/>
          <w:lang w:val="en-US"/>
        </w:rPr>
      </w:pPr>
    </w:p>
    <w:p w:rsidR="00D00E63" w:rsidRPr="00C65095" w:rsidRDefault="00D00E63" w:rsidP="0006107D">
      <w:pPr>
        <w:rPr>
          <w:rFonts w:ascii="Times New Roman" w:hAnsi="Times New Roman" w:cs="Times New Roman"/>
          <w:sz w:val="28"/>
          <w:szCs w:val="26"/>
          <w:lang w:val="en-US"/>
        </w:rPr>
      </w:pPr>
    </w:p>
    <w:p w:rsidR="0006107D" w:rsidRPr="00880ABD" w:rsidRDefault="0006107D" w:rsidP="0006107D">
      <w:pPr>
        <w:jc w:val="center"/>
        <w:rPr>
          <w:rFonts w:ascii="Times New Roman" w:hAnsi="Times New Roman" w:cs="Times New Roman"/>
          <w:sz w:val="28"/>
          <w:szCs w:val="26"/>
        </w:rPr>
      </w:pPr>
      <w:r w:rsidRPr="00880ABD">
        <w:rPr>
          <w:rFonts w:ascii="Times New Roman" w:hAnsi="Times New Roman" w:cs="Times New Roman"/>
          <w:sz w:val="28"/>
          <w:szCs w:val="26"/>
        </w:rPr>
        <w:t>Источники</w:t>
      </w:r>
    </w:p>
    <w:p w:rsidR="0006107D" w:rsidRPr="00880ABD" w:rsidRDefault="00D82740" w:rsidP="0006107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9" w:history="1">
        <w:r w:rsidR="0006107D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https://www.trudohrana.ru/article/103436-qqq-17-ohrana-truda-i-tehnika-bezopasnosti-na-predpriyatii</w:t>
        </w:r>
      </w:hyperlink>
    </w:p>
    <w:p w:rsidR="0006107D" w:rsidRPr="00880ABD" w:rsidRDefault="00D82740" w:rsidP="005710D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10" w:history="1">
        <w:r w:rsidR="005710DC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https://neerc.ifmo.ru/wiki/index.php?title=Задача_нахождения_объектов_на_изображении</w:t>
        </w:r>
      </w:hyperlink>
    </w:p>
    <w:p w:rsidR="005710DC" w:rsidRPr="00880ABD" w:rsidRDefault="00D82740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  <w:hyperlink r:id="rId11" w:history="1">
        <w:r w:rsidR="003D4DB1" w:rsidRPr="00880ABD">
          <w:rPr>
            <w:rStyle w:val="a4"/>
            <w:rFonts w:ascii="Times New Roman" w:hAnsi="Times New Roman" w:cs="Times New Roman"/>
            <w:sz w:val="28"/>
            <w:szCs w:val="26"/>
          </w:rPr>
          <w:t>https://medium.com/nuances-of-programming/алгоритм-yolo-простым-языком-a4e666be4d41</w:t>
        </w:r>
      </w:hyperlink>
    </w:p>
    <w:p w:rsidR="003D4DB1" w:rsidRPr="00880ABD" w:rsidRDefault="003D4DB1" w:rsidP="003D4DB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6"/>
        </w:rPr>
      </w:pPr>
    </w:p>
    <w:sectPr w:rsidR="003D4DB1" w:rsidRPr="00880A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929D5"/>
    <w:multiLevelType w:val="hybridMultilevel"/>
    <w:tmpl w:val="2C2A9C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86477"/>
    <w:multiLevelType w:val="hybridMultilevel"/>
    <w:tmpl w:val="199254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4D5FDD"/>
    <w:multiLevelType w:val="hybridMultilevel"/>
    <w:tmpl w:val="DB9EEE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8D805D3"/>
    <w:multiLevelType w:val="hybridMultilevel"/>
    <w:tmpl w:val="58E250A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BB220A"/>
    <w:multiLevelType w:val="hybridMultilevel"/>
    <w:tmpl w:val="10EEB6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A5C"/>
    <w:rsid w:val="0006107D"/>
    <w:rsid w:val="00064C52"/>
    <w:rsid w:val="0020716F"/>
    <w:rsid w:val="00341A5C"/>
    <w:rsid w:val="003B1146"/>
    <w:rsid w:val="003D4DB1"/>
    <w:rsid w:val="0046132C"/>
    <w:rsid w:val="00541579"/>
    <w:rsid w:val="005602F9"/>
    <w:rsid w:val="00570216"/>
    <w:rsid w:val="005710DC"/>
    <w:rsid w:val="00635B62"/>
    <w:rsid w:val="006B70A0"/>
    <w:rsid w:val="006E76B7"/>
    <w:rsid w:val="00825B6E"/>
    <w:rsid w:val="00880ABD"/>
    <w:rsid w:val="008C3CF8"/>
    <w:rsid w:val="009A6F55"/>
    <w:rsid w:val="00B925FA"/>
    <w:rsid w:val="00C65095"/>
    <w:rsid w:val="00D00E63"/>
    <w:rsid w:val="00D72625"/>
    <w:rsid w:val="00D82740"/>
    <w:rsid w:val="00DD2520"/>
    <w:rsid w:val="00E6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43DD2B"/>
  <w15:chartTrackingRefBased/>
  <w15:docId w15:val="{9EF0046A-1F86-4E90-8465-79798DD83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107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107D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65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0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ollo-zmk.ru/about/interesnoe/live-video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crowdhuman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medium.com/nuances-of-programming/&#1072;&#1083;&#1075;&#1086;&#1088;&#1080;&#1090;&#1084;-yolo-&#1087;&#1088;&#1086;&#1089;&#1090;&#1099;&#1084;-&#1103;&#1079;&#1099;&#1082;&#1086;&#1084;-a4e666be4d41" TargetMode="External"/><Relationship Id="rId5" Type="http://schemas.openxmlformats.org/officeDocument/2006/relationships/image" Target="media/image1.jpeg"/><Relationship Id="rId10" Type="http://schemas.openxmlformats.org/officeDocument/2006/relationships/hyperlink" Target="https://neerc.ifmo.ru/wiki/index.php?title=&#1047;&#1072;&#1076;&#1072;&#1095;&#1072;_&#1085;&#1072;&#1093;&#1086;&#1078;&#1076;&#1077;&#1085;&#1080;&#1103;_&#1086;&#1073;&#1098;&#1077;&#1082;&#1090;&#1086;&#1074;_&#1085;&#1072;_&#1080;&#1079;&#1086;&#1073;&#1088;&#1072;&#1078;&#1077;&#1085;&#1080;&#1080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udohrana.ru/article/103436-qqq-17-ohrana-truda-i-tehnika-bezopasnosti-na-predpriyat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6</Pages>
  <Words>1407</Words>
  <Characters>8026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Соловьёв Никита</dc:creator>
  <cp:keywords/>
  <dc:description/>
  <cp:lastModifiedBy>Соловьёв Никита</cp:lastModifiedBy>
  <cp:revision>5</cp:revision>
  <dcterms:created xsi:type="dcterms:W3CDTF">2022-11-10T10:14:00Z</dcterms:created>
  <dcterms:modified xsi:type="dcterms:W3CDTF">2022-11-14T12:28:00Z</dcterms:modified>
</cp:coreProperties>
</file>