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2F9" w:rsidRPr="009A6F55" w:rsidRDefault="00D00E63" w:rsidP="00D00E63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 w:rsidRPr="009A6F55">
        <w:rPr>
          <w:rFonts w:ascii="Times New Roman" w:hAnsi="Times New Roman" w:cs="Times New Roman"/>
          <w:b/>
          <w:sz w:val="28"/>
          <w:szCs w:val="26"/>
        </w:rPr>
        <w:t>Анализ предметной области</w:t>
      </w:r>
    </w:p>
    <w:p w:rsidR="0006107D" w:rsidRDefault="0006107D" w:rsidP="0006107D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06107D">
        <w:rPr>
          <w:rFonts w:ascii="Times New Roman" w:hAnsi="Times New Roman" w:cs="Times New Roman"/>
          <w:sz w:val="26"/>
          <w:szCs w:val="26"/>
        </w:rPr>
        <w:t>На любом производстве есть факторы, опасные для жизни или здо</w:t>
      </w:r>
      <w:r>
        <w:rPr>
          <w:rFonts w:ascii="Times New Roman" w:hAnsi="Times New Roman" w:cs="Times New Roman"/>
          <w:sz w:val="26"/>
          <w:szCs w:val="26"/>
        </w:rPr>
        <w:t xml:space="preserve">ровья работников. Такие факторы </w:t>
      </w:r>
      <w:r w:rsidRPr="0006107D">
        <w:rPr>
          <w:rFonts w:ascii="Times New Roman" w:hAnsi="Times New Roman" w:cs="Times New Roman"/>
          <w:sz w:val="26"/>
          <w:szCs w:val="26"/>
        </w:rPr>
        <w:t>могут быть физическими, химическими или биологическими. Предотвращение последствий их воздействия зависит от грамотного, надежного устройства, а также действенности системы ОТ на предприятии.</w:t>
      </w:r>
    </w:p>
    <w:p w:rsidR="0006107D" w:rsidRDefault="0006107D" w:rsidP="0006107D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06107D">
        <w:rPr>
          <w:rFonts w:ascii="Times New Roman" w:hAnsi="Times New Roman" w:cs="Times New Roman"/>
          <w:sz w:val="26"/>
          <w:szCs w:val="26"/>
        </w:rPr>
        <w:t xml:space="preserve">Охрана труда – это система различных мероприятий: юридических, социально-экономических, организационно-технических, санитарно-гигиенических, профилактических, проводимых с целью уберечь жизнь, сохранить здоровье работающего, повысить качество условий его трудовой деятельности, минимизировать воздействие негативных факторов производственной среды. В свою очередь, правила техники безопасности на предприятии – это комплекс организационных и технических мероприятий, имеющих целью предотвратить несчастные случаи, создать безопасные условия на местах выполнения рабочих обязанностей. </w:t>
      </w:r>
    </w:p>
    <w:p w:rsidR="0006107D" w:rsidRDefault="0006107D" w:rsidP="0006107D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06107D">
        <w:rPr>
          <w:rFonts w:ascii="Times New Roman" w:hAnsi="Times New Roman" w:cs="Times New Roman"/>
          <w:sz w:val="26"/>
          <w:szCs w:val="26"/>
        </w:rPr>
        <w:t>Соб</w:t>
      </w:r>
      <w:r>
        <w:rPr>
          <w:rFonts w:ascii="Times New Roman" w:hAnsi="Times New Roman" w:cs="Times New Roman"/>
          <w:sz w:val="26"/>
          <w:szCs w:val="26"/>
        </w:rPr>
        <w:t>людение этих правил обязательно, однако не все сотрудники этого придерживаются, в результате чего на предприятиях могут происходить несчастные случаи, из-за которых страдают как сотрудники, получившие травмы, так и предприятия, вынужденные платить штрафы, искать замену работникам и т.д.</w:t>
      </w:r>
    </w:p>
    <w:p w:rsidR="00D72625" w:rsidRDefault="00D72625" w:rsidP="00D72625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Одним из самых простых, но достаточно важных пунктов техники безопасности является «соблюдение правил ношения средств индивидуальной защиты (СИЗ)». Видов спецодежды насчитывается достаточно много, </w:t>
      </w:r>
      <w:proofErr w:type="gramStart"/>
      <w:r>
        <w:rPr>
          <w:rFonts w:ascii="Times New Roman" w:hAnsi="Times New Roman" w:cs="Times New Roman"/>
          <w:sz w:val="26"/>
          <w:szCs w:val="26"/>
        </w:rPr>
        <w:t>например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специальные защитные костюмы и обувь, жилеты, комбинезоны, каски, перчатки/рукавицы и многое другое. Набор СО обычно зависит от типа производства, самыми же часто используемыми являются каски и жилеты. </w:t>
      </w:r>
      <w:r w:rsidR="00635B62">
        <w:rPr>
          <w:rFonts w:ascii="Times New Roman" w:hAnsi="Times New Roman" w:cs="Times New Roman"/>
          <w:sz w:val="26"/>
          <w:szCs w:val="26"/>
        </w:rPr>
        <w:t xml:space="preserve">В качестве примера работы модуля будем провертеть соблюдение ношения каски. </w:t>
      </w:r>
    </w:p>
    <w:p w:rsidR="00D72625" w:rsidRDefault="00D72625" w:rsidP="00D72625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приложении к Приказу Министерства здравоохранения и социального развития Российской Федерации </w:t>
      </w:r>
      <w:r w:rsidRPr="00D72625">
        <w:rPr>
          <w:rFonts w:ascii="Times New Roman" w:hAnsi="Times New Roman" w:cs="Times New Roman"/>
          <w:sz w:val="26"/>
          <w:szCs w:val="26"/>
        </w:rPr>
        <w:t>от 9 декабря 2009</w:t>
      </w:r>
      <w:r>
        <w:rPr>
          <w:rFonts w:ascii="Times New Roman" w:hAnsi="Times New Roman" w:cs="Times New Roman"/>
          <w:sz w:val="26"/>
          <w:szCs w:val="26"/>
        </w:rPr>
        <w:t xml:space="preserve"> приведены перечни необходимой экипировки для работников на предприятиях нефтегазовой отрасли. Пример СИЗ представлен на рисунке 1.</w:t>
      </w:r>
    </w:p>
    <w:p w:rsidR="00D72625" w:rsidRDefault="00D72625" w:rsidP="00D72625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541579" w:rsidRDefault="00541579" w:rsidP="0006107D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541579" w:rsidRDefault="00D72625" w:rsidP="00541579">
      <w:pPr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26800" cy="3308400"/>
            <wp:effectExtent l="0" t="0" r="2540" b="6350"/>
            <wp:docPr id="4" name="Рисунок 4" descr="https://komiinform.ru/content/news/images/164881/Operator-OOU-K.-Ismagilo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komiinform.ru/content/news/images/164881/Operator-OOU-K.-Ismagilov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800" cy="33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579" w:rsidRDefault="008C3CF8" w:rsidP="00D72625">
      <w:pPr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 – Пример ношения средств индивидуальной защиты (СИЗ)</w:t>
      </w:r>
    </w:p>
    <w:p w:rsidR="003D4DB1" w:rsidRDefault="008C3CF8" w:rsidP="00570216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Сегодня существует много подходов, позволяющих улучшить качество соблюдения норм безопасности на предприятиях. Например, чтобы отслеживать соблюдение правил ношения СИЗ можно использовать технологии компьютерного зрения</w:t>
      </w:r>
      <w:r w:rsidR="00570216">
        <w:rPr>
          <w:rFonts w:ascii="Times New Roman" w:hAnsi="Times New Roman" w:cs="Times New Roman"/>
          <w:sz w:val="26"/>
          <w:szCs w:val="26"/>
        </w:rPr>
        <w:t>.</w:t>
      </w:r>
    </w:p>
    <w:p w:rsidR="00D72625" w:rsidRDefault="00D72625" w:rsidP="00570216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D72625" w:rsidRDefault="00D72625" w:rsidP="00570216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D72625" w:rsidRDefault="00D72625" w:rsidP="00570216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D72625" w:rsidRDefault="00D72625" w:rsidP="00570216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D72625" w:rsidRDefault="00D72625" w:rsidP="00570216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D72625" w:rsidRDefault="00D72625" w:rsidP="00570216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D72625" w:rsidRDefault="00D72625" w:rsidP="00570216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D72625" w:rsidRDefault="00D72625" w:rsidP="00570216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D72625" w:rsidRDefault="00D72625" w:rsidP="00570216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D72625" w:rsidRDefault="00D72625" w:rsidP="00570216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D72625" w:rsidRDefault="00D72625" w:rsidP="00570216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D72625" w:rsidRDefault="00D72625" w:rsidP="00570216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D72625" w:rsidRDefault="00D72625" w:rsidP="00570216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D72625" w:rsidRDefault="00D72625" w:rsidP="00570216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D72625" w:rsidRDefault="00D72625" w:rsidP="00570216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3D4DB1" w:rsidRPr="003D4DB1" w:rsidRDefault="003D4DB1" w:rsidP="003D4DB1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 w:rsidRPr="003D4DB1">
        <w:rPr>
          <w:rFonts w:ascii="Times New Roman" w:hAnsi="Times New Roman" w:cs="Times New Roman"/>
          <w:b/>
          <w:sz w:val="28"/>
          <w:szCs w:val="26"/>
        </w:rPr>
        <w:lastRenderedPageBreak/>
        <w:t xml:space="preserve">Выбор моделей </w:t>
      </w:r>
      <w:r w:rsidR="00570216">
        <w:rPr>
          <w:rFonts w:ascii="Times New Roman" w:hAnsi="Times New Roman" w:cs="Times New Roman"/>
          <w:b/>
          <w:sz w:val="28"/>
          <w:szCs w:val="26"/>
        </w:rPr>
        <w:t>машинного обучения</w:t>
      </w:r>
    </w:p>
    <w:p w:rsidR="008C3CF8" w:rsidRDefault="008C3CF8" w:rsidP="008C3CF8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8C3CF8">
        <w:rPr>
          <w:rFonts w:ascii="Times New Roman" w:hAnsi="Times New Roman" w:cs="Times New Roman"/>
          <w:sz w:val="26"/>
          <w:szCs w:val="26"/>
        </w:rPr>
        <w:t>Компьютерное зрение — это область компьютерных наук, которая стремится расширить возможности компьютеров по идентификации и определению объектов и людей на изображениях и видео.</w:t>
      </w:r>
      <w:r>
        <w:rPr>
          <w:rFonts w:ascii="Times New Roman" w:hAnsi="Times New Roman" w:cs="Times New Roman"/>
          <w:sz w:val="26"/>
          <w:szCs w:val="26"/>
        </w:rPr>
        <w:t xml:space="preserve"> С его помощью мы можем определить положение человека на изображении, а также понять одеты ли на него все необходимые средства защиты.</w:t>
      </w:r>
    </w:p>
    <w:p w:rsidR="00DD2520" w:rsidRDefault="00DD2520" w:rsidP="00DD252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>
            <wp:extent cx="5940425" cy="3992075"/>
            <wp:effectExtent l="0" t="0" r="3175" b="8890"/>
            <wp:docPr id="3" name="Рисунок 3" descr="https://habrastorage.org/r/w1560/webt/uo/zs/tj/uozstjspdifxpslvqyuurauxs2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r/w1560/webt/uo/zs/tj/uozstjspdifxpslvqyuurauxs2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520" w:rsidRDefault="00DD2520" w:rsidP="00DD252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 – Пример детектирования объектов на изображении</w:t>
      </w:r>
    </w:p>
    <w:p w:rsidR="003D4DB1" w:rsidRDefault="00DD2520" w:rsidP="003D4DB1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Свести описанную выше задачу можно к задаче детектирования объектов –</w:t>
      </w:r>
      <w:r w:rsidRPr="00DD2520">
        <w:rPr>
          <w:rFonts w:ascii="Times New Roman" w:hAnsi="Times New Roman" w:cs="Times New Roman"/>
          <w:sz w:val="26"/>
          <w:szCs w:val="26"/>
        </w:rPr>
        <w:t>задач</w:t>
      </w:r>
      <w:r>
        <w:rPr>
          <w:rFonts w:ascii="Times New Roman" w:hAnsi="Times New Roman" w:cs="Times New Roman"/>
          <w:sz w:val="26"/>
          <w:szCs w:val="26"/>
        </w:rPr>
        <w:t>е</w:t>
      </w:r>
      <w:r w:rsidRPr="00DD2520">
        <w:rPr>
          <w:rFonts w:ascii="Times New Roman" w:hAnsi="Times New Roman" w:cs="Times New Roman"/>
          <w:sz w:val="26"/>
          <w:szCs w:val="26"/>
        </w:rPr>
        <w:t xml:space="preserve"> машинного обучения, в рамках которой выполняется определение наличия или отсутствия объекта определённого домена на изображении, нахождение границ этого объекта в системе координат пикселей исходного изображения. В зависимости от алгоритма обучения, объект может характеризоваться координатами ограничи</w:t>
      </w:r>
      <w:r>
        <w:rPr>
          <w:rFonts w:ascii="Times New Roman" w:hAnsi="Times New Roman" w:cs="Times New Roman"/>
          <w:sz w:val="26"/>
          <w:szCs w:val="26"/>
        </w:rPr>
        <w:t>вающей рамки, ключевыми точками или</w:t>
      </w:r>
      <w:r w:rsidRPr="00DD2520">
        <w:rPr>
          <w:rFonts w:ascii="Times New Roman" w:hAnsi="Times New Roman" w:cs="Times New Roman"/>
          <w:sz w:val="26"/>
          <w:szCs w:val="26"/>
        </w:rPr>
        <w:t xml:space="preserve"> контуром объекта.</w:t>
      </w:r>
    </w:p>
    <w:p w:rsidR="005710DC" w:rsidRDefault="005710DC" w:rsidP="008C3CF8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710DC">
        <w:rPr>
          <w:rFonts w:ascii="Times New Roman" w:hAnsi="Times New Roman" w:cs="Times New Roman"/>
          <w:sz w:val="26"/>
          <w:szCs w:val="26"/>
        </w:rPr>
        <w:t>Подход</w:t>
      </w:r>
      <w:r>
        <w:rPr>
          <w:rFonts w:ascii="Times New Roman" w:hAnsi="Times New Roman" w:cs="Times New Roman"/>
          <w:sz w:val="26"/>
          <w:szCs w:val="26"/>
        </w:rPr>
        <w:t>ов</w:t>
      </w:r>
      <w:r w:rsidRPr="005710DC">
        <w:rPr>
          <w:rFonts w:ascii="Times New Roman" w:hAnsi="Times New Roman" w:cs="Times New Roman"/>
          <w:sz w:val="26"/>
          <w:szCs w:val="26"/>
        </w:rPr>
        <w:t xml:space="preserve"> к решению задачи </w:t>
      </w:r>
      <w:proofErr w:type="spellStart"/>
      <w:r w:rsidRPr="005710DC">
        <w:rPr>
          <w:rFonts w:ascii="Times New Roman" w:hAnsi="Times New Roman" w:cs="Times New Roman"/>
          <w:sz w:val="26"/>
          <w:szCs w:val="26"/>
        </w:rPr>
        <w:t>детекции</w:t>
      </w:r>
      <w:proofErr w:type="spellEnd"/>
      <w:r w:rsidRPr="005710DC">
        <w:rPr>
          <w:rFonts w:ascii="Times New Roman" w:hAnsi="Times New Roman" w:cs="Times New Roman"/>
          <w:sz w:val="26"/>
          <w:szCs w:val="26"/>
        </w:rPr>
        <w:t xml:space="preserve"> объектов</w:t>
      </w:r>
      <w:r>
        <w:rPr>
          <w:rFonts w:ascii="Times New Roman" w:hAnsi="Times New Roman" w:cs="Times New Roman"/>
          <w:sz w:val="26"/>
          <w:szCs w:val="26"/>
        </w:rPr>
        <w:t xml:space="preserve"> достаточно много. Их можно разделить на два типа: классические и на основе нейронных сетей. Так как первые проигрывают вторым по качеству работы, остановимся на нейронных сетях. Они тоже имеют классификацию, на сегодня существует два развивающихся направления: </w:t>
      </w:r>
    </w:p>
    <w:p w:rsidR="005710DC" w:rsidRPr="005710DC" w:rsidRDefault="005710DC" w:rsidP="005710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710DC">
        <w:rPr>
          <w:rFonts w:ascii="Times New Roman" w:hAnsi="Times New Roman" w:cs="Times New Roman"/>
          <w:sz w:val="26"/>
          <w:szCs w:val="26"/>
        </w:rPr>
        <w:t>Двухэтапные м</w:t>
      </w:r>
      <w:r>
        <w:rPr>
          <w:rFonts w:ascii="Times New Roman" w:hAnsi="Times New Roman" w:cs="Times New Roman"/>
          <w:sz w:val="26"/>
          <w:szCs w:val="26"/>
        </w:rPr>
        <w:t xml:space="preserve">етоды (англ. </w:t>
      </w:r>
      <w:proofErr w:type="spellStart"/>
      <w:r>
        <w:rPr>
          <w:rFonts w:ascii="Times New Roman" w:hAnsi="Times New Roman" w:cs="Times New Roman"/>
          <w:sz w:val="26"/>
          <w:szCs w:val="26"/>
        </w:rPr>
        <w:t>two-stage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methods</w:t>
      </w:r>
      <w:proofErr w:type="spellEnd"/>
      <w:r>
        <w:rPr>
          <w:rFonts w:ascii="Times New Roman" w:hAnsi="Times New Roman" w:cs="Times New Roman"/>
          <w:sz w:val="26"/>
          <w:szCs w:val="26"/>
        </w:rPr>
        <w:t>) –</w:t>
      </w:r>
      <w:r w:rsidRPr="005710DC">
        <w:rPr>
          <w:rFonts w:ascii="Times New Roman" w:hAnsi="Times New Roman" w:cs="Times New Roman"/>
          <w:sz w:val="26"/>
          <w:szCs w:val="26"/>
        </w:rPr>
        <w:t xml:space="preserve"> подход, разделённый на два этапа. На первом этапе селективным поиском или с помощью специального слоя нейронной сети выделяются регионы интереса (англ. </w:t>
      </w:r>
      <w:proofErr w:type="spellStart"/>
      <w:r w:rsidRPr="005710DC">
        <w:rPr>
          <w:rFonts w:ascii="Times New Roman" w:hAnsi="Times New Roman" w:cs="Times New Roman"/>
          <w:sz w:val="26"/>
          <w:szCs w:val="26"/>
        </w:rPr>
        <w:t>regi</w:t>
      </w:r>
      <w:r>
        <w:rPr>
          <w:rFonts w:ascii="Times New Roman" w:hAnsi="Times New Roman" w:cs="Times New Roman"/>
          <w:sz w:val="26"/>
          <w:szCs w:val="26"/>
        </w:rPr>
        <w:t>ons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interest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RoI</w:t>
      </w:r>
      <w:proofErr w:type="spellEnd"/>
      <w:r>
        <w:rPr>
          <w:rFonts w:ascii="Times New Roman" w:hAnsi="Times New Roman" w:cs="Times New Roman"/>
          <w:sz w:val="26"/>
          <w:szCs w:val="26"/>
        </w:rPr>
        <w:t>) — области</w:t>
      </w:r>
      <w:r w:rsidRPr="005710DC">
        <w:rPr>
          <w:rFonts w:ascii="Times New Roman" w:hAnsi="Times New Roman" w:cs="Times New Roman"/>
          <w:sz w:val="26"/>
          <w:szCs w:val="26"/>
        </w:rPr>
        <w:t xml:space="preserve">, с высокой вероятностью содержащие внутри себя </w:t>
      </w:r>
      <w:r>
        <w:rPr>
          <w:rFonts w:ascii="Times New Roman" w:hAnsi="Times New Roman" w:cs="Times New Roman"/>
          <w:sz w:val="26"/>
          <w:szCs w:val="26"/>
        </w:rPr>
        <w:t xml:space="preserve">необходимые </w:t>
      </w:r>
      <w:r w:rsidRPr="005710DC">
        <w:rPr>
          <w:rFonts w:ascii="Times New Roman" w:hAnsi="Times New Roman" w:cs="Times New Roman"/>
          <w:sz w:val="26"/>
          <w:szCs w:val="26"/>
        </w:rPr>
        <w:lastRenderedPageBreak/>
        <w:t>объекты. На втором этапе выбранные регионы рассматриваются классификатором для определения принадлежности исходным классам и регрессором, уточняющим местоположение ограничивающих рамок.</w:t>
      </w:r>
    </w:p>
    <w:p w:rsidR="00DD2520" w:rsidRDefault="005710DC" w:rsidP="005710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710DC">
        <w:rPr>
          <w:rFonts w:ascii="Times New Roman" w:hAnsi="Times New Roman" w:cs="Times New Roman"/>
          <w:sz w:val="26"/>
          <w:szCs w:val="26"/>
        </w:rPr>
        <w:t xml:space="preserve">Одноэтапные методы (англ. </w:t>
      </w:r>
      <w:proofErr w:type="spellStart"/>
      <w:r w:rsidRPr="005710DC">
        <w:rPr>
          <w:rFonts w:ascii="Times New Roman" w:hAnsi="Times New Roman" w:cs="Times New Roman"/>
          <w:sz w:val="26"/>
          <w:szCs w:val="26"/>
        </w:rPr>
        <w:t>one-stage</w:t>
      </w:r>
      <w:proofErr w:type="spellEnd"/>
      <w:r w:rsidRPr="005710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10DC">
        <w:rPr>
          <w:rFonts w:ascii="Times New Roman" w:hAnsi="Times New Roman" w:cs="Times New Roman"/>
          <w:sz w:val="26"/>
          <w:szCs w:val="26"/>
        </w:rPr>
        <w:t>methods</w:t>
      </w:r>
      <w:proofErr w:type="spellEnd"/>
      <w:r w:rsidRPr="005710DC">
        <w:rPr>
          <w:rFonts w:ascii="Times New Roman" w:hAnsi="Times New Roman" w:cs="Times New Roman"/>
          <w:sz w:val="26"/>
          <w:szCs w:val="26"/>
        </w:rPr>
        <w:t>) — подход, не использующий отдельный алгоритм для генерации регионов, вместо этого предсказывая координаты определённого количества ограничивающих рамок с различными характеристиками, такими, как результаты классификации и степень уверенности и в дальнейшем корректируя местоположение рамок.</w:t>
      </w:r>
    </w:p>
    <w:p w:rsidR="005710DC" w:rsidRDefault="005710DC" w:rsidP="005710D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свою очередь одноэтапные методы выигрывают</w:t>
      </w:r>
      <w:r w:rsidR="009A6F55">
        <w:rPr>
          <w:rFonts w:ascii="Times New Roman" w:hAnsi="Times New Roman" w:cs="Times New Roman"/>
          <w:sz w:val="26"/>
          <w:szCs w:val="26"/>
        </w:rPr>
        <w:t xml:space="preserve"> двухэтапные</w:t>
      </w:r>
      <w:r>
        <w:rPr>
          <w:rFonts w:ascii="Times New Roman" w:hAnsi="Times New Roman" w:cs="Times New Roman"/>
          <w:sz w:val="26"/>
          <w:szCs w:val="26"/>
        </w:rPr>
        <w:t xml:space="preserve">, так как </w:t>
      </w:r>
      <w:r w:rsidR="009A6F55">
        <w:rPr>
          <w:rFonts w:ascii="Times New Roman" w:hAnsi="Times New Roman" w:cs="Times New Roman"/>
          <w:sz w:val="26"/>
          <w:szCs w:val="26"/>
        </w:rPr>
        <w:t>предсказание регионов</w:t>
      </w:r>
      <w:r w:rsidRPr="005710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хоть и</w:t>
      </w:r>
      <w:r w:rsidRPr="005710DC">
        <w:rPr>
          <w:rFonts w:ascii="Times New Roman" w:hAnsi="Times New Roman" w:cs="Times New Roman"/>
          <w:sz w:val="26"/>
          <w:szCs w:val="26"/>
        </w:rPr>
        <w:t xml:space="preserve"> обеспечива</w:t>
      </w:r>
      <w:r>
        <w:rPr>
          <w:rFonts w:ascii="Times New Roman" w:hAnsi="Times New Roman" w:cs="Times New Roman"/>
          <w:sz w:val="26"/>
          <w:szCs w:val="26"/>
        </w:rPr>
        <w:t>ет хорошую точность</w:t>
      </w:r>
      <w:r w:rsidR="009A6F55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может быть очень медленным.</w:t>
      </w:r>
      <w:r w:rsidR="009A6F55">
        <w:rPr>
          <w:rFonts w:ascii="Times New Roman" w:hAnsi="Times New Roman" w:cs="Times New Roman"/>
          <w:sz w:val="26"/>
          <w:szCs w:val="26"/>
        </w:rPr>
        <w:t xml:space="preserve"> Самой же популярной и развивающейся одноэтапной архитектурой нейронн</w:t>
      </w:r>
      <w:r w:rsidR="003D4DB1">
        <w:rPr>
          <w:rFonts w:ascii="Times New Roman" w:hAnsi="Times New Roman" w:cs="Times New Roman"/>
          <w:sz w:val="26"/>
          <w:szCs w:val="26"/>
        </w:rPr>
        <w:t>ых</w:t>
      </w:r>
      <w:r w:rsidR="009A6F55">
        <w:rPr>
          <w:rFonts w:ascii="Times New Roman" w:hAnsi="Times New Roman" w:cs="Times New Roman"/>
          <w:sz w:val="26"/>
          <w:szCs w:val="26"/>
        </w:rPr>
        <w:t xml:space="preserve"> сет</w:t>
      </w:r>
      <w:r w:rsidR="003D4DB1">
        <w:rPr>
          <w:rFonts w:ascii="Times New Roman" w:hAnsi="Times New Roman" w:cs="Times New Roman"/>
          <w:sz w:val="26"/>
          <w:szCs w:val="26"/>
        </w:rPr>
        <w:t>ей</w:t>
      </w:r>
      <w:r w:rsidR="009A6F55">
        <w:rPr>
          <w:rFonts w:ascii="Times New Roman" w:hAnsi="Times New Roman" w:cs="Times New Roman"/>
          <w:sz w:val="26"/>
          <w:szCs w:val="26"/>
        </w:rPr>
        <w:t xml:space="preserve"> для детектирования объектов на изображении является </w:t>
      </w:r>
      <w:r w:rsidR="009A6F55">
        <w:rPr>
          <w:rFonts w:ascii="Times New Roman" w:hAnsi="Times New Roman" w:cs="Times New Roman"/>
          <w:sz w:val="26"/>
          <w:szCs w:val="26"/>
          <w:lang w:val="en-US"/>
        </w:rPr>
        <w:t>YOLO</w:t>
      </w:r>
      <w:r w:rsidR="003D4DB1">
        <w:rPr>
          <w:rFonts w:ascii="Times New Roman" w:hAnsi="Times New Roman" w:cs="Times New Roman"/>
          <w:sz w:val="26"/>
          <w:szCs w:val="26"/>
        </w:rPr>
        <w:t>.</w:t>
      </w:r>
    </w:p>
    <w:p w:rsidR="003D4DB1" w:rsidRDefault="003D4DB1" w:rsidP="005710D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D4DB1">
        <w:rPr>
          <w:rFonts w:ascii="Times New Roman" w:hAnsi="Times New Roman" w:cs="Times New Roman"/>
          <w:sz w:val="26"/>
          <w:szCs w:val="26"/>
        </w:rPr>
        <w:t>YOLO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3D4DB1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3D4DB1">
        <w:rPr>
          <w:rFonts w:ascii="Times New Roman" w:hAnsi="Times New Roman" w:cs="Times New Roman"/>
          <w:sz w:val="26"/>
          <w:szCs w:val="26"/>
        </w:rPr>
        <w:t>You</w:t>
      </w:r>
      <w:proofErr w:type="spellEnd"/>
      <w:r w:rsidRPr="003D4D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DB1">
        <w:rPr>
          <w:rFonts w:ascii="Times New Roman" w:hAnsi="Times New Roman" w:cs="Times New Roman"/>
          <w:sz w:val="26"/>
          <w:szCs w:val="26"/>
        </w:rPr>
        <w:t>Only</w:t>
      </w:r>
      <w:proofErr w:type="spellEnd"/>
      <w:r w:rsidRPr="003D4D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DB1">
        <w:rPr>
          <w:rFonts w:ascii="Times New Roman" w:hAnsi="Times New Roman" w:cs="Times New Roman"/>
          <w:sz w:val="26"/>
          <w:szCs w:val="26"/>
        </w:rPr>
        <w:t>Look</w:t>
      </w:r>
      <w:proofErr w:type="spellEnd"/>
      <w:r w:rsidRPr="003D4D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4DB1">
        <w:rPr>
          <w:rFonts w:ascii="Times New Roman" w:hAnsi="Times New Roman" w:cs="Times New Roman"/>
          <w:sz w:val="26"/>
          <w:szCs w:val="26"/>
        </w:rPr>
        <w:t>Once</w:t>
      </w:r>
      <w:proofErr w:type="spellEnd"/>
      <w:r w:rsidRPr="003D4DB1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3D4DB1">
        <w:rPr>
          <w:rFonts w:ascii="Times New Roman" w:hAnsi="Times New Roman" w:cs="Times New Roman"/>
          <w:sz w:val="26"/>
          <w:szCs w:val="26"/>
        </w:rPr>
        <w:t xml:space="preserve"> — современный алгоритм глубокого обучения, который широко используется для обнаружения объектов. Он был разработан Джозефом </w:t>
      </w:r>
      <w:proofErr w:type="spellStart"/>
      <w:r w:rsidRPr="003D4DB1">
        <w:rPr>
          <w:rFonts w:ascii="Times New Roman" w:hAnsi="Times New Roman" w:cs="Times New Roman"/>
          <w:sz w:val="26"/>
          <w:szCs w:val="26"/>
        </w:rPr>
        <w:t>Редмоном</w:t>
      </w:r>
      <w:proofErr w:type="spellEnd"/>
      <w:r w:rsidRPr="003D4DB1">
        <w:rPr>
          <w:rFonts w:ascii="Times New Roman" w:hAnsi="Times New Roman" w:cs="Times New Roman"/>
          <w:sz w:val="26"/>
          <w:szCs w:val="26"/>
        </w:rPr>
        <w:t xml:space="preserve"> и Али </w:t>
      </w:r>
      <w:proofErr w:type="spellStart"/>
      <w:r w:rsidRPr="003D4DB1">
        <w:rPr>
          <w:rFonts w:ascii="Times New Roman" w:hAnsi="Times New Roman" w:cs="Times New Roman"/>
          <w:sz w:val="26"/>
          <w:szCs w:val="26"/>
        </w:rPr>
        <w:t>Фархади</w:t>
      </w:r>
      <w:proofErr w:type="spellEnd"/>
      <w:r w:rsidRPr="003D4DB1">
        <w:rPr>
          <w:rFonts w:ascii="Times New Roman" w:hAnsi="Times New Roman" w:cs="Times New Roman"/>
          <w:sz w:val="26"/>
          <w:szCs w:val="26"/>
        </w:rPr>
        <w:t xml:space="preserve"> в 2016 году.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D4DB1">
        <w:rPr>
          <w:rFonts w:ascii="Times New Roman" w:hAnsi="Times New Roman" w:cs="Times New Roman"/>
          <w:sz w:val="26"/>
          <w:szCs w:val="26"/>
        </w:rPr>
        <w:t>Основное отличие YOLO от других алгоритмов сверточн</w:t>
      </w:r>
      <w:r>
        <w:rPr>
          <w:rFonts w:ascii="Times New Roman" w:hAnsi="Times New Roman" w:cs="Times New Roman"/>
          <w:sz w:val="26"/>
          <w:szCs w:val="26"/>
        </w:rPr>
        <w:t>ых</w:t>
      </w:r>
      <w:r w:rsidRPr="003D4DB1">
        <w:rPr>
          <w:rFonts w:ascii="Times New Roman" w:hAnsi="Times New Roman" w:cs="Times New Roman"/>
          <w:sz w:val="26"/>
          <w:szCs w:val="26"/>
        </w:rPr>
        <w:t xml:space="preserve"> нейронн</w:t>
      </w:r>
      <w:r>
        <w:rPr>
          <w:rFonts w:ascii="Times New Roman" w:hAnsi="Times New Roman" w:cs="Times New Roman"/>
          <w:sz w:val="26"/>
          <w:szCs w:val="26"/>
        </w:rPr>
        <w:t>ых</w:t>
      </w:r>
      <w:r w:rsidRPr="003D4DB1">
        <w:rPr>
          <w:rFonts w:ascii="Times New Roman" w:hAnsi="Times New Roman" w:cs="Times New Roman"/>
          <w:sz w:val="26"/>
          <w:szCs w:val="26"/>
        </w:rPr>
        <w:t xml:space="preserve"> сет</w:t>
      </w:r>
      <w:r>
        <w:rPr>
          <w:rFonts w:ascii="Times New Roman" w:hAnsi="Times New Roman" w:cs="Times New Roman"/>
          <w:sz w:val="26"/>
          <w:szCs w:val="26"/>
        </w:rPr>
        <w:t>ей</w:t>
      </w:r>
      <w:r w:rsidRPr="003D4DB1">
        <w:rPr>
          <w:rFonts w:ascii="Times New Roman" w:hAnsi="Times New Roman" w:cs="Times New Roman"/>
          <w:sz w:val="26"/>
          <w:szCs w:val="26"/>
        </w:rPr>
        <w:t xml:space="preserve"> (CNN), используемых для обнаружения объектов, заключается в том, что он очень быстро опознает объекты </w:t>
      </w:r>
      <w:r>
        <w:rPr>
          <w:rFonts w:ascii="Times New Roman" w:hAnsi="Times New Roman" w:cs="Times New Roman"/>
          <w:sz w:val="26"/>
          <w:szCs w:val="26"/>
        </w:rPr>
        <w:t xml:space="preserve">за счет того, что </w:t>
      </w:r>
      <w:r w:rsidRPr="003D4DB1">
        <w:rPr>
          <w:rFonts w:ascii="Times New Roman" w:hAnsi="Times New Roman" w:cs="Times New Roman"/>
          <w:sz w:val="26"/>
          <w:szCs w:val="26"/>
        </w:rPr>
        <w:t xml:space="preserve">YOLO подразумевает ввод сразу всего изображения, </w:t>
      </w:r>
      <w:r>
        <w:rPr>
          <w:rFonts w:ascii="Times New Roman" w:hAnsi="Times New Roman" w:cs="Times New Roman"/>
          <w:sz w:val="26"/>
          <w:szCs w:val="26"/>
        </w:rPr>
        <w:t xml:space="preserve">и оно проходит через </w:t>
      </w:r>
      <w:r w:rsidRPr="003D4DB1">
        <w:rPr>
          <w:rFonts w:ascii="Times New Roman" w:hAnsi="Times New Roman" w:cs="Times New Roman"/>
          <w:sz w:val="26"/>
          <w:szCs w:val="26"/>
        </w:rPr>
        <w:t>нейронную сеть только один раз. Именно поэтому он называется “Стоит только раз взглянуть”. В других алгоритмах этот процесс происходит многократно, то есть изображение проходит через CNN снова и снова. Та</w:t>
      </w:r>
      <w:r>
        <w:rPr>
          <w:rFonts w:ascii="Times New Roman" w:hAnsi="Times New Roman" w:cs="Times New Roman"/>
          <w:sz w:val="26"/>
          <w:szCs w:val="26"/>
        </w:rPr>
        <w:t xml:space="preserve">ким образом, можно сделать вывод, что </w:t>
      </w:r>
      <w:r w:rsidRPr="003D4DB1">
        <w:rPr>
          <w:rFonts w:ascii="Times New Roman" w:hAnsi="Times New Roman" w:cs="Times New Roman"/>
          <w:sz w:val="26"/>
          <w:szCs w:val="26"/>
        </w:rPr>
        <w:t>YOLO обладает преимуществом высокоскоростного обнаружения объектов, чем не могут похвастать другие алгоритмы.</w:t>
      </w:r>
    </w:p>
    <w:p w:rsidR="009A6F55" w:rsidRDefault="00570216" w:rsidP="005710D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Для проведения экспериментов с архитектурой мной была выбрана 5 версия – </w:t>
      </w:r>
      <w:r>
        <w:rPr>
          <w:rFonts w:ascii="Times New Roman" w:hAnsi="Times New Roman" w:cs="Times New Roman"/>
          <w:sz w:val="26"/>
          <w:szCs w:val="26"/>
          <w:lang w:val="en-US"/>
        </w:rPr>
        <w:t>YOLOV</w:t>
      </w:r>
      <w:r w:rsidRPr="00570216">
        <w:rPr>
          <w:rFonts w:ascii="Times New Roman" w:hAnsi="Times New Roman" w:cs="Times New Roman"/>
          <w:sz w:val="26"/>
          <w:szCs w:val="26"/>
        </w:rPr>
        <w:t xml:space="preserve">5. </w:t>
      </w:r>
      <w:r>
        <w:rPr>
          <w:rFonts w:ascii="Times New Roman" w:hAnsi="Times New Roman" w:cs="Times New Roman"/>
          <w:sz w:val="26"/>
          <w:szCs w:val="26"/>
        </w:rPr>
        <w:t xml:space="preserve">Она имеет реализацию на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PyTorch</w:t>
      </w:r>
      <w:proofErr w:type="spellEnd"/>
      <w:r w:rsidRPr="0057021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 w:rsidRPr="00570216">
        <w:rPr>
          <w:rFonts w:ascii="Times New Roman" w:hAnsi="Times New Roman" w:cs="Times New Roman"/>
          <w:sz w:val="26"/>
          <w:szCs w:val="26"/>
        </w:rPr>
        <w:t xml:space="preserve">встроена в одноименный модуль для Python3, который можно установить с </w:t>
      </w:r>
      <w:proofErr w:type="spellStart"/>
      <w:r w:rsidRPr="00570216">
        <w:rPr>
          <w:rFonts w:ascii="Times New Roman" w:hAnsi="Times New Roman" w:cs="Times New Roman"/>
          <w:sz w:val="26"/>
          <w:szCs w:val="26"/>
        </w:rPr>
        <w:t>pypi</w:t>
      </w:r>
      <w:proofErr w:type="spellEnd"/>
      <w:r w:rsidRPr="00570216">
        <w:rPr>
          <w:rFonts w:ascii="Times New Roman" w:hAnsi="Times New Roman" w:cs="Times New Roman"/>
          <w:sz w:val="26"/>
          <w:szCs w:val="26"/>
        </w:rPr>
        <w:t>. Этот модуль предоставляет очень хорошую инфраструктуру как для обучения модели, так и для тестирования с построением графиков всех ключевых показателей.</w:t>
      </w:r>
      <w:r>
        <w:rPr>
          <w:rFonts w:ascii="Times New Roman" w:hAnsi="Times New Roman" w:cs="Times New Roman"/>
          <w:sz w:val="26"/>
          <w:szCs w:val="26"/>
        </w:rPr>
        <w:t xml:space="preserve"> Перед тем как приступить к обучению и экспериментам нам необходимо найти, собрать и подготовить данные. </w:t>
      </w:r>
    </w:p>
    <w:p w:rsidR="00570216" w:rsidRDefault="00570216" w:rsidP="005710D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72625" w:rsidRDefault="00D72625" w:rsidP="005710D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72625" w:rsidRDefault="00D72625" w:rsidP="005710D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72625" w:rsidRDefault="00D72625" w:rsidP="005710D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72625" w:rsidRDefault="00D72625" w:rsidP="005710D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72625" w:rsidRDefault="00D72625" w:rsidP="005710D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72625" w:rsidRDefault="00D72625" w:rsidP="005710D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72625" w:rsidRDefault="00D72625" w:rsidP="005710D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72625" w:rsidRPr="009A6F55" w:rsidRDefault="00D72625" w:rsidP="005710D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70216" w:rsidRDefault="00570216" w:rsidP="00570216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lastRenderedPageBreak/>
        <w:t>Выбор наборов данных для обучения</w:t>
      </w:r>
    </w:p>
    <w:p w:rsidR="00D72625" w:rsidRDefault="00570216" w:rsidP="00D7262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  <w:r w:rsidRPr="00570216">
        <w:rPr>
          <w:rFonts w:ascii="Times New Roman" w:hAnsi="Times New Roman" w:cs="Times New Roman"/>
          <w:sz w:val="26"/>
          <w:szCs w:val="26"/>
        </w:rPr>
        <w:t xml:space="preserve">Для обучения детектора </w:t>
      </w:r>
      <w:r w:rsidR="00D72625">
        <w:rPr>
          <w:rFonts w:ascii="Times New Roman" w:hAnsi="Times New Roman" w:cs="Times New Roman"/>
          <w:sz w:val="26"/>
          <w:szCs w:val="26"/>
        </w:rPr>
        <w:t>нам необходимо собрать и подготовить данные. Прежде всего определим классы объектов, местоположение которых мы хотим найти. В первую очередь нам необходимо найти человека на кадре – он будет первым классом. Далее определим классы для каждого вид</w:t>
      </w:r>
      <w:r w:rsidR="00E645FD">
        <w:rPr>
          <w:rFonts w:ascii="Times New Roman" w:hAnsi="Times New Roman" w:cs="Times New Roman"/>
          <w:sz w:val="26"/>
          <w:szCs w:val="26"/>
        </w:rPr>
        <w:t>а</w:t>
      </w:r>
      <w:r w:rsidR="00D72625">
        <w:rPr>
          <w:rFonts w:ascii="Times New Roman" w:hAnsi="Times New Roman" w:cs="Times New Roman"/>
          <w:sz w:val="26"/>
          <w:szCs w:val="26"/>
        </w:rPr>
        <w:t xml:space="preserve"> СИЗ. На данном этапе разработки модуля остановимся на детектировании защитной каски и жилета. Такой выбор обусловлен несколькими факторами: Во-первых, в большинстве вариантов использования модулей эти классы будут присутствовать, так как данные элементы </w:t>
      </w:r>
      <w:r w:rsidR="00E645FD">
        <w:rPr>
          <w:rFonts w:ascii="Times New Roman" w:hAnsi="Times New Roman" w:cs="Times New Roman"/>
          <w:sz w:val="26"/>
          <w:szCs w:val="26"/>
        </w:rPr>
        <w:t>часто</w:t>
      </w:r>
      <w:r w:rsidR="00D72625">
        <w:rPr>
          <w:rFonts w:ascii="Times New Roman" w:hAnsi="Times New Roman" w:cs="Times New Roman"/>
          <w:sz w:val="26"/>
          <w:szCs w:val="26"/>
        </w:rPr>
        <w:t xml:space="preserve"> используются на </w:t>
      </w:r>
      <w:r w:rsidR="00E645FD">
        <w:rPr>
          <w:rFonts w:ascii="Times New Roman" w:hAnsi="Times New Roman" w:cs="Times New Roman"/>
          <w:sz w:val="26"/>
          <w:szCs w:val="26"/>
        </w:rPr>
        <w:t xml:space="preserve">промышленных предприятиях – соответственно мы получаем более универсальный модуль, который можно применить на многих объектах уже сейчас. Во-вторых, детектирование мелких элементов экипировки является более сложной задачей. Ракурс камер на предприятиях обычно не позволяет разглядеть </w:t>
      </w:r>
      <w:r w:rsidR="0046132C">
        <w:rPr>
          <w:rFonts w:ascii="Times New Roman" w:hAnsi="Times New Roman" w:cs="Times New Roman"/>
          <w:sz w:val="26"/>
          <w:szCs w:val="26"/>
        </w:rPr>
        <w:t xml:space="preserve">их </w:t>
      </w:r>
      <w:r w:rsidR="00E645FD">
        <w:rPr>
          <w:rFonts w:ascii="Times New Roman" w:hAnsi="Times New Roman" w:cs="Times New Roman"/>
          <w:sz w:val="26"/>
          <w:szCs w:val="26"/>
        </w:rPr>
        <w:t xml:space="preserve">наличие даже человеку, соответственно требуется дополнительная настройка оборудования и взаимодействие с заказчиком, для определения дополнительных классов и получения данных для обучения или разрешения на их сбор и обработку. </w:t>
      </w:r>
    </w:p>
    <w:p w:rsidR="0046132C" w:rsidRDefault="0046132C" w:rsidP="00D7262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Для обучения детектора людей мной был выбран </w:t>
      </w:r>
      <w:proofErr w:type="spellStart"/>
      <w:r>
        <w:rPr>
          <w:rFonts w:ascii="Times New Roman" w:hAnsi="Times New Roman" w:cs="Times New Roman"/>
          <w:sz w:val="26"/>
          <w:szCs w:val="26"/>
        </w:rPr>
        <w:t>датасет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CrowdHuman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Он представлен в открытом доступе и содержит 15000 фотографий, на которых представлено </w:t>
      </w:r>
      <w:r w:rsidRPr="0046132C">
        <w:rPr>
          <w:rFonts w:ascii="Times New Roman" w:hAnsi="Times New Roman" w:cs="Times New Roman"/>
          <w:sz w:val="26"/>
          <w:szCs w:val="26"/>
        </w:rPr>
        <w:t>~</w:t>
      </w:r>
      <w:r>
        <w:rPr>
          <w:rFonts w:ascii="Times New Roman" w:hAnsi="Times New Roman" w:cs="Times New Roman"/>
          <w:sz w:val="26"/>
          <w:szCs w:val="26"/>
        </w:rPr>
        <w:t>340</w:t>
      </w:r>
      <w:r w:rsidRPr="0046132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тысяч объектов класса «человек». Ссылка для ознакомления и скачивания: </w:t>
      </w:r>
      <w:hyperlink r:id="rId7" w:history="1">
        <w:r w:rsidRPr="00CC1417">
          <w:rPr>
            <w:rStyle w:val="a4"/>
            <w:rFonts w:ascii="Times New Roman" w:hAnsi="Times New Roman" w:cs="Times New Roman"/>
            <w:sz w:val="26"/>
            <w:szCs w:val="26"/>
          </w:rPr>
          <w:t>https://www.crowdhuman.org/</w:t>
        </w:r>
      </w:hyperlink>
      <w:r>
        <w:rPr>
          <w:rFonts w:ascii="Times New Roman" w:hAnsi="Times New Roman" w:cs="Times New Roman"/>
          <w:sz w:val="26"/>
          <w:szCs w:val="26"/>
        </w:rPr>
        <w:t xml:space="preserve">. </w:t>
      </w:r>
      <w:bookmarkStart w:id="0" w:name="_GoBack"/>
      <w:bookmarkEnd w:id="0"/>
    </w:p>
    <w:p w:rsidR="0020716F" w:rsidRPr="00635B62" w:rsidRDefault="00825B6E" w:rsidP="00635B6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Для обучения детектора касок</w:t>
      </w:r>
      <w:r w:rsidR="00635B62">
        <w:rPr>
          <w:rFonts w:ascii="Times New Roman" w:hAnsi="Times New Roman" w:cs="Times New Roman"/>
          <w:sz w:val="26"/>
          <w:szCs w:val="26"/>
        </w:rPr>
        <w:t xml:space="preserve"> я произвел сбор и разметку данных из открытых источников. В процессе поиска мой выбор пал на завод металлоконструкций </w:t>
      </w:r>
      <w:proofErr w:type="spellStart"/>
      <w:r w:rsidR="00635B62">
        <w:rPr>
          <w:rFonts w:ascii="Times New Roman" w:hAnsi="Times New Roman" w:cs="Times New Roman"/>
          <w:sz w:val="26"/>
          <w:szCs w:val="26"/>
        </w:rPr>
        <w:t>Аполло</w:t>
      </w:r>
      <w:proofErr w:type="spellEnd"/>
      <w:r w:rsidR="00635B62">
        <w:rPr>
          <w:rFonts w:ascii="Times New Roman" w:hAnsi="Times New Roman" w:cs="Times New Roman"/>
          <w:sz w:val="26"/>
          <w:szCs w:val="26"/>
        </w:rPr>
        <w:t xml:space="preserve">. Компания предоставляет потоки видео с </w:t>
      </w:r>
      <w:r w:rsidR="00635B62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="00635B62" w:rsidRPr="00635B62">
        <w:rPr>
          <w:rFonts w:ascii="Times New Roman" w:hAnsi="Times New Roman" w:cs="Times New Roman"/>
          <w:sz w:val="26"/>
          <w:szCs w:val="26"/>
        </w:rPr>
        <w:t xml:space="preserve"> </w:t>
      </w:r>
      <w:r w:rsidR="00635B62">
        <w:rPr>
          <w:rFonts w:ascii="Times New Roman" w:hAnsi="Times New Roman" w:cs="Times New Roman"/>
          <w:sz w:val="26"/>
          <w:szCs w:val="26"/>
        </w:rPr>
        <w:t xml:space="preserve">камер, расположенных на их предприятии в открытом доступе. Посмотреть их можно на сайте: </w:t>
      </w:r>
      <w:hyperlink r:id="rId8" w:history="1">
        <w:r w:rsidR="00635B62" w:rsidRPr="00E64995">
          <w:rPr>
            <w:rStyle w:val="a4"/>
            <w:rFonts w:ascii="Times New Roman" w:hAnsi="Times New Roman" w:cs="Times New Roman"/>
            <w:sz w:val="26"/>
            <w:szCs w:val="26"/>
          </w:rPr>
          <w:t>https://apollo-zmk.ru/about/interesnoe/live-video/</w:t>
        </w:r>
      </w:hyperlink>
      <w:r w:rsidR="00635B62">
        <w:rPr>
          <w:rFonts w:ascii="Times New Roman" w:hAnsi="Times New Roman" w:cs="Times New Roman"/>
          <w:sz w:val="26"/>
          <w:szCs w:val="26"/>
        </w:rPr>
        <w:t>. Мной были записаны небольшие видео фрагменты с нескольких камер, из которых в последствии был собран и размечен набор данных.</w:t>
      </w:r>
    </w:p>
    <w:p w:rsidR="00541579" w:rsidRPr="00635B62" w:rsidRDefault="00541579" w:rsidP="00541579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00E63" w:rsidRPr="00635B62" w:rsidRDefault="00D00E63" w:rsidP="0006107D">
      <w:pPr>
        <w:rPr>
          <w:rFonts w:ascii="Times New Roman" w:hAnsi="Times New Roman" w:cs="Times New Roman"/>
          <w:sz w:val="26"/>
          <w:szCs w:val="26"/>
        </w:rPr>
      </w:pPr>
    </w:p>
    <w:p w:rsidR="0006107D" w:rsidRDefault="0006107D" w:rsidP="0006107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Источники</w:t>
      </w:r>
    </w:p>
    <w:p w:rsidR="0006107D" w:rsidRDefault="006E76B7" w:rsidP="000610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hyperlink r:id="rId9" w:history="1">
        <w:r w:rsidR="0006107D" w:rsidRPr="00CC1417">
          <w:rPr>
            <w:rStyle w:val="a4"/>
            <w:rFonts w:ascii="Times New Roman" w:hAnsi="Times New Roman" w:cs="Times New Roman"/>
            <w:sz w:val="26"/>
            <w:szCs w:val="26"/>
          </w:rPr>
          <w:t>https://www.trudohrana.ru/article/103436-qqq-17-ohrana-truda-i-tehnika-bezopasnosti-na-predpriyatii</w:t>
        </w:r>
      </w:hyperlink>
    </w:p>
    <w:p w:rsidR="0006107D" w:rsidRDefault="006E76B7" w:rsidP="005710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hyperlink r:id="rId10" w:history="1">
        <w:r w:rsidR="005710DC" w:rsidRPr="00CC1417">
          <w:rPr>
            <w:rStyle w:val="a4"/>
            <w:rFonts w:ascii="Times New Roman" w:hAnsi="Times New Roman" w:cs="Times New Roman"/>
            <w:sz w:val="26"/>
            <w:szCs w:val="26"/>
          </w:rPr>
          <w:t>https://neerc.ifmo.ru/wiki/index.php?title=Задача_нахождения_объектов_на_изображении</w:t>
        </w:r>
      </w:hyperlink>
    </w:p>
    <w:p w:rsidR="005710DC" w:rsidRDefault="006E76B7" w:rsidP="003D4D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hyperlink r:id="rId11" w:history="1">
        <w:r w:rsidR="003D4DB1" w:rsidRPr="00CC1417">
          <w:rPr>
            <w:rStyle w:val="a4"/>
            <w:rFonts w:ascii="Times New Roman" w:hAnsi="Times New Roman" w:cs="Times New Roman"/>
            <w:sz w:val="26"/>
            <w:szCs w:val="26"/>
          </w:rPr>
          <w:t>https://medium.com/nuances-of-programming/алгоритм-yolo-простым-языком-a4e666be4d41</w:t>
        </w:r>
      </w:hyperlink>
    </w:p>
    <w:p w:rsidR="003D4DB1" w:rsidRPr="0006107D" w:rsidRDefault="003D4DB1" w:rsidP="003D4D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</w:p>
    <w:sectPr w:rsidR="003D4DB1" w:rsidRPr="000610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29D5"/>
    <w:multiLevelType w:val="hybridMultilevel"/>
    <w:tmpl w:val="2C2A9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86477"/>
    <w:multiLevelType w:val="hybridMultilevel"/>
    <w:tmpl w:val="19925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D5FDD"/>
    <w:multiLevelType w:val="hybridMultilevel"/>
    <w:tmpl w:val="DB9EEE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BB220A"/>
    <w:multiLevelType w:val="hybridMultilevel"/>
    <w:tmpl w:val="10EEB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A5C"/>
    <w:rsid w:val="0006107D"/>
    <w:rsid w:val="0020716F"/>
    <w:rsid w:val="00341A5C"/>
    <w:rsid w:val="003B1146"/>
    <w:rsid w:val="003D4DB1"/>
    <w:rsid w:val="0046132C"/>
    <w:rsid w:val="00541579"/>
    <w:rsid w:val="005602F9"/>
    <w:rsid w:val="00570216"/>
    <w:rsid w:val="005710DC"/>
    <w:rsid w:val="00635B62"/>
    <w:rsid w:val="006E76B7"/>
    <w:rsid w:val="00825B6E"/>
    <w:rsid w:val="008C3CF8"/>
    <w:rsid w:val="009A6F55"/>
    <w:rsid w:val="00D00E63"/>
    <w:rsid w:val="00D72625"/>
    <w:rsid w:val="00DD2520"/>
    <w:rsid w:val="00E6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97E41"/>
  <w15:chartTrackingRefBased/>
  <w15:docId w15:val="{9EF0046A-1F86-4E90-8465-79798DD8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07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10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ollo-zmk.ru/about/interesnoe/live-vide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rowdhuman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edium.com/nuances-of-programming/&#1072;&#1083;&#1075;&#1086;&#1088;&#1080;&#1090;&#1084;-yolo-&#1087;&#1088;&#1086;&#1089;&#1090;&#1099;&#1084;-&#1103;&#1079;&#1099;&#1082;&#1086;&#1084;-a4e666be4d41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neerc.ifmo.ru/wiki/index.php?title=&#1047;&#1072;&#1076;&#1072;&#1095;&#1072;_&#1085;&#1072;&#1093;&#1086;&#1078;&#1076;&#1077;&#1085;&#1080;&#1103;_&#1086;&#1073;&#1098;&#1077;&#1082;&#1090;&#1086;&#1074;_&#1085;&#1072;_&#1080;&#1079;&#1086;&#1073;&#1088;&#1072;&#1078;&#1077;&#1085;&#1080;&#1080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udohrana.ru/article/103436-qqq-17-ohrana-truda-i-tehnika-bezopasnosti-na-predpriyati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1232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Соловьёв Никита</dc:creator>
  <cp:keywords/>
  <dc:description/>
  <cp:lastModifiedBy>Соловьёв Никита</cp:lastModifiedBy>
  <cp:revision>4</cp:revision>
  <dcterms:created xsi:type="dcterms:W3CDTF">2022-11-10T10:14:00Z</dcterms:created>
  <dcterms:modified xsi:type="dcterms:W3CDTF">2022-11-11T10:14:00Z</dcterms:modified>
</cp:coreProperties>
</file>