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24B" w:rsidRDefault="00F0224B" w:rsidP="00F0224B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Введение</w:t>
      </w:r>
    </w:p>
    <w:p w:rsidR="00F0224B" w:rsidRDefault="00F0224B" w:rsidP="00F0224B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F0224B">
        <w:rPr>
          <w:rFonts w:ascii="Times New Roman" w:hAnsi="Times New Roman" w:cs="Times New Roman"/>
          <w:sz w:val="28"/>
          <w:szCs w:val="26"/>
        </w:rPr>
        <w:t>На сегодняшний день информационные технологии проникли почти во все сферы жизни</w:t>
      </w:r>
      <w:r>
        <w:rPr>
          <w:rFonts w:ascii="Times New Roman" w:hAnsi="Times New Roman" w:cs="Times New Roman"/>
          <w:sz w:val="28"/>
          <w:szCs w:val="26"/>
        </w:rPr>
        <w:t xml:space="preserve"> человека</w:t>
      </w:r>
      <w:r w:rsidRPr="00F0224B">
        <w:rPr>
          <w:rFonts w:ascii="Times New Roman" w:hAnsi="Times New Roman" w:cs="Times New Roman"/>
          <w:sz w:val="28"/>
          <w:szCs w:val="26"/>
        </w:rPr>
        <w:t>.</w:t>
      </w:r>
      <w:r>
        <w:rPr>
          <w:rFonts w:ascii="Times New Roman" w:hAnsi="Times New Roman" w:cs="Times New Roman"/>
          <w:sz w:val="28"/>
          <w:szCs w:val="26"/>
        </w:rPr>
        <w:t xml:space="preserve"> Одними</w:t>
      </w:r>
      <w:r w:rsidR="00DA05A9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из самых быстроразвивающ</w:t>
      </w:r>
      <w:r w:rsidR="00DA05A9">
        <w:rPr>
          <w:rFonts w:ascii="Times New Roman" w:hAnsi="Times New Roman" w:cs="Times New Roman"/>
          <w:sz w:val="28"/>
          <w:szCs w:val="26"/>
        </w:rPr>
        <w:t>ихся</w:t>
      </w:r>
      <w:r>
        <w:rPr>
          <w:rFonts w:ascii="Times New Roman" w:hAnsi="Times New Roman" w:cs="Times New Roman"/>
          <w:sz w:val="28"/>
          <w:szCs w:val="26"/>
        </w:rPr>
        <w:t xml:space="preserve"> </w:t>
      </w:r>
      <w:r w:rsidR="00DA05A9">
        <w:rPr>
          <w:rFonts w:ascii="Times New Roman" w:hAnsi="Times New Roman" w:cs="Times New Roman"/>
          <w:sz w:val="28"/>
          <w:szCs w:val="26"/>
        </w:rPr>
        <w:t xml:space="preserve">технологий </w:t>
      </w:r>
      <w:r>
        <w:rPr>
          <w:rFonts w:ascii="Times New Roman" w:hAnsi="Times New Roman" w:cs="Times New Roman"/>
          <w:sz w:val="28"/>
          <w:szCs w:val="26"/>
        </w:rPr>
        <w:t>являются</w:t>
      </w:r>
      <w:r w:rsidRPr="00F0224B">
        <w:rPr>
          <w:rFonts w:ascii="Times New Roman" w:hAnsi="Times New Roman" w:cs="Times New Roman"/>
          <w:sz w:val="28"/>
          <w:szCs w:val="26"/>
        </w:rPr>
        <w:t xml:space="preserve"> технологии искусств</w:t>
      </w:r>
      <w:r>
        <w:rPr>
          <w:rFonts w:ascii="Times New Roman" w:hAnsi="Times New Roman" w:cs="Times New Roman"/>
          <w:sz w:val="28"/>
          <w:szCs w:val="26"/>
        </w:rPr>
        <w:t xml:space="preserve">енного интеллекта. </w:t>
      </w:r>
      <w:r w:rsidR="00DA05A9">
        <w:rPr>
          <w:rFonts w:ascii="Times New Roman" w:hAnsi="Times New Roman" w:cs="Times New Roman"/>
          <w:sz w:val="28"/>
          <w:szCs w:val="26"/>
        </w:rPr>
        <w:t xml:space="preserve">За последние 10 лет ИИ помог улучшить и отладить большое количество процессов, и сегодня он используется в торговле, медицине, охране и многих других сферах. Я же рассмотрю одно из возможных применений технологий искусственного интеллекта для задач промышленности – распознавания средств индивидуальной защиты. </w:t>
      </w:r>
    </w:p>
    <w:p w:rsidR="0088688C" w:rsidRDefault="0088688C" w:rsidP="0088688C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 xml:space="preserve">Цель </w:t>
      </w:r>
    </w:p>
    <w:p w:rsidR="0088688C" w:rsidRDefault="0088688C" w:rsidP="0088688C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Основной целью данной работы является разработка </w:t>
      </w:r>
      <w:r w:rsidRPr="0088688C">
        <w:rPr>
          <w:rFonts w:ascii="Times New Roman" w:hAnsi="Times New Roman" w:cs="Times New Roman"/>
          <w:sz w:val="28"/>
          <w:szCs w:val="26"/>
        </w:rPr>
        <w:t>модуля «Распознавание человека и наличия СИЗ»</w:t>
      </w:r>
      <w:r>
        <w:rPr>
          <w:rFonts w:ascii="Times New Roman" w:hAnsi="Times New Roman" w:cs="Times New Roman"/>
          <w:sz w:val="28"/>
          <w:szCs w:val="26"/>
        </w:rPr>
        <w:t xml:space="preserve">. </w:t>
      </w:r>
    </w:p>
    <w:p w:rsidR="003706E6" w:rsidRPr="007105E8" w:rsidRDefault="003706E6" w:rsidP="0088688C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</w:p>
    <w:p w:rsidR="0088688C" w:rsidRDefault="0088688C" w:rsidP="0088688C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Задачи</w:t>
      </w:r>
    </w:p>
    <w:p w:rsidR="0088688C" w:rsidRDefault="0088688C" w:rsidP="0088688C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>Провести анализ предметной области</w:t>
      </w:r>
    </w:p>
    <w:p w:rsidR="003706E6" w:rsidRPr="003706E6" w:rsidRDefault="003706E6" w:rsidP="0088688C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rFonts w:ascii="Times New Roman" w:hAnsi="Times New Roman" w:cs="Times New Roman"/>
          <w:color w:val="000000" w:themeColor="text1"/>
          <w:sz w:val="28"/>
          <w:szCs w:val="26"/>
        </w:rPr>
        <w:t>Собрать и подготовить данные</w:t>
      </w:r>
    </w:p>
    <w:p w:rsidR="0088688C" w:rsidRPr="003706E6" w:rsidRDefault="0088688C" w:rsidP="0088688C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>Выбрать модели машинного обучения</w:t>
      </w:r>
    </w:p>
    <w:p w:rsidR="0088688C" w:rsidRPr="003706E6" w:rsidRDefault="0088688C" w:rsidP="0088688C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>Произвести обучение выбранных модели</w:t>
      </w:r>
    </w:p>
    <w:p w:rsidR="0088688C" w:rsidRPr="003706E6" w:rsidRDefault="0088688C" w:rsidP="0088688C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>Создать программный код модуля «Распознавания человека и наличия СИЗ»</w:t>
      </w:r>
    </w:p>
    <w:p w:rsidR="0088688C" w:rsidRPr="003706E6" w:rsidRDefault="0088688C" w:rsidP="0088688C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Провести тестирование модуля </w:t>
      </w:r>
    </w:p>
    <w:p w:rsidR="000B7A35" w:rsidRPr="00F0224B" w:rsidRDefault="000B7A35" w:rsidP="0088688C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5602F9" w:rsidRDefault="00D00E63" w:rsidP="00D00E63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880ABD">
        <w:rPr>
          <w:rFonts w:ascii="Times New Roman" w:hAnsi="Times New Roman" w:cs="Times New Roman"/>
          <w:b/>
          <w:sz w:val="32"/>
          <w:szCs w:val="26"/>
        </w:rPr>
        <w:t>Анализ предметной области</w:t>
      </w:r>
    </w:p>
    <w:p w:rsidR="0006107D" w:rsidRPr="00880ABD" w:rsidRDefault="00DA05A9" w:rsidP="0006107D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На любом производстве существуют</w:t>
      </w:r>
      <w:r w:rsidR="0006107D" w:rsidRPr="00880ABD">
        <w:rPr>
          <w:rFonts w:ascii="Times New Roman" w:hAnsi="Times New Roman" w:cs="Times New Roman"/>
          <w:sz w:val="28"/>
          <w:szCs w:val="26"/>
        </w:rPr>
        <w:t xml:space="preserve"> факторы, опасные для жизни или здоровья работников. Такие факторы могут быть физическими, химическими или биологическими. Предотвращение последствий их воздействия зависит от грамотного, надежного устройства, </w:t>
      </w:r>
      <w:r>
        <w:rPr>
          <w:rFonts w:ascii="Times New Roman" w:hAnsi="Times New Roman" w:cs="Times New Roman"/>
          <w:sz w:val="28"/>
          <w:szCs w:val="26"/>
        </w:rPr>
        <w:t>а также действенности системы охраны труда</w:t>
      </w:r>
      <w:r w:rsidR="0006107D" w:rsidRPr="00880ABD">
        <w:rPr>
          <w:rFonts w:ascii="Times New Roman" w:hAnsi="Times New Roman" w:cs="Times New Roman"/>
          <w:sz w:val="28"/>
          <w:szCs w:val="26"/>
        </w:rPr>
        <w:t xml:space="preserve"> на предприятии.</w:t>
      </w:r>
    </w:p>
    <w:p w:rsidR="0006107D" w:rsidRPr="00880ABD" w:rsidRDefault="0006107D" w:rsidP="0006107D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Охрана труда – это система различных мероприятий: юридических, социально-экономических, организационно-технических, санитарно-гигиенических, профилактических, проводимых с целью уберечь жизнь, сохранить здоровье работающего, повысить качество условий его трудовой деятельности, минимизировать воздействие негативных факторов производственной среды. В свою очередь, правила техники безопасности на предприятии – это комплекс организационных и технических мероприятий, </w:t>
      </w:r>
      <w:r w:rsidRPr="00880ABD">
        <w:rPr>
          <w:rFonts w:ascii="Times New Roman" w:hAnsi="Times New Roman" w:cs="Times New Roman"/>
          <w:sz w:val="28"/>
          <w:szCs w:val="26"/>
        </w:rPr>
        <w:lastRenderedPageBreak/>
        <w:t xml:space="preserve">имеющих целью предотвратить несчастные случаи, создать безопасные условия на местах выполнения рабочих обязанностей. </w:t>
      </w:r>
    </w:p>
    <w:p w:rsidR="0006107D" w:rsidRPr="00880ABD" w:rsidRDefault="0006107D" w:rsidP="0006107D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>Соблюдение этих правил обязательно, однако не все сотрудники этого придерживаются, в результате чего на предприятиях могут происходить несчастные случаи, из-за которых страдают как сотрудники, получившие травмы, так и предприятия, вынужденные платить штрафы, искать замену работникам и т.д.</w:t>
      </w:r>
    </w:p>
    <w:p w:rsidR="000B7A35" w:rsidRPr="00880ABD" w:rsidRDefault="00D72625" w:rsidP="0088688C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Одним из самых простых, но достаточно важных пунктов техники безопасности является «соблюдение правил ношения средств индивидуальной защиты (СИЗ)». Видов спецодежды насчитывается достаточно много, </w:t>
      </w:r>
      <w:proofErr w:type="gramStart"/>
      <w:r w:rsidRPr="00880ABD">
        <w:rPr>
          <w:rFonts w:ascii="Times New Roman" w:hAnsi="Times New Roman" w:cs="Times New Roman"/>
          <w:sz w:val="28"/>
          <w:szCs w:val="26"/>
        </w:rPr>
        <w:t>например</w:t>
      </w:r>
      <w:proofErr w:type="gramEnd"/>
      <w:r w:rsidRPr="00880ABD">
        <w:rPr>
          <w:rFonts w:ascii="Times New Roman" w:hAnsi="Times New Roman" w:cs="Times New Roman"/>
          <w:sz w:val="28"/>
          <w:szCs w:val="26"/>
        </w:rPr>
        <w:t>: специальные защитные костюмы и обувь, жилеты, комбинезоны, каски, перчатки/ру</w:t>
      </w:r>
      <w:r w:rsidR="000B7A35">
        <w:rPr>
          <w:rFonts w:ascii="Times New Roman" w:hAnsi="Times New Roman" w:cs="Times New Roman"/>
          <w:sz w:val="28"/>
          <w:szCs w:val="26"/>
        </w:rPr>
        <w:t xml:space="preserve">кавицы и многое другое. Состав набора СИЗ </w:t>
      </w:r>
      <w:r w:rsidRPr="00880ABD">
        <w:rPr>
          <w:rFonts w:ascii="Times New Roman" w:hAnsi="Times New Roman" w:cs="Times New Roman"/>
          <w:sz w:val="28"/>
          <w:szCs w:val="26"/>
        </w:rPr>
        <w:t xml:space="preserve">обычно зависит от типа производства, самыми же часто используемыми являются </w:t>
      </w:r>
      <w:r w:rsidR="000B7A35">
        <w:rPr>
          <w:rFonts w:ascii="Times New Roman" w:hAnsi="Times New Roman" w:cs="Times New Roman"/>
          <w:sz w:val="28"/>
          <w:szCs w:val="26"/>
        </w:rPr>
        <w:t xml:space="preserve">защитные </w:t>
      </w:r>
      <w:r w:rsidRPr="00880ABD">
        <w:rPr>
          <w:rFonts w:ascii="Times New Roman" w:hAnsi="Times New Roman" w:cs="Times New Roman"/>
          <w:sz w:val="28"/>
          <w:szCs w:val="26"/>
        </w:rPr>
        <w:t xml:space="preserve">каски и жилеты. </w:t>
      </w:r>
    </w:p>
    <w:p w:rsidR="000B7A35" w:rsidRDefault="00D72625" w:rsidP="000B7A35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>В приложении к Приказу Министерства здравоохранения и социального развития Российской Федерации от 9 декабря 2009 приведены перечни необходимой экипировки для работников на предприятиях нефтегазовой отрасли. Пример СИЗ представлен на рисунке 1.</w:t>
      </w:r>
    </w:p>
    <w:p w:rsidR="000B7A35" w:rsidRPr="00880ABD" w:rsidRDefault="000B7A35" w:rsidP="000B7A35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</w:p>
    <w:p w:rsidR="00541579" w:rsidRPr="00880ABD" w:rsidRDefault="00D72625" w:rsidP="00541579">
      <w:pPr>
        <w:ind w:firstLine="708"/>
        <w:jc w:val="center"/>
        <w:rPr>
          <w:rFonts w:ascii="Times New Roman" w:hAnsi="Times New Roman" w:cs="Times New Roman"/>
          <w:sz w:val="28"/>
          <w:szCs w:val="26"/>
        </w:rPr>
      </w:pPr>
      <w:r w:rsidRPr="00880ABD">
        <w:rPr>
          <w:noProof/>
          <w:sz w:val="24"/>
          <w:lang w:eastAsia="ru-RU"/>
        </w:rPr>
        <w:drawing>
          <wp:inline distT="0" distB="0" distL="0" distR="0" wp14:anchorId="6557EECE" wp14:editId="797130B2">
            <wp:extent cx="3826800" cy="3308400"/>
            <wp:effectExtent l="0" t="0" r="2540" b="6350"/>
            <wp:docPr id="4" name="Рисунок 4" descr="https://komiinform.ru/content/news/images/164881/Operator-OOU-K.-Ismagil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komiinform.ru/content/news/images/164881/Operator-OOU-K.-Ismagilov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800" cy="33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579" w:rsidRPr="00880ABD" w:rsidRDefault="008C3CF8" w:rsidP="00D72625">
      <w:pPr>
        <w:ind w:firstLine="708"/>
        <w:jc w:val="center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>Рисунок 1 – Пример ношения средств индивидуальной защиты (СИЗ)</w:t>
      </w:r>
      <w:r w:rsidR="000B7A35">
        <w:rPr>
          <w:rFonts w:ascii="Times New Roman" w:hAnsi="Times New Roman" w:cs="Times New Roman"/>
          <w:sz w:val="28"/>
          <w:szCs w:val="26"/>
        </w:rPr>
        <w:t xml:space="preserve"> </w:t>
      </w:r>
      <w:r w:rsidR="000B7A35" w:rsidRPr="00880ABD">
        <w:rPr>
          <w:rFonts w:ascii="Times New Roman" w:hAnsi="Times New Roman" w:cs="Times New Roman"/>
          <w:sz w:val="28"/>
          <w:szCs w:val="26"/>
        </w:rPr>
        <w:t>на предприятиях нефтегазовой отрасли</w:t>
      </w:r>
    </w:p>
    <w:p w:rsidR="00D72625" w:rsidRDefault="008C3CF8" w:rsidP="0088688C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Сегодня существует много подходов, позволяющих улучшить качество соблюдения норм безопасности на предприятиях. Например, чтобы </w:t>
      </w:r>
      <w:r w:rsidRPr="00880ABD">
        <w:rPr>
          <w:rFonts w:ascii="Times New Roman" w:hAnsi="Times New Roman" w:cs="Times New Roman"/>
          <w:sz w:val="28"/>
          <w:szCs w:val="26"/>
        </w:rPr>
        <w:lastRenderedPageBreak/>
        <w:t>отслеживать соблюдение правил ношения СИЗ можно использовать технологии компьютерного зрения</w:t>
      </w:r>
      <w:r w:rsidR="0088688C">
        <w:rPr>
          <w:rFonts w:ascii="Times New Roman" w:hAnsi="Times New Roman" w:cs="Times New Roman"/>
          <w:sz w:val="28"/>
          <w:szCs w:val="26"/>
        </w:rPr>
        <w:t xml:space="preserve">. </w:t>
      </w:r>
    </w:p>
    <w:p w:rsidR="007105E8" w:rsidRPr="00880ABD" w:rsidRDefault="007105E8" w:rsidP="0088688C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</w:p>
    <w:p w:rsidR="003D4DB1" w:rsidRPr="00880ABD" w:rsidRDefault="000B7A35" w:rsidP="003D4DB1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Постановка задачи детектирования и в</w:t>
      </w:r>
      <w:r w:rsidR="003D4DB1" w:rsidRPr="00880ABD">
        <w:rPr>
          <w:rFonts w:ascii="Times New Roman" w:hAnsi="Times New Roman" w:cs="Times New Roman"/>
          <w:b/>
          <w:sz w:val="32"/>
          <w:szCs w:val="26"/>
        </w:rPr>
        <w:t xml:space="preserve">ыбор моделей </w:t>
      </w:r>
      <w:r w:rsidR="00570216" w:rsidRPr="00880ABD">
        <w:rPr>
          <w:rFonts w:ascii="Times New Roman" w:hAnsi="Times New Roman" w:cs="Times New Roman"/>
          <w:b/>
          <w:sz w:val="32"/>
          <w:szCs w:val="26"/>
        </w:rPr>
        <w:t>машинного обучения</w:t>
      </w:r>
    </w:p>
    <w:p w:rsidR="008C3CF8" w:rsidRPr="00880ABD" w:rsidRDefault="008C3CF8" w:rsidP="008C3CF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>Компьютерное зрение — это область компьютерных наук, которая стремится расширить возможности компьютеров по идентификации и определению объектов и людей на изображениях и видео. С его помощью мы можем определить положение человека на изображении, а также понять одеты ли на него все необходимые средства защиты.</w:t>
      </w:r>
    </w:p>
    <w:p w:rsidR="00DD2520" w:rsidRPr="00880ABD" w:rsidRDefault="00DD2520" w:rsidP="00DD2520">
      <w:pPr>
        <w:jc w:val="center"/>
        <w:rPr>
          <w:rFonts w:ascii="Times New Roman" w:hAnsi="Times New Roman" w:cs="Times New Roman"/>
          <w:sz w:val="28"/>
          <w:szCs w:val="26"/>
        </w:rPr>
      </w:pPr>
      <w:r w:rsidRPr="00880ABD">
        <w:rPr>
          <w:noProof/>
          <w:sz w:val="24"/>
          <w:lang w:eastAsia="ru-RU"/>
        </w:rPr>
        <w:drawing>
          <wp:inline distT="0" distB="0" distL="0" distR="0" wp14:anchorId="06661108" wp14:editId="14A816D5">
            <wp:extent cx="5940425" cy="3992075"/>
            <wp:effectExtent l="0" t="0" r="3175" b="8890"/>
            <wp:docPr id="3" name="Рисунок 3" descr="https://habrastorage.org/r/w1560/webt/uo/zs/tj/uozstjspdifxpslvqyuurauxs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r/w1560/webt/uo/zs/tj/uozstjspdifxpslvqyuurauxs2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520" w:rsidRPr="000B7A35" w:rsidRDefault="00DD2520" w:rsidP="00DD2520">
      <w:pPr>
        <w:jc w:val="center"/>
        <w:rPr>
          <w:rFonts w:ascii="Times New Roman" w:hAnsi="Times New Roman" w:cs="Times New Roman"/>
          <w:sz w:val="28"/>
          <w:szCs w:val="26"/>
        </w:rPr>
      </w:pPr>
      <w:r w:rsidRPr="000B7A35">
        <w:rPr>
          <w:rFonts w:ascii="Times New Roman" w:hAnsi="Times New Roman" w:cs="Times New Roman"/>
          <w:sz w:val="28"/>
          <w:szCs w:val="26"/>
        </w:rPr>
        <w:t>Рисунок 2 – Пример детектирования объектов на изображении</w:t>
      </w:r>
    </w:p>
    <w:p w:rsidR="003D4DB1" w:rsidRPr="00880ABD" w:rsidRDefault="00DD2520" w:rsidP="003D4DB1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0B7A35">
        <w:rPr>
          <w:rFonts w:ascii="Times New Roman" w:hAnsi="Times New Roman" w:cs="Times New Roman"/>
          <w:sz w:val="28"/>
          <w:szCs w:val="26"/>
        </w:rPr>
        <w:t>Свести описанную выше задачу можно к задаче детектирования объектов –</w:t>
      </w:r>
      <w:r w:rsidR="000B7A35">
        <w:rPr>
          <w:rFonts w:ascii="Times New Roman" w:hAnsi="Times New Roman" w:cs="Times New Roman"/>
          <w:sz w:val="28"/>
          <w:szCs w:val="26"/>
        </w:rPr>
        <w:t xml:space="preserve"> </w:t>
      </w:r>
      <w:r w:rsidRPr="000B7A35">
        <w:rPr>
          <w:rFonts w:ascii="Times New Roman" w:hAnsi="Times New Roman" w:cs="Times New Roman"/>
          <w:sz w:val="28"/>
          <w:szCs w:val="26"/>
        </w:rPr>
        <w:t>задаче машинного обучения</w:t>
      </w:r>
      <w:r w:rsidRPr="00880ABD">
        <w:rPr>
          <w:rFonts w:ascii="Times New Roman" w:hAnsi="Times New Roman" w:cs="Times New Roman"/>
          <w:sz w:val="28"/>
          <w:szCs w:val="26"/>
        </w:rPr>
        <w:t>, в рамках которой выполняется определение наличия или отсутствия объекта опреде</w:t>
      </w:r>
      <w:r w:rsidR="006B70A0" w:rsidRPr="00880ABD">
        <w:rPr>
          <w:rFonts w:ascii="Times New Roman" w:hAnsi="Times New Roman" w:cs="Times New Roman"/>
          <w:sz w:val="28"/>
          <w:szCs w:val="26"/>
        </w:rPr>
        <w:t>лённого домена на изображении и</w:t>
      </w:r>
      <w:r w:rsidRPr="00880ABD">
        <w:rPr>
          <w:rFonts w:ascii="Times New Roman" w:hAnsi="Times New Roman" w:cs="Times New Roman"/>
          <w:sz w:val="28"/>
          <w:szCs w:val="26"/>
        </w:rPr>
        <w:t xml:space="preserve"> нахождение границ этого объекта в системе координат пикселей исходного изображения. В зависимости от алгоритма обучения, объект может характеризоваться координатами ограничивающей рамки, ключевыми точками или контуром объекта.</w:t>
      </w:r>
    </w:p>
    <w:p w:rsidR="005710DC" w:rsidRPr="00880ABD" w:rsidRDefault="005710DC" w:rsidP="008C3CF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Подходов к решению задачи </w:t>
      </w:r>
      <w:r w:rsidR="006B70A0" w:rsidRPr="00880ABD">
        <w:rPr>
          <w:rFonts w:ascii="Times New Roman" w:hAnsi="Times New Roman" w:cs="Times New Roman"/>
          <w:sz w:val="28"/>
          <w:szCs w:val="26"/>
        </w:rPr>
        <w:t>детектирования</w:t>
      </w:r>
      <w:r w:rsidRPr="00880ABD">
        <w:rPr>
          <w:rFonts w:ascii="Times New Roman" w:hAnsi="Times New Roman" w:cs="Times New Roman"/>
          <w:sz w:val="28"/>
          <w:szCs w:val="26"/>
        </w:rPr>
        <w:t xml:space="preserve"> объектов достаточно много. Их можно разделить на два типа: классические и на основе нейронных </w:t>
      </w:r>
      <w:r w:rsidRPr="00880ABD">
        <w:rPr>
          <w:rFonts w:ascii="Times New Roman" w:hAnsi="Times New Roman" w:cs="Times New Roman"/>
          <w:sz w:val="28"/>
          <w:szCs w:val="26"/>
        </w:rPr>
        <w:lastRenderedPageBreak/>
        <w:t xml:space="preserve">сетей. Так как первые проигрывают вторым по качеству работы, остановимся на нейронных сетях. Они тоже имеют классификацию, на сегодня существует два </w:t>
      </w:r>
      <w:r w:rsidR="006B70A0" w:rsidRPr="00880ABD">
        <w:rPr>
          <w:rFonts w:ascii="Times New Roman" w:hAnsi="Times New Roman" w:cs="Times New Roman"/>
          <w:sz w:val="28"/>
          <w:szCs w:val="26"/>
        </w:rPr>
        <w:t xml:space="preserve">параллельно </w:t>
      </w:r>
      <w:r w:rsidRPr="00880ABD">
        <w:rPr>
          <w:rFonts w:ascii="Times New Roman" w:hAnsi="Times New Roman" w:cs="Times New Roman"/>
          <w:sz w:val="28"/>
          <w:szCs w:val="26"/>
        </w:rPr>
        <w:t xml:space="preserve">развивающихся направления: </w:t>
      </w:r>
    </w:p>
    <w:p w:rsidR="005710DC" w:rsidRPr="00880ABD" w:rsidRDefault="005710DC" w:rsidP="005710D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Двухэтапные методы (англ.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two-stage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methods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) – подход, разделённый на два этапа. На первом этапе селективным поиском или с помощью специального слоя нейронной сети выделяются регионы интереса (англ.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regions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of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interest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,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RoI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>) — области, с высокой вероятностью содержащие внутри себя необходимые объекты. На втором этапе выбранные регионы рассматриваются классификатором для определения принадлежности исходным классам и регрессором, уточняющим местоположение ограничивающих рамок.</w:t>
      </w:r>
    </w:p>
    <w:p w:rsidR="00DD2520" w:rsidRPr="00880ABD" w:rsidRDefault="005710DC" w:rsidP="005710D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Одноэтапные методы (англ.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one-stage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methods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>) — подход, не использующий отдельный алгоритм для генерации регионов, вместо этого предсказывая координаты определённого количества ограничивающих рамок с различными характеристиками, такими, как результаты классификации и степень уверенности и в дальнейшем корректируя местоположение рамок.</w:t>
      </w:r>
    </w:p>
    <w:p w:rsidR="005710DC" w:rsidRPr="00880ABD" w:rsidRDefault="005710DC" w:rsidP="005710DC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>В свою очередь одноэтапные методы выигрывают</w:t>
      </w:r>
      <w:r w:rsidR="009A6F55" w:rsidRPr="00880ABD">
        <w:rPr>
          <w:rFonts w:ascii="Times New Roman" w:hAnsi="Times New Roman" w:cs="Times New Roman"/>
          <w:sz w:val="28"/>
          <w:szCs w:val="26"/>
        </w:rPr>
        <w:t xml:space="preserve"> двухэтапные</w:t>
      </w:r>
      <w:r w:rsidRPr="00880ABD">
        <w:rPr>
          <w:rFonts w:ascii="Times New Roman" w:hAnsi="Times New Roman" w:cs="Times New Roman"/>
          <w:sz w:val="28"/>
          <w:szCs w:val="26"/>
        </w:rPr>
        <w:t xml:space="preserve">, так как </w:t>
      </w:r>
      <w:r w:rsidR="009A6F55" w:rsidRPr="00880ABD">
        <w:rPr>
          <w:rFonts w:ascii="Times New Roman" w:hAnsi="Times New Roman" w:cs="Times New Roman"/>
          <w:sz w:val="28"/>
          <w:szCs w:val="26"/>
        </w:rPr>
        <w:t>предсказание регионов</w:t>
      </w:r>
      <w:r w:rsidRPr="00880ABD">
        <w:rPr>
          <w:rFonts w:ascii="Times New Roman" w:hAnsi="Times New Roman" w:cs="Times New Roman"/>
          <w:sz w:val="28"/>
          <w:szCs w:val="26"/>
        </w:rPr>
        <w:t xml:space="preserve"> хоть и обеспечивает хорошую точность</w:t>
      </w:r>
      <w:r w:rsidR="009A6F55" w:rsidRPr="00880ABD">
        <w:rPr>
          <w:rFonts w:ascii="Times New Roman" w:hAnsi="Times New Roman" w:cs="Times New Roman"/>
          <w:sz w:val="28"/>
          <w:szCs w:val="26"/>
        </w:rPr>
        <w:t xml:space="preserve">, </w:t>
      </w:r>
      <w:r w:rsidRPr="00880ABD">
        <w:rPr>
          <w:rFonts w:ascii="Times New Roman" w:hAnsi="Times New Roman" w:cs="Times New Roman"/>
          <w:sz w:val="28"/>
          <w:szCs w:val="26"/>
        </w:rPr>
        <w:t xml:space="preserve">может быть очень </w:t>
      </w:r>
      <w:r w:rsidR="006B70A0" w:rsidRPr="00880ABD">
        <w:rPr>
          <w:rFonts w:ascii="Times New Roman" w:hAnsi="Times New Roman" w:cs="Times New Roman"/>
          <w:sz w:val="28"/>
          <w:szCs w:val="26"/>
        </w:rPr>
        <w:t>затратным по времени процессом</w:t>
      </w:r>
      <w:r w:rsidRPr="00880ABD">
        <w:rPr>
          <w:rFonts w:ascii="Times New Roman" w:hAnsi="Times New Roman" w:cs="Times New Roman"/>
          <w:sz w:val="28"/>
          <w:szCs w:val="26"/>
        </w:rPr>
        <w:t>.</w:t>
      </w:r>
      <w:r w:rsidR="009A6F55" w:rsidRPr="00880ABD">
        <w:rPr>
          <w:rFonts w:ascii="Times New Roman" w:hAnsi="Times New Roman" w:cs="Times New Roman"/>
          <w:sz w:val="28"/>
          <w:szCs w:val="26"/>
        </w:rPr>
        <w:t xml:space="preserve"> Самой же популярной и развивающейся одноэтапной архитектурой нейронн</w:t>
      </w:r>
      <w:r w:rsidR="003D4DB1" w:rsidRPr="00880ABD">
        <w:rPr>
          <w:rFonts w:ascii="Times New Roman" w:hAnsi="Times New Roman" w:cs="Times New Roman"/>
          <w:sz w:val="28"/>
          <w:szCs w:val="26"/>
        </w:rPr>
        <w:t>ых</w:t>
      </w:r>
      <w:r w:rsidR="009A6F55" w:rsidRPr="00880ABD">
        <w:rPr>
          <w:rFonts w:ascii="Times New Roman" w:hAnsi="Times New Roman" w:cs="Times New Roman"/>
          <w:sz w:val="28"/>
          <w:szCs w:val="26"/>
        </w:rPr>
        <w:t xml:space="preserve"> сет</w:t>
      </w:r>
      <w:r w:rsidR="003D4DB1" w:rsidRPr="00880ABD">
        <w:rPr>
          <w:rFonts w:ascii="Times New Roman" w:hAnsi="Times New Roman" w:cs="Times New Roman"/>
          <w:sz w:val="28"/>
          <w:szCs w:val="26"/>
        </w:rPr>
        <w:t>ей</w:t>
      </w:r>
      <w:r w:rsidR="009A6F55" w:rsidRPr="00880ABD">
        <w:rPr>
          <w:rFonts w:ascii="Times New Roman" w:hAnsi="Times New Roman" w:cs="Times New Roman"/>
          <w:sz w:val="28"/>
          <w:szCs w:val="26"/>
        </w:rPr>
        <w:t xml:space="preserve"> для детектирования объектов на изображении является </w:t>
      </w:r>
      <w:r w:rsidR="009A6F55" w:rsidRPr="00880ABD">
        <w:rPr>
          <w:rFonts w:ascii="Times New Roman" w:hAnsi="Times New Roman" w:cs="Times New Roman"/>
          <w:sz w:val="28"/>
          <w:szCs w:val="26"/>
          <w:lang w:val="en-US"/>
        </w:rPr>
        <w:t>YOLO</w:t>
      </w:r>
      <w:r w:rsidR="003D4DB1" w:rsidRPr="00880ABD">
        <w:rPr>
          <w:rFonts w:ascii="Times New Roman" w:hAnsi="Times New Roman" w:cs="Times New Roman"/>
          <w:sz w:val="28"/>
          <w:szCs w:val="26"/>
        </w:rPr>
        <w:t>.</w:t>
      </w:r>
    </w:p>
    <w:p w:rsidR="003D4DB1" w:rsidRPr="00880ABD" w:rsidRDefault="003D4DB1" w:rsidP="005710DC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ab/>
        <w:t>YOLO (“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You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Only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Look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Once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”) — современный алгоритм глубокого обучения, который широко используется для обнаружения объектов. Он был разработан Джозефом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Редмоном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и Али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Фархади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в 2016 году. Основное отличие YOLO от других алгоритмов сверточных нейронных сетей (CNN), используемых для обнаружения объектов, заключается в том, что он очень быстро опознает объекты за счет того, что YOLO подразумевает ввод сразу всего изображения, и оно проходит через нейронную сеть только один раз. Именно поэтому он называется “Стоит только раз взглянуть”. В других алгоритмах этот процесс происходит многократно, то есть изображение проходит через CNN снова и снова. Таким образом, можно сделать вывод, что YOLO обладает преимуществом высокоскоростного обнаружения объектов, чем не могут похвастать другие алгоритмы.</w:t>
      </w:r>
    </w:p>
    <w:p w:rsidR="00D72625" w:rsidRDefault="00570216" w:rsidP="005710DC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ab/>
        <w:t xml:space="preserve">Для проведения экспериментов с архитектурой мной была выбрана 5 версия – </w:t>
      </w:r>
      <w:proofErr w:type="spellStart"/>
      <w:r w:rsidRPr="00880ABD">
        <w:rPr>
          <w:rFonts w:ascii="Times New Roman" w:hAnsi="Times New Roman" w:cs="Times New Roman"/>
          <w:sz w:val="28"/>
          <w:szCs w:val="26"/>
          <w:lang w:val="en-US"/>
        </w:rPr>
        <w:t>YOLO</w:t>
      </w:r>
      <w:r w:rsidR="006B70A0" w:rsidRPr="00880ABD">
        <w:rPr>
          <w:rFonts w:ascii="Times New Roman" w:hAnsi="Times New Roman" w:cs="Times New Roman"/>
          <w:sz w:val="28"/>
          <w:szCs w:val="26"/>
          <w:lang w:val="en-US"/>
        </w:rPr>
        <w:t>v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5. Она имеет реализацию на </w:t>
      </w:r>
      <w:proofErr w:type="spellStart"/>
      <w:r w:rsidRPr="00880ABD">
        <w:rPr>
          <w:rFonts w:ascii="Times New Roman" w:hAnsi="Times New Roman" w:cs="Times New Roman"/>
          <w:sz w:val="28"/>
          <w:szCs w:val="26"/>
          <w:lang w:val="en-US"/>
        </w:rPr>
        <w:t>PyTorch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и встроена в одноименный модуль для Python3, который можно установить с</w:t>
      </w:r>
      <w:r w:rsidR="006B70A0" w:rsidRPr="00880ABD">
        <w:rPr>
          <w:rFonts w:ascii="Times New Roman" w:hAnsi="Times New Roman" w:cs="Times New Roman"/>
          <w:sz w:val="28"/>
          <w:szCs w:val="26"/>
        </w:rPr>
        <w:t xml:space="preserve"> помощью</w:t>
      </w:r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pypi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. Этот модуль предоставляет очень хорошую инфраструктуру как для обучения модели, так и для тестирования с построением графиков всех </w:t>
      </w:r>
      <w:r w:rsidRPr="00880ABD">
        <w:rPr>
          <w:rFonts w:ascii="Times New Roman" w:hAnsi="Times New Roman" w:cs="Times New Roman"/>
          <w:sz w:val="28"/>
          <w:szCs w:val="26"/>
        </w:rPr>
        <w:lastRenderedPageBreak/>
        <w:t xml:space="preserve">ключевых показателей. Перед тем как приступить к обучению и экспериментам нам необходимо найти, собрать и подготовить данные. </w:t>
      </w:r>
    </w:p>
    <w:p w:rsidR="00880ABD" w:rsidRPr="00880ABD" w:rsidRDefault="00880ABD" w:rsidP="005710DC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570216" w:rsidRPr="00880ABD" w:rsidRDefault="00570216" w:rsidP="00570216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880ABD">
        <w:rPr>
          <w:rFonts w:ascii="Times New Roman" w:hAnsi="Times New Roman" w:cs="Times New Roman"/>
          <w:b/>
          <w:sz w:val="32"/>
          <w:szCs w:val="26"/>
        </w:rPr>
        <w:t>Выбор наборов данных для обучения</w:t>
      </w:r>
    </w:p>
    <w:p w:rsidR="00D72625" w:rsidRPr="00880ABD" w:rsidRDefault="00570216" w:rsidP="00D72625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32"/>
          <w:szCs w:val="26"/>
        </w:rPr>
        <w:tab/>
      </w:r>
      <w:r w:rsidRPr="00880ABD">
        <w:rPr>
          <w:rFonts w:ascii="Times New Roman" w:hAnsi="Times New Roman" w:cs="Times New Roman"/>
          <w:sz w:val="28"/>
          <w:szCs w:val="26"/>
        </w:rPr>
        <w:t xml:space="preserve">Для обучения детектора </w:t>
      </w:r>
      <w:r w:rsidR="00D72625" w:rsidRPr="00880ABD">
        <w:rPr>
          <w:rFonts w:ascii="Times New Roman" w:hAnsi="Times New Roman" w:cs="Times New Roman"/>
          <w:sz w:val="28"/>
          <w:szCs w:val="26"/>
        </w:rPr>
        <w:t>нам необходимо собрать и подготовить данные. Прежде всего определим классы объектов, местоположение которых мы хотим найти. В первую очередь нам необходимо найти человека на кадре – он будет первым классом. Далее определим классы для каждого вид</w:t>
      </w:r>
      <w:r w:rsidR="00E645FD" w:rsidRPr="00880ABD">
        <w:rPr>
          <w:rFonts w:ascii="Times New Roman" w:hAnsi="Times New Roman" w:cs="Times New Roman"/>
          <w:sz w:val="28"/>
          <w:szCs w:val="26"/>
        </w:rPr>
        <w:t>а</w:t>
      </w:r>
      <w:r w:rsidR="00D72625" w:rsidRPr="00880ABD">
        <w:rPr>
          <w:rFonts w:ascii="Times New Roman" w:hAnsi="Times New Roman" w:cs="Times New Roman"/>
          <w:sz w:val="28"/>
          <w:szCs w:val="26"/>
        </w:rPr>
        <w:t xml:space="preserve"> СИЗ. На данном этапе разработки модуля остановимся н</w:t>
      </w:r>
      <w:r w:rsidR="006B70A0" w:rsidRPr="00880ABD">
        <w:rPr>
          <w:rFonts w:ascii="Times New Roman" w:hAnsi="Times New Roman" w:cs="Times New Roman"/>
          <w:sz w:val="28"/>
          <w:szCs w:val="26"/>
        </w:rPr>
        <w:t>а детектировании защитной каски</w:t>
      </w:r>
      <w:r w:rsidR="00D72625" w:rsidRPr="00880ABD">
        <w:rPr>
          <w:rFonts w:ascii="Times New Roman" w:hAnsi="Times New Roman" w:cs="Times New Roman"/>
          <w:sz w:val="28"/>
          <w:szCs w:val="26"/>
        </w:rPr>
        <w:t xml:space="preserve">. Такой выбор обусловлен несколькими факторами: Во-первых, </w:t>
      </w:r>
      <w:r w:rsidR="00880ABD" w:rsidRPr="00880ABD">
        <w:rPr>
          <w:rFonts w:ascii="Times New Roman" w:hAnsi="Times New Roman" w:cs="Times New Roman"/>
          <w:sz w:val="28"/>
          <w:szCs w:val="26"/>
        </w:rPr>
        <w:t xml:space="preserve">данный класс будет присутствовать </w:t>
      </w:r>
      <w:r w:rsidR="00D72625" w:rsidRPr="00880ABD">
        <w:rPr>
          <w:rFonts w:ascii="Times New Roman" w:hAnsi="Times New Roman" w:cs="Times New Roman"/>
          <w:sz w:val="28"/>
          <w:szCs w:val="26"/>
        </w:rPr>
        <w:t>в большинстве вариантов использования модул</w:t>
      </w:r>
      <w:r w:rsidR="00880ABD" w:rsidRPr="00880ABD">
        <w:rPr>
          <w:rFonts w:ascii="Times New Roman" w:hAnsi="Times New Roman" w:cs="Times New Roman"/>
          <w:sz w:val="28"/>
          <w:szCs w:val="26"/>
        </w:rPr>
        <w:t>я</w:t>
      </w:r>
      <w:r w:rsidR="00D72625" w:rsidRPr="00880ABD">
        <w:rPr>
          <w:rFonts w:ascii="Times New Roman" w:hAnsi="Times New Roman" w:cs="Times New Roman"/>
          <w:sz w:val="28"/>
          <w:szCs w:val="26"/>
        </w:rPr>
        <w:t xml:space="preserve">, так как </w:t>
      </w:r>
      <w:r w:rsidR="00880ABD" w:rsidRPr="00880ABD">
        <w:rPr>
          <w:rFonts w:ascii="Times New Roman" w:hAnsi="Times New Roman" w:cs="Times New Roman"/>
          <w:sz w:val="28"/>
          <w:szCs w:val="26"/>
        </w:rPr>
        <w:t>каски</w:t>
      </w:r>
      <w:r w:rsidR="00D72625" w:rsidRPr="00880ABD">
        <w:rPr>
          <w:rFonts w:ascii="Times New Roman" w:hAnsi="Times New Roman" w:cs="Times New Roman"/>
          <w:sz w:val="28"/>
          <w:szCs w:val="26"/>
        </w:rPr>
        <w:t xml:space="preserve"> </w:t>
      </w:r>
      <w:r w:rsidR="00E645FD" w:rsidRPr="00880ABD">
        <w:rPr>
          <w:rFonts w:ascii="Times New Roman" w:hAnsi="Times New Roman" w:cs="Times New Roman"/>
          <w:sz w:val="28"/>
          <w:szCs w:val="26"/>
        </w:rPr>
        <w:t>часто</w:t>
      </w:r>
      <w:r w:rsidR="00D72625" w:rsidRPr="00880ABD">
        <w:rPr>
          <w:rFonts w:ascii="Times New Roman" w:hAnsi="Times New Roman" w:cs="Times New Roman"/>
          <w:sz w:val="28"/>
          <w:szCs w:val="26"/>
        </w:rPr>
        <w:t xml:space="preserve"> используются на </w:t>
      </w:r>
      <w:r w:rsidR="00E645FD" w:rsidRPr="00880ABD">
        <w:rPr>
          <w:rFonts w:ascii="Times New Roman" w:hAnsi="Times New Roman" w:cs="Times New Roman"/>
          <w:sz w:val="28"/>
          <w:szCs w:val="26"/>
        </w:rPr>
        <w:t xml:space="preserve">промышленных предприятиях. Во-вторых, детектирование мелких элементов экипировки является более сложной задачей. Ракурс камер на предприятиях обычно не позволяет разглядеть </w:t>
      </w:r>
      <w:r w:rsidR="0046132C" w:rsidRPr="00880ABD">
        <w:rPr>
          <w:rFonts w:ascii="Times New Roman" w:hAnsi="Times New Roman" w:cs="Times New Roman"/>
          <w:sz w:val="28"/>
          <w:szCs w:val="26"/>
        </w:rPr>
        <w:t xml:space="preserve">их </w:t>
      </w:r>
      <w:r w:rsidR="00E645FD" w:rsidRPr="00880ABD">
        <w:rPr>
          <w:rFonts w:ascii="Times New Roman" w:hAnsi="Times New Roman" w:cs="Times New Roman"/>
          <w:sz w:val="28"/>
          <w:szCs w:val="26"/>
        </w:rPr>
        <w:t xml:space="preserve">наличие даже человеку, соответственно требуется дополнительная настройка оборудования и взаимодействие с заказчиком, для определения дополнительных классов и получения данных для обучения или разрешения на их сбор и обработку. </w:t>
      </w:r>
    </w:p>
    <w:p w:rsidR="0046132C" w:rsidRPr="00880ABD" w:rsidRDefault="0046132C" w:rsidP="00D72625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ab/>
        <w:t xml:space="preserve">Для обучения детектора людей мной был выбран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датасет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  <w:lang w:val="en-US"/>
        </w:rPr>
        <w:t>CrowdHuman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. Он представлен в открытом доступе и содержит 15000 фотографий, на которых представлено ~340 тысяч объектов класса «человек». Ссылка для ознакомления и скачивания: </w:t>
      </w:r>
      <w:hyperlink r:id="rId7" w:history="1">
        <w:r w:rsidRPr="00880ABD">
          <w:rPr>
            <w:rStyle w:val="a4"/>
            <w:rFonts w:ascii="Times New Roman" w:hAnsi="Times New Roman" w:cs="Times New Roman"/>
            <w:sz w:val="28"/>
            <w:szCs w:val="26"/>
          </w:rPr>
          <w:t>https://www.crowdhuman.org/</w:t>
        </w:r>
      </w:hyperlink>
      <w:r w:rsidRPr="00880ABD">
        <w:rPr>
          <w:rFonts w:ascii="Times New Roman" w:hAnsi="Times New Roman" w:cs="Times New Roman"/>
          <w:sz w:val="28"/>
          <w:szCs w:val="26"/>
        </w:rPr>
        <w:t xml:space="preserve">. </w:t>
      </w:r>
    </w:p>
    <w:p w:rsidR="0020716F" w:rsidRDefault="00825B6E" w:rsidP="00635B62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ab/>
        <w:t>Для обучения детектора касок</w:t>
      </w:r>
      <w:r w:rsidR="00635B62" w:rsidRPr="00880ABD">
        <w:rPr>
          <w:rFonts w:ascii="Times New Roman" w:hAnsi="Times New Roman" w:cs="Times New Roman"/>
          <w:sz w:val="28"/>
          <w:szCs w:val="26"/>
        </w:rPr>
        <w:t xml:space="preserve"> я произвел сбор и разметку данных из открытых источников. В процессе поиска мой выбор пал на завод металлоконструкций </w:t>
      </w:r>
      <w:proofErr w:type="spellStart"/>
      <w:r w:rsidR="00635B62" w:rsidRPr="00880ABD">
        <w:rPr>
          <w:rFonts w:ascii="Times New Roman" w:hAnsi="Times New Roman" w:cs="Times New Roman"/>
          <w:sz w:val="28"/>
          <w:szCs w:val="26"/>
        </w:rPr>
        <w:t>Аполло</w:t>
      </w:r>
      <w:proofErr w:type="spellEnd"/>
      <w:r w:rsidR="00635B62" w:rsidRPr="00880ABD">
        <w:rPr>
          <w:rFonts w:ascii="Times New Roman" w:hAnsi="Times New Roman" w:cs="Times New Roman"/>
          <w:sz w:val="28"/>
          <w:szCs w:val="26"/>
        </w:rPr>
        <w:t xml:space="preserve">. Компания предоставляет потоки видео с </w:t>
      </w:r>
      <w:r w:rsidR="00635B62" w:rsidRPr="00880ABD">
        <w:rPr>
          <w:rFonts w:ascii="Times New Roman" w:hAnsi="Times New Roman" w:cs="Times New Roman"/>
          <w:sz w:val="28"/>
          <w:szCs w:val="26"/>
          <w:lang w:val="en-US"/>
        </w:rPr>
        <w:t>IP</w:t>
      </w:r>
      <w:r w:rsidR="00635B62" w:rsidRPr="00880ABD">
        <w:rPr>
          <w:rFonts w:ascii="Times New Roman" w:hAnsi="Times New Roman" w:cs="Times New Roman"/>
          <w:sz w:val="28"/>
          <w:szCs w:val="26"/>
        </w:rPr>
        <w:t xml:space="preserve"> камер, расположенных на их предприятии</w:t>
      </w:r>
      <w:r w:rsidR="00880ABD" w:rsidRPr="00880ABD">
        <w:rPr>
          <w:rFonts w:ascii="Times New Roman" w:hAnsi="Times New Roman" w:cs="Times New Roman"/>
          <w:sz w:val="28"/>
          <w:szCs w:val="26"/>
        </w:rPr>
        <w:t>,</w:t>
      </w:r>
      <w:r w:rsidR="00635B62" w:rsidRPr="00880ABD">
        <w:rPr>
          <w:rFonts w:ascii="Times New Roman" w:hAnsi="Times New Roman" w:cs="Times New Roman"/>
          <w:sz w:val="28"/>
          <w:szCs w:val="26"/>
        </w:rPr>
        <w:t xml:space="preserve"> в открытом доступе. Посмотреть их можно на сайте: </w:t>
      </w:r>
      <w:hyperlink r:id="rId8" w:history="1">
        <w:r w:rsidR="00635B62" w:rsidRPr="00880ABD">
          <w:rPr>
            <w:rStyle w:val="a4"/>
            <w:rFonts w:ascii="Times New Roman" w:hAnsi="Times New Roman" w:cs="Times New Roman"/>
            <w:sz w:val="28"/>
            <w:szCs w:val="26"/>
          </w:rPr>
          <w:t>https://apollo-zmk.ru/about/interesnoe/live-video/</w:t>
        </w:r>
      </w:hyperlink>
      <w:r w:rsidR="00635B62" w:rsidRPr="00880ABD">
        <w:rPr>
          <w:rFonts w:ascii="Times New Roman" w:hAnsi="Times New Roman" w:cs="Times New Roman"/>
          <w:sz w:val="28"/>
          <w:szCs w:val="26"/>
        </w:rPr>
        <w:t xml:space="preserve">. Мной были записаны небольшие видео фрагменты с нескольких камер, из которых в последствии </w:t>
      </w:r>
      <w:r w:rsidR="00880ABD" w:rsidRPr="00880ABD">
        <w:rPr>
          <w:rFonts w:ascii="Times New Roman" w:hAnsi="Times New Roman" w:cs="Times New Roman"/>
          <w:sz w:val="28"/>
          <w:szCs w:val="26"/>
        </w:rPr>
        <w:t xml:space="preserve">получилось собрать и разметить ~500 фотографий. После чего я применил техники </w:t>
      </w:r>
      <w:proofErr w:type="spellStart"/>
      <w:r w:rsidR="00880ABD" w:rsidRPr="00880ABD">
        <w:rPr>
          <w:rFonts w:ascii="Times New Roman" w:hAnsi="Times New Roman" w:cs="Times New Roman"/>
          <w:sz w:val="28"/>
          <w:szCs w:val="26"/>
        </w:rPr>
        <w:t>аугментирования</w:t>
      </w:r>
      <w:proofErr w:type="spellEnd"/>
      <w:r w:rsidR="00880ABD" w:rsidRPr="00880ABD">
        <w:rPr>
          <w:rFonts w:ascii="Times New Roman" w:hAnsi="Times New Roman" w:cs="Times New Roman"/>
          <w:sz w:val="28"/>
          <w:szCs w:val="26"/>
        </w:rPr>
        <w:t xml:space="preserve"> данных и получил набор, состоящий из ~1500 фотографий. </w:t>
      </w:r>
    </w:p>
    <w:p w:rsidR="00880ABD" w:rsidRDefault="00880ABD" w:rsidP="00635B6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880ABD" w:rsidRDefault="00880ABD" w:rsidP="00635B6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880ABD" w:rsidRDefault="00880ABD" w:rsidP="00635B6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880ABD" w:rsidRDefault="00880ABD" w:rsidP="00635B6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7105E8" w:rsidRDefault="007105E8" w:rsidP="00635B6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0135D2" w:rsidRDefault="001C1D30" w:rsidP="00880ABD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lastRenderedPageBreak/>
        <w:t>Х</w:t>
      </w:r>
      <w:r w:rsidR="000135D2">
        <w:rPr>
          <w:rFonts w:ascii="Times New Roman" w:hAnsi="Times New Roman" w:cs="Times New Roman"/>
          <w:b/>
          <w:sz w:val="32"/>
          <w:szCs w:val="26"/>
        </w:rPr>
        <w:t xml:space="preserve">од работы </w:t>
      </w:r>
    </w:p>
    <w:p w:rsidR="00880ABD" w:rsidRPr="00880ABD" w:rsidRDefault="00880ABD" w:rsidP="00880ABD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880ABD">
        <w:rPr>
          <w:rFonts w:ascii="Times New Roman" w:hAnsi="Times New Roman" w:cs="Times New Roman"/>
          <w:b/>
          <w:sz w:val="32"/>
          <w:szCs w:val="26"/>
        </w:rPr>
        <w:t>Обучение моделей и проведение экспериментов</w:t>
      </w:r>
    </w:p>
    <w:p w:rsidR="00541579" w:rsidRDefault="00C65095" w:rsidP="00C65095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  <w:t>На п</w:t>
      </w:r>
      <w:r w:rsidR="00880ABD">
        <w:rPr>
          <w:rFonts w:ascii="Times New Roman" w:hAnsi="Times New Roman" w:cs="Times New Roman"/>
          <w:sz w:val="28"/>
          <w:szCs w:val="26"/>
        </w:rPr>
        <w:t>ерв</w:t>
      </w:r>
      <w:r>
        <w:rPr>
          <w:rFonts w:ascii="Times New Roman" w:hAnsi="Times New Roman" w:cs="Times New Roman"/>
          <w:sz w:val="28"/>
          <w:szCs w:val="26"/>
        </w:rPr>
        <w:t>о</w:t>
      </w:r>
      <w:r w:rsidR="00880ABD">
        <w:rPr>
          <w:rFonts w:ascii="Times New Roman" w:hAnsi="Times New Roman" w:cs="Times New Roman"/>
          <w:sz w:val="28"/>
          <w:szCs w:val="26"/>
        </w:rPr>
        <w:t>м этап</w:t>
      </w:r>
      <w:r>
        <w:rPr>
          <w:rFonts w:ascii="Times New Roman" w:hAnsi="Times New Roman" w:cs="Times New Roman"/>
          <w:sz w:val="28"/>
          <w:szCs w:val="26"/>
        </w:rPr>
        <w:t>а</w:t>
      </w:r>
      <w:r w:rsidR="00880ABD">
        <w:rPr>
          <w:rFonts w:ascii="Times New Roman" w:hAnsi="Times New Roman" w:cs="Times New Roman"/>
          <w:sz w:val="28"/>
          <w:szCs w:val="26"/>
        </w:rPr>
        <w:t xml:space="preserve"> создадим детектор людей. Для </w:t>
      </w:r>
      <w:r>
        <w:rPr>
          <w:rFonts w:ascii="Times New Roman" w:hAnsi="Times New Roman" w:cs="Times New Roman"/>
          <w:sz w:val="28"/>
          <w:szCs w:val="26"/>
        </w:rPr>
        <w:t>решения этой задачи</w:t>
      </w:r>
      <w:r w:rsidR="00880ABD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 xml:space="preserve">мной были выбраны 3 архитектуры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YOLOv</w:t>
      </w:r>
      <w:proofErr w:type="spellEnd"/>
      <w:r w:rsidRPr="00C65095">
        <w:rPr>
          <w:rFonts w:ascii="Times New Roman" w:hAnsi="Times New Roman" w:cs="Times New Roman"/>
          <w:sz w:val="28"/>
          <w:szCs w:val="26"/>
        </w:rPr>
        <w:t xml:space="preserve">5 </w:t>
      </w:r>
      <w:r>
        <w:rPr>
          <w:rFonts w:ascii="Times New Roman" w:hAnsi="Times New Roman" w:cs="Times New Roman"/>
          <w:sz w:val="28"/>
          <w:szCs w:val="26"/>
        </w:rPr>
        <w:t>–</w:t>
      </w:r>
      <w:r w:rsidRPr="00C65095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 xml:space="preserve">модели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nano</w:t>
      </w:r>
      <w:proofErr w:type="spellEnd"/>
      <w:r w:rsidRPr="00C65095">
        <w:rPr>
          <w:rFonts w:ascii="Times New Roman" w:hAnsi="Times New Roman" w:cs="Times New Roman"/>
          <w:sz w:val="28"/>
          <w:szCs w:val="26"/>
        </w:rPr>
        <w:t xml:space="preserve">, </w:t>
      </w:r>
      <w:r>
        <w:rPr>
          <w:rFonts w:ascii="Times New Roman" w:hAnsi="Times New Roman" w:cs="Times New Roman"/>
          <w:sz w:val="28"/>
          <w:szCs w:val="26"/>
          <w:lang w:val="en-US"/>
        </w:rPr>
        <w:t>small</w:t>
      </w:r>
      <w:r w:rsidRPr="00C65095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 xml:space="preserve">и </w:t>
      </w:r>
      <w:r>
        <w:rPr>
          <w:rFonts w:ascii="Times New Roman" w:hAnsi="Times New Roman" w:cs="Times New Roman"/>
          <w:sz w:val="28"/>
          <w:szCs w:val="26"/>
          <w:lang w:val="en-US"/>
        </w:rPr>
        <w:t>medium</w:t>
      </w:r>
      <w:r>
        <w:rPr>
          <w:rFonts w:ascii="Times New Roman" w:hAnsi="Times New Roman" w:cs="Times New Roman"/>
          <w:sz w:val="28"/>
          <w:szCs w:val="26"/>
        </w:rPr>
        <w:t xml:space="preserve">. Ниже представлена таблица, содержащая метрики, </w:t>
      </w:r>
      <w:r w:rsidR="00F35994">
        <w:rPr>
          <w:rFonts w:ascii="Times New Roman" w:hAnsi="Times New Roman" w:cs="Times New Roman"/>
          <w:sz w:val="28"/>
          <w:szCs w:val="26"/>
        </w:rPr>
        <w:t>отражающие качество работы модели, а также графики, иллюстрирующие процесс их изменения во время обучения.</w:t>
      </w:r>
      <w:r w:rsidR="00064C52" w:rsidRPr="00064C52">
        <w:rPr>
          <w:rFonts w:ascii="Times New Roman" w:hAnsi="Times New Roman" w:cs="Times New Roman"/>
          <w:sz w:val="28"/>
          <w:szCs w:val="26"/>
        </w:rPr>
        <w:t xml:space="preserve"> </w:t>
      </w:r>
      <w:r w:rsidR="00F35994">
        <w:rPr>
          <w:rFonts w:ascii="Times New Roman" w:hAnsi="Times New Roman" w:cs="Times New Roman"/>
          <w:sz w:val="28"/>
          <w:szCs w:val="26"/>
        </w:rPr>
        <w:t>Описание метрик</w:t>
      </w:r>
      <w:r w:rsidR="00064C52">
        <w:rPr>
          <w:rFonts w:ascii="Times New Roman" w:hAnsi="Times New Roman" w:cs="Times New Roman"/>
          <w:sz w:val="28"/>
          <w:szCs w:val="26"/>
        </w:rPr>
        <w:t>:</w:t>
      </w:r>
    </w:p>
    <w:p w:rsidR="00064C52" w:rsidRDefault="00064C52" w:rsidP="00064C5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  <w:lang w:val="en-US"/>
        </w:rPr>
        <w:t>Precision</w:t>
      </w:r>
      <w:r w:rsidRPr="00064C52">
        <w:rPr>
          <w:rFonts w:ascii="Times New Roman" w:hAnsi="Times New Roman" w:cs="Times New Roman"/>
          <w:sz w:val="28"/>
          <w:szCs w:val="26"/>
        </w:rPr>
        <w:t>/</w:t>
      </w:r>
      <w:r>
        <w:rPr>
          <w:rFonts w:ascii="Times New Roman" w:hAnsi="Times New Roman" w:cs="Times New Roman"/>
          <w:sz w:val="28"/>
          <w:szCs w:val="26"/>
        </w:rPr>
        <w:t>точность – отношение количества истинно положительных предсказаний ко всем положительным предсказаниям. Показывает какая доля объектов, названных классификатором положительными действительно положительная.</w:t>
      </w:r>
    </w:p>
    <w:p w:rsidR="00064C52" w:rsidRDefault="00064C52" w:rsidP="00064C5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  <w:lang w:val="en-US"/>
        </w:rPr>
        <w:t>Recall</w:t>
      </w:r>
      <w:r w:rsidRPr="00064C52">
        <w:rPr>
          <w:rFonts w:ascii="Times New Roman" w:hAnsi="Times New Roman" w:cs="Times New Roman"/>
          <w:sz w:val="28"/>
          <w:szCs w:val="26"/>
        </w:rPr>
        <w:t>/</w:t>
      </w:r>
      <w:r>
        <w:rPr>
          <w:rFonts w:ascii="Times New Roman" w:hAnsi="Times New Roman" w:cs="Times New Roman"/>
          <w:sz w:val="28"/>
          <w:szCs w:val="26"/>
        </w:rPr>
        <w:t xml:space="preserve">полнота – отношение количества истинно положительных предсказаний к сумме истинно положительных и ложно отрицательных. Показывает </w:t>
      </w:r>
      <w:r w:rsidRPr="00064C52">
        <w:rPr>
          <w:rFonts w:ascii="Times New Roman" w:hAnsi="Times New Roman" w:cs="Times New Roman"/>
          <w:sz w:val="28"/>
          <w:szCs w:val="26"/>
        </w:rPr>
        <w:t>какую долю объектов положительного класса из всех объектов положительного класса нашел алгоритм.</w:t>
      </w:r>
    </w:p>
    <w:p w:rsidR="00B925FA" w:rsidRDefault="00B925FA" w:rsidP="00B925F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6"/>
        </w:rPr>
      </w:pP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B925FA">
        <w:rPr>
          <w:rFonts w:ascii="Times New Roman" w:hAnsi="Times New Roman" w:cs="Times New Roman"/>
          <w:sz w:val="28"/>
          <w:szCs w:val="26"/>
        </w:rPr>
        <w:t xml:space="preserve"> – </w:t>
      </w:r>
      <w:r>
        <w:rPr>
          <w:rFonts w:ascii="Times New Roman" w:hAnsi="Times New Roman" w:cs="Times New Roman"/>
          <w:sz w:val="28"/>
          <w:szCs w:val="26"/>
        </w:rPr>
        <w:t xml:space="preserve">средняя точность, вычисляемая для всех классов. 0.5 – пороговое значение для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IoU</w:t>
      </w:r>
      <w:proofErr w:type="spellEnd"/>
      <w:r w:rsidRPr="00B925FA">
        <w:rPr>
          <w:rFonts w:ascii="Times New Roman" w:hAnsi="Times New Roman" w:cs="Times New Roman"/>
          <w:sz w:val="28"/>
          <w:szCs w:val="26"/>
        </w:rPr>
        <w:t xml:space="preserve"> (</w:t>
      </w:r>
      <w:r w:rsidRPr="00B925FA">
        <w:rPr>
          <w:rFonts w:ascii="Times New Roman" w:hAnsi="Times New Roman" w:cs="Times New Roman"/>
          <w:sz w:val="28"/>
          <w:szCs w:val="26"/>
          <w:lang w:val="en-US"/>
        </w:rPr>
        <w:t>Intersection</w:t>
      </w:r>
      <w:r w:rsidRPr="00B925FA">
        <w:rPr>
          <w:rFonts w:ascii="Times New Roman" w:hAnsi="Times New Roman" w:cs="Times New Roman"/>
          <w:sz w:val="28"/>
          <w:szCs w:val="26"/>
        </w:rPr>
        <w:t xml:space="preserve"> </w:t>
      </w:r>
      <w:r w:rsidRPr="00B925FA">
        <w:rPr>
          <w:rFonts w:ascii="Times New Roman" w:hAnsi="Times New Roman" w:cs="Times New Roman"/>
          <w:sz w:val="28"/>
          <w:szCs w:val="26"/>
          <w:lang w:val="en-US"/>
        </w:rPr>
        <w:t>over</w:t>
      </w:r>
      <w:r w:rsidRPr="00B925FA">
        <w:rPr>
          <w:rFonts w:ascii="Times New Roman" w:hAnsi="Times New Roman" w:cs="Times New Roman"/>
          <w:sz w:val="28"/>
          <w:szCs w:val="26"/>
        </w:rPr>
        <w:t xml:space="preserve"> </w:t>
      </w:r>
      <w:r w:rsidRPr="00B925FA">
        <w:rPr>
          <w:rFonts w:ascii="Times New Roman" w:hAnsi="Times New Roman" w:cs="Times New Roman"/>
          <w:sz w:val="28"/>
          <w:szCs w:val="26"/>
          <w:lang w:val="en-US"/>
        </w:rPr>
        <w:t>Union</w:t>
      </w:r>
      <w:r w:rsidRPr="00B925FA">
        <w:rPr>
          <w:rFonts w:ascii="Times New Roman" w:hAnsi="Times New Roman" w:cs="Times New Roman"/>
          <w:sz w:val="28"/>
          <w:szCs w:val="26"/>
        </w:rPr>
        <w:t xml:space="preserve">) – </w:t>
      </w:r>
      <w:r>
        <w:rPr>
          <w:rFonts w:ascii="Times New Roman" w:hAnsi="Times New Roman" w:cs="Times New Roman"/>
          <w:sz w:val="28"/>
          <w:szCs w:val="26"/>
        </w:rPr>
        <w:t xml:space="preserve">показывает процент пересечения двух областей. Если пересечение больше 0.5 – то считаем, что объект найден правильно. </w:t>
      </w:r>
      <w:r w:rsidR="00D82740" w:rsidRPr="00064C52">
        <w:rPr>
          <w:rFonts w:ascii="Times New Roman" w:hAnsi="Times New Roman" w:cs="Times New Roman"/>
          <w:sz w:val="28"/>
          <w:szCs w:val="26"/>
        </w:rPr>
        <w:t>0.5:0.95</w:t>
      </w:r>
      <w:r w:rsidR="00D82740">
        <w:rPr>
          <w:rFonts w:ascii="Times New Roman" w:hAnsi="Times New Roman" w:cs="Times New Roman"/>
          <w:sz w:val="28"/>
          <w:szCs w:val="26"/>
        </w:rPr>
        <w:t xml:space="preserve"> – означает средн</w:t>
      </w:r>
      <w:r w:rsidR="00F35994">
        <w:rPr>
          <w:rFonts w:ascii="Times New Roman" w:hAnsi="Times New Roman" w:cs="Times New Roman"/>
          <w:sz w:val="28"/>
          <w:szCs w:val="26"/>
        </w:rPr>
        <w:t>ее</w:t>
      </w:r>
      <w:r w:rsidR="00D82740">
        <w:rPr>
          <w:rFonts w:ascii="Times New Roman" w:hAnsi="Times New Roman" w:cs="Times New Roman"/>
          <w:sz w:val="28"/>
          <w:szCs w:val="26"/>
        </w:rPr>
        <w:t xml:space="preserve"> значение </w:t>
      </w:r>
      <w:proofErr w:type="spellStart"/>
      <w:r w:rsidR="00D82740"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="00D82740" w:rsidRPr="001C1D30">
        <w:rPr>
          <w:rFonts w:ascii="Times New Roman" w:hAnsi="Times New Roman" w:cs="Times New Roman"/>
          <w:sz w:val="28"/>
          <w:szCs w:val="26"/>
        </w:rPr>
        <w:t xml:space="preserve"> </w:t>
      </w:r>
      <w:r w:rsidR="00D82740">
        <w:rPr>
          <w:rFonts w:ascii="Times New Roman" w:hAnsi="Times New Roman" w:cs="Times New Roman"/>
          <w:sz w:val="28"/>
          <w:szCs w:val="26"/>
        </w:rPr>
        <w:t>с пороговыми значениями от 0.5 до 0.95</w:t>
      </w:r>
    </w:p>
    <w:p w:rsidR="0088688C" w:rsidRPr="0088688C" w:rsidRDefault="0088688C" w:rsidP="0088688C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Таблица 1 – Результаты обучения детектора человека 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32"/>
        <w:gridCol w:w="1784"/>
        <w:gridCol w:w="1740"/>
        <w:gridCol w:w="1721"/>
        <w:gridCol w:w="1768"/>
      </w:tblGrid>
      <w:tr w:rsidR="00C65095" w:rsidRPr="00064C52" w:rsidTr="00C65095">
        <w:trPr>
          <w:jc w:val="center"/>
        </w:trPr>
        <w:tc>
          <w:tcPr>
            <w:tcW w:w="1869" w:type="dxa"/>
            <w:vAlign w:val="center"/>
          </w:tcPr>
          <w:p w:rsidR="00C65095" w:rsidRPr="00C65095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Модель</w:t>
            </w:r>
          </w:p>
        </w:tc>
        <w:tc>
          <w:tcPr>
            <w:tcW w:w="1869" w:type="dxa"/>
            <w:vAlign w:val="center"/>
          </w:tcPr>
          <w:p w:rsidR="00C65095" w:rsidRPr="00064C52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Precision</w:t>
            </w:r>
          </w:p>
        </w:tc>
        <w:tc>
          <w:tcPr>
            <w:tcW w:w="1869" w:type="dxa"/>
            <w:vAlign w:val="center"/>
          </w:tcPr>
          <w:p w:rsidR="00C65095" w:rsidRPr="00064C52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Recall</w:t>
            </w:r>
          </w:p>
        </w:tc>
        <w:tc>
          <w:tcPr>
            <w:tcW w:w="1869" w:type="dxa"/>
            <w:vAlign w:val="center"/>
          </w:tcPr>
          <w:p w:rsidR="00C65095" w:rsidRPr="00064C52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mAP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 xml:space="preserve"> 0.5</w:t>
            </w:r>
          </w:p>
        </w:tc>
        <w:tc>
          <w:tcPr>
            <w:tcW w:w="1869" w:type="dxa"/>
            <w:vAlign w:val="center"/>
          </w:tcPr>
          <w:p w:rsidR="00C65095" w:rsidRPr="00064C52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mAP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 xml:space="preserve"> 0.5:0.95</w:t>
            </w:r>
          </w:p>
        </w:tc>
      </w:tr>
      <w:tr w:rsidR="00C65095" w:rsidRPr="00064C52" w:rsidTr="00C65095">
        <w:trPr>
          <w:jc w:val="center"/>
        </w:trPr>
        <w:tc>
          <w:tcPr>
            <w:tcW w:w="1869" w:type="dxa"/>
            <w:vAlign w:val="center"/>
          </w:tcPr>
          <w:p w:rsidR="00C65095" w:rsidRPr="00064C52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nano</w:t>
            </w:r>
            <w:proofErr w:type="spellEnd"/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.81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0.63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0.74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0.43</w:t>
            </w:r>
          </w:p>
        </w:tc>
      </w:tr>
      <w:tr w:rsidR="00C65095" w:rsidRPr="00064C52" w:rsidTr="00C65095">
        <w:trPr>
          <w:jc w:val="center"/>
        </w:trPr>
        <w:tc>
          <w:tcPr>
            <w:tcW w:w="1869" w:type="dxa"/>
            <w:vAlign w:val="center"/>
          </w:tcPr>
          <w:p w:rsidR="00C65095" w:rsidRPr="00064C52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small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0.84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0.67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0.78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0.49</w:t>
            </w:r>
          </w:p>
        </w:tc>
      </w:tr>
      <w:tr w:rsidR="00C65095" w:rsidTr="00C65095">
        <w:trPr>
          <w:jc w:val="center"/>
        </w:trPr>
        <w:tc>
          <w:tcPr>
            <w:tcW w:w="1869" w:type="dxa"/>
            <w:vAlign w:val="center"/>
          </w:tcPr>
          <w:p w:rsidR="00C65095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YOLOv5_medium</w:t>
            </w:r>
          </w:p>
        </w:tc>
        <w:tc>
          <w:tcPr>
            <w:tcW w:w="1869" w:type="dxa"/>
            <w:vAlign w:val="center"/>
          </w:tcPr>
          <w:p w:rsidR="00C65095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0.86</w:t>
            </w:r>
          </w:p>
        </w:tc>
        <w:tc>
          <w:tcPr>
            <w:tcW w:w="1869" w:type="dxa"/>
            <w:vAlign w:val="center"/>
          </w:tcPr>
          <w:p w:rsidR="00C65095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0.71</w:t>
            </w:r>
          </w:p>
        </w:tc>
        <w:tc>
          <w:tcPr>
            <w:tcW w:w="1869" w:type="dxa"/>
            <w:vAlign w:val="center"/>
          </w:tcPr>
          <w:p w:rsidR="00C65095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0.81</w:t>
            </w:r>
          </w:p>
        </w:tc>
        <w:tc>
          <w:tcPr>
            <w:tcW w:w="1869" w:type="dxa"/>
            <w:vAlign w:val="center"/>
          </w:tcPr>
          <w:p w:rsidR="00C65095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0.54</w:t>
            </w:r>
          </w:p>
        </w:tc>
      </w:tr>
    </w:tbl>
    <w:p w:rsidR="0088688C" w:rsidRDefault="0088688C" w:rsidP="0088688C">
      <w:pPr>
        <w:rPr>
          <w:rFonts w:ascii="Times New Roman" w:hAnsi="Times New Roman" w:cs="Times New Roman"/>
          <w:sz w:val="28"/>
          <w:szCs w:val="26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053600" cy="2127600"/>
            <wp:effectExtent l="0" t="0" r="4445" b="6350"/>
            <wp:docPr id="1" name="Рисунок 1" descr="C:\Users\Nick\Downloads\Precision 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k\Downloads\Precision crow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C87" w:rsidRPr="007E7C87" w:rsidRDefault="007E7C87" w:rsidP="00703BC4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3 – График изменения метрики </w:t>
      </w:r>
      <w:r>
        <w:rPr>
          <w:rFonts w:ascii="Times New Roman" w:hAnsi="Times New Roman" w:cs="Times New Roman"/>
          <w:sz w:val="28"/>
          <w:szCs w:val="26"/>
          <w:lang w:val="en-US"/>
        </w:rPr>
        <w:t>precision</w:t>
      </w:r>
      <w:r w:rsidRPr="007E7C87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lastRenderedPageBreak/>
        <w:drawing>
          <wp:inline distT="0" distB="0" distL="0" distR="0">
            <wp:extent cx="4053600" cy="2127600"/>
            <wp:effectExtent l="0" t="0" r="4445" b="6350"/>
            <wp:docPr id="2" name="Рисунок 2" descr="C:\Users\Nick\Downloads\recall 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k\Downloads\recall crow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C87" w:rsidRDefault="007E7C87" w:rsidP="007E7C87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4 – График изменения метрики </w:t>
      </w:r>
      <w:r>
        <w:rPr>
          <w:rFonts w:ascii="Times New Roman" w:hAnsi="Times New Roman" w:cs="Times New Roman"/>
          <w:sz w:val="28"/>
          <w:szCs w:val="26"/>
          <w:lang w:val="en-US"/>
        </w:rPr>
        <w:t>recall</w:t>
      </w:r>
      <w:r w:rsidRPr="007E7C87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7E7C87" w:rsidRPr="007E7C87" w:rsidRDefault="007E7C87" w:rsidP="007E7C87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053600" cy="2127600"/>
            <wp:effectExtent l="0" t="0" r="4445" b="6350"/>
            <wp:docPr id="5" name="Рисунок 5" descr="C:\Users\Nick\Downloads\mAP_0.5 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k\Downloads\mAP_0.5 crow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C87" w:rsidRPr="007E7C87" w:rsidRDefault="007E7C87" w:rsidP="007E7C87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</w:t>
      </w:r>
      <w:r w:rsidRPr="007E7C87">
        <w:rPr>
          <w:rFonts w:ascii="Times New Roman" w:hAnsi="Times New Roman" w:cs="Times New Roman"/>
          <w:sz w:val="28"/>
          <w:szCs w:val="26"/>
        </w:rPr>
        <w:t>5</w:t>
      </w:r>
      <w:r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7E7C87">
        <w:rPr>
          <w:rFonts w:ascii="Times New Roman" w:hAnsi="Times New Roman" w:cs="Times New Roman"/>
          <w:sz w:val="28"/>
          <w:szCs w:val="26"/>
        </w:rPr>
        <w:t xml:space="preserve"> 0.5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7E7C87" w:rsidRDefault="007E7C87" w:rsidP="00703BC4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053600" cy="2127600"/>
            <wp:effectExtent l="0" t="0" r="4445" b="6350"/>
            <wp:docPr id="6" name="Рисунок 6" descr="C:\Users\Nick\Downloads\mAP_0.5_0.95 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ck\Downloads\mAP_0.5_0.95 crow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C87" w:rsidRPr="007E7C87" w:rsidRDefault="007E7C87" w:rsidP="007E7C87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6 – График изменения метрики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7E7C87">
        <w:rPr>
          <w:rFonts w:ascii="Times New Roman" w:hAnsi="Times New Roman" w:cs="Times New Roman"/>
          <w:sz w:val="28"/>
          <w:szCs w:val="26"/>
        </w:rPr>
        <w:t xml:space="preserve"> 0.5:0.95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703BC4" w:rsidRDefault="00703BC4" w:rsidP="007E7C87">
      <w:pPr>
        <w:rPr>
          <w:rFonts w:ascii="Times New Roman" w:hAnsi="Times New Roman" w:cs="Times New Roman"/>
          <w:sz w:val="28"/>
          <w:szCs w:val="26"/>
        </w:rPr>
      </w:pPr>
    </w:p>
    <w:p w:rsidR="007E7C87" w:rsidRDefault="007E7C87" w:rsidP="007E7C87">
      <w:pPr>
        <w:rPr>
          <w:rFonts w:ascii="Times New Roman" w:hAnsi="Times New Roman" w:cs="Times New Roman"/>
          <w:sz w:val="28"/>
          <w:szCs w:val="26"/>
        </w:rPr>
      </w:pPr>
    </w:p>
    <w:p w:rsidR="007E7C87" w:rsidRDefault="007E7C87" w:rsidP="007E7C87">
      <w:pPr>
        <w:rPr>
          <w:rFonts w:ascii="Times New Roman" w:hAnsi="Times New Roman" w:cs="Times New Roman"/>
          <w:sz w:val="28"/>
          <w:szCs w:val="26"/>
        </w:rPr>
      </w:pPr>
    </w:p>
    <w:p w:rsidR="00F35994" w:rsidRDefault="00F35994" w:rsidP="00F35994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lastRenderedPageBreak/>
        <w:tab/>
        <w:t xml:space="preserve">На втором этапе обучения </w:t>
      </w:r>
      <w:proofErr w:type="spellStart"/>
      <w:r>
        <w:rPr>
          <w:rFonts w:ascii="Times New Roman" w:hAnsi="Times New Roman" w:cs="Times New Roman"/>
          <w:sz w:val="28"/>
          <w:szCs w:val="26"/>
        </w:rPr>
        <w:t>дообучим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полученные модели на </w:t>
      </w:r>
      <w:proofErr w:type="spellStart"/>
      <w:r>
        <w:rPr>
          <w:rFonts w:ascii="Times New Roman" w:hAnsi="Times New Roman" w:cs="Times New Roman"/>
          <w:sz w:val="28"/>
          <w:szCs w:val="26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, содержащем средства индивидуальной защиты. Метрики и графики, полученные на данном этапе представлены ниже. </w:t>
      </w:r>
    </w:p>
    <w:p w:rsidR="00703BC4" w:rsidRPr="00703BC4" w:rsidRDefault="00703BC4" w:rsidP="00703BC4">
      <w:pPr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Таблица </w:t>
      </w:r>
      <w:r w:rsidRPr="00703BC4">
        <w:rPr>
          <w:rFonts w:ascii="Times New Roman" w:hAnsi="Times New Roman" w:cs="Times New Roman"/>
          <w:sz w:val="28"/>
          <w:szCs w:val="26"/>
        </w:rPr>
        <w:t>2</w:t>
      </w:r>
      <w:r>
        <w:rPr>
          <w:rFonts w:ascii="Times New Roman" w:hAnsi="Times New Roman" w:cs="Times New Roman"/>
          <w:sz w:val="28"/>
          <w:szCs w:val="26"/>
        </w:rPr>
        <w:t xml:space="preserve"> – Результаты обучения детектора человека</w:t>
      </w:r>
      <w:r w:rsidRPr="00703BC4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и СИЗ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32"/>
        <w:gridCol w:w="1784"/>
        <w:gridCol w:w="1740"/>
        <w:gridCol w:w="1721"/>
        <w:gridCol w:w="1768"/>
      </w:tblGrid>
      <w:tr w:rsidR="0088688C" w:rsidRPr="00064C52" w:rsidTr="00546F6B">
        <w:trPr>
          <w:jc w:val="center"/>
        </w:trPr>
        <w:tc>
          <w:tcPr>
            <w:tcW w:w="1869" w:type="dxa"/>
            <w:vAlign w:val="center"/>
          </w:tcPr>
          <w:p w:rsidR="0088688C" w:rsidRPr="00C65095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Модель</w:t>
            </w:r>
          </w:p>
        </w:tc>
        <w:tc>
          <w:tcPr>
            <w:tcW w:w="1869" w:type="dxa"/>
            <w:vAlign w:val="center"/>
          </w:tcPr>
          <w:p w:rsidR="0088688C" w:rsidRPr="00064C52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Precision</w:t>
            </w:r>
          </w:p>
        </w:tc>
        <w:tc>
          <w:tcPr>
            <w:tcW w:w="1869" w:type="dxa"/>
            <w:vAlign w:val="center"/>
          </w:tcPr>
          <w:p w:rsidR="0088688C" w:rsidRPr="00064C52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Recall</w:t>
            </w:r>
          </w:p>
        </w:tc>
        <w:tc>
          <w:tcPr>
            <w:tcW w:w="1869" w:type="dxa"/>
            <w:vAlign w:val="center"/>
          </w:tcPr>
          <w:p w:rsidR="0088688C" w:rsidRPr="00064C52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mAP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 xml:space="preserve"> 0.5</w:t>
            </w:r>
          </w:p>
        </w:tc>
        <w:tc>
          <w:tcPr>
            <w:tcW w:w="1869" w:type="dxa"/>
            <w:vAlign w:val="center"/>
          </w:tcPr>
          <w:p w:rsidR="0088688C" w:rsidRPr="00064C52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mAP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 xml:space="preserve"> 0.5:0.95</w:t>
            </w:r>
          </w:p>
        </w:tc>
      </w:tr>
      <w:tr w:rsidR="0088688C" w:rsidRPr="00064C52" w:rsidTr="00546F6B">
        <w:trPr>
          <w:jc w:val="center"/>
        </w:trPr>
        <w:tc>
          <w:tcPr>
            <w:tcW w:w="1869" w:type="dxa"/>
            <w:vAlign w:val="center"/>
          </w:tcPr>
          <w:p w:rsidR="0088688C" w:rsidRPr="00064C52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nano</w:t>
            </w:r>
            <w:proofErr w:type="spellEnd"/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0.96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0.93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0.94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0.72</w:t>
            </w:r>
          </w:p>
        </w:tc>
      </w:tr>
      <w:tr w:rsidR="0088688C" w:rsidRPr="00064C52" w:rsidTr="00546F6B">
        <w:trPr>
          <w:jc w:val="center"/>
        </w:trPr>
        <w:tc>
          <w:tcPr>
            <w:tcW w:w="1869" w:type="dxa"/>
            <w:vAlign w:val="center"/>
          </w:tcPr>
          <w:p w:rsidR="0088688C" w:rsidRPr="00064C52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small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.96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0.93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0.95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0.72</w:t>
            </w:r>
          </w:p>
        </w:tc>
      </w:tr>
      <w:tr w:rsidR="0088688C" w:rsidTr="00546F6B">
        <w:trPr>
          <w:jc w:val="center"/>
        </w:trPr>
        <w:tc>
          <w:tcPr>
            <w:tcW w:w="1869" w:type="dxa"/>
            <w:vAlign w:val="center"/>
          </w:tcPr>
          <w:p w:rsidR="0088688C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YOLOv5_medium</w:t>
            </w:r>
          </w:p>
        </w:tc>
        <w:tc>
          <w:tcPr>
            <w:tcW w:w="1869" w:type="dxa"/>
            <w:vAlign w:val="center"/>
          </w:tcPr>
          <w:p w:rsidR="0088688C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0.97</w:t>
            </w:r>
          </w:p>
        </w:tc>
        <w:tc>
          <w:tcPr>
            <w:tcW w:w="1869" w:type="dxa"/>
            <w:vAlign w:val="center"/>
          </w:tcPr>
          <w:p w:rsidR="0088688C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0.93</w:t>
            </w:r>
          </w:p>
        </w:tc>
        <w:tc>
          <w:tcPr>
            <w:tcW w:w="1869" w:type="dxa"/>
            <w:vAlign w:val="center"/>
          </w:tcPr>
          <w:p w:rsidR="0088688C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0.95</w:t>
            </w:r>
          </w:p>
        </w:tc>
        <w:tc>
          <w:tcPr>
            <w:tcW w:w="1869" w:type="dxa"/>
            <w:vAlign w:val="center"/>
          </w:tcPr>
          <w:p w:rsidR="0088688C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0.74</w:t>
            </w:r>
          </w:p>
        </w:tc>
      </w:tr>
    </w:tbl>
    <w:p w:rsidR="0088688C" w:rsidRDefault="0088688C" w:rsidP="00C65095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050000" cy="2127600"/>
            <wp:effectExtent l="0" t="0" r="8255" b="6350"/>
            <wp:docPr id="7" name="Рисунок 7" descr="C:\Users\Nick\Downloads\precision p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ck\Downloads\precision pp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994" w:rsidRPr="007E7C87" w:rsidRDefault="00F35994" w:rsidP="00F35994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7 – График изменения метрики </w:t>
      </w:r>
      <w:r>
        <w:rPr>
          <w:rFonts w:ascii="Times New Roman" w:hAnsi="Times New Roman" w:cs="Times New Roman"/>
          <w:sz w:val="28"/>
          <w:szCs w:val="26"/>
          <w:lang w:val="en-US"/>
        </w:rPr>
        <w:t>precision</w:t>
      </w:r>
      <w:r w:rsidRPr="007E7C87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F35994" w:rsidRPr="00F35994" w:rsidRDefault="00F35994" w:rsidP="00703BC4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050000" cy="2127600"/>
            <wp:effectExtent l="0" t="0" r="8255" b="6350"/>
            <wp:docPr id="8" name="Рисунок 8" descr="C:\Users\Nick\Downloads\recall p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ck\Downloads\recall pp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994" w:rsidRPr="007E7C87" w:rsidRDefault="00F35994" w:rsidP="00F35994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8 – График изменения метрики </w:t>
      </w:r>
      <w:r>
        <w:rPr>
          <w:rFonts w:ascii="Times New Roman" w:hAnsi="Times New Roman" w:cs="Times New Roman"/>
          <w:sz w:val="28"/>
          <w:szCs w:val="26"/>
          <w:lang w:val="en-US"/>
        </w:rPr>
        <w:t>recall</w:t>
      </w:r>
      <w:r w:rsidRPr="007E7C87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F35994" w:rsidRPr="00F35994" w:rsidRDefault="00F35994" w:rsidP="00703BC4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lastRenderedPageBreak/>
        <w:drawing>
          <wp:inline distT="0" distB="0" distL="0" distR="0">
            <wp:extent cx="4050000" cy="2127600"/>
            <wp:effectExtent l="0" t="0" r="8255" b="6350"/>
            <wp:docPr id="9" name="Рисунок 9" descr="C:\Users\Nick\Downloads\mAP_0.5 p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ck\Downloads\mAP_0.5 pp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994" w:rsidRPr="007E7C87" w:rsidRDefault="00F35994" w:rsidP="00F35994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9 – График изменения метрики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F35994">
        <w:rPr>
          <w:rFonts w:ascii="Times New Roman" w:hAnsi="Times New Roman" w:cs="Times New Roman"/>
          <w:sz w:val="28"/>
          <w:szCs w:val="26"/>
        </w:rPr>
        <w:t xml:space="preserve"> 0.5</w:t>
      </w:r>
      <w:r w:rsidRPr="007E7C87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F35994" w:rsidRPr="00F35994" w:rsidRDefault="00F35994" w:rsidP="00703BC4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050000" cy="2127600"/>
            <wp:effectExtent l="0" t="0" r="8255" b="6350"/>
            <wp:docPr id="10" name="Рисунок 10" descr="C:\Users\Nick\Downloads\mAP_0.5_0.95 p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ck\Downloads\mAP_0.5_0.95 pp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994" w:rsidRPr="007E7C87" w:rsidRDefault="00F35994" w:rsidP="00F35994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10 – График изменения метрики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F35994">
        <w:rPr>
          <w:rFonts w:ascii="Times New Roman" w:hAnsi="Times New Roman" w:cs="Times New Roman"/>
          <w:sz w:val="28"/>
          <w:szCs w:val="26"/>
        </w:rPr>
        <w:t xml:space="preserve"> 0.5:0.95</w:t>
      </w:r>
      <w:r w:rsidRPr="007E7C87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F35994" w:rsidRDefault="00F35994" w:rsidP="00F3599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В результате обучения можно сказать, что на данном этапе разработки, из-за малого объема данных, отражающих классы средств индивидуальной защиты, точность всех полученных моделей оказалась одинаковой. Для дальнейшего выбора проведём тестирование модуля и оценим объем необходимых вычислительных ресурсов для </w:t>
      </w:r>
      <w:r w:rsidR="004D1F92">
        <w:rPr>
          <w:rFonts w:ascii="Times New Roman" w:hAnsi="Times New Roman" w:cs="Times New Roman"/>
          <w:sz w:val="28"/>
          <w:szCs w:val="26"/>
        </w:rPr>
        <w:t xml:space="preserve">работы </w:t>
      </w:r>
      <w:r>
        <w:rPr>
          <w:rFonts w:ascii="Times New Roman" w:hAnsi="Times New Roman" w:cs="Times New Roman"/>
          <w:sz w:val="28"/>
          <w:szCs w:val="26"/>
        </w:rPr>
        <w:t>каждой модели.</w:t>
      </w:r>
    </w:p>
    <w:p w:rsidR="004D1F92" w:rsidRDefault="004D1F92" w:rsidP="004D1F9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4D1F92" w:rsidRPr="004D1F92" w:rsidRDefault="004D1F92" w:rsidP="004D1F92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4D1F92">
        <w:rPr>
          <w:rFonts w:ascii="Times New Roman" w:hAnsi="Times New Roman" w:cs="Times New Roman"/>
          <w:b/>
          <w:sz w:val="32"/>
          <w:szCs w:val="26"/>
        </w:rPr>
        <w:t>Описание модуля</w:t>
      </w:r>
    </w:p>
    <w:p w:rsidR="005E4FA2" w:rsidRDefault="004D1F92" w:rsidP="004D1F92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  <w:t xml:space="preserve">На вход программе подается видео поток. На данном этапе разработки строгих требований к нему нет, поэтому для тестирования было принято решение взять </w:t>
      </w:r>
      <w:r>
        <w:rPr>
          <w:rFonts w:ascii="Times New Roman" w:hAnsi="Times New Roman" w:cs="Times New Roman"/>
          <w:sz w:val="28"/>
          <w:szCs w:val="26"/>
          <w:lang w:val="en-US"/>
        </w:rPr>
        <w:t>HD</w:t>
      </w:r>
      <w:r w:rsidRPr="004D1F92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видео (720</w:t>
      </w:r>
      <w:r>
        <w:rPr>
          <w:rFonts w:ascii="Times New Roman" w:hAnsi="Times New Roman" w:cs="Times New Roman"/>
          <w:sz w:val="28"/>
          <w:szCs w:val="26"/>
          <w:lang w:val="en-US"/>
        </w:rPr>
        <w:t>p</w:t>
      </w:r>
      <w:r>
        <w:rPr>
          <w:rFonts w:ascii="Times New Roman" w:hAnsi="Times New Roman" w:cs="Times New Roman"/>
          <w:sz w:val="28"/>
          <w:szCs w:val="26"/>
        </w:rPr>
        <w:t xml:space="preserve">) с частотой кадров 25 </w:t>
      </w:r>
      <w:r>
        <w:rPr>
          <w:rFonts w:ascii="Times New Roman" w:hAnsi="Times New Roman" w:cs="Times New Roman"/>
          <w:sz w:val="28"/>
          <w:szCs w:val="26"/>
          <w:lang w:val="en-US"/>
        </w:rPr>
        <w:t>fps</w:t>
      </w:r>
      <w:r w:rsidRPr="004D1F92">
        <w:rPr>
          <w:rFonts w:ascii="Times New Roman" w:hAnsi="Times New Roman" w:cs="Times New Roman"/>
          <w:sz w:val="28"/>
          <w:szCs w:val="26"/>
        </w:rPr>
        <w:t xml:space="preserve">. </w:t>
      </w:r>
      <w:r>
        <w:rPr>
          <w:rFonts w:ascii="Times New Roman" w:hAnsi="Times New Roman" w:cs="Times New Roman"/>
          <w:sz w:val="28"/>
          <w:szCs w:val="26"/>
        </w:rPr>
        <w:t xml:space="preserve">Каждый кадр из видео обрабатывается нейронной сетью, в результате чего мы получаем координаты ограничивающих рамок, в которых находится человек и средства индивидуальной защиты. </w:t>
      </w:r>
    </w:p>
    <w:p w:rsidR="004D1F92" w:rsidRDefault="004D1F92" w:rsidP="005E4FA2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Проверка наличия СИЗ на человеке осуществляется таким образом: вычисляется центр ограничивающей рамки, проверяется, что он находится в </w:t>
      </w:r>
      <w:r>
        <w:rPr>
          <w:rFonts w:ascii="Times New Roman" w:hAnsi="Times New Roman" w:cs="Times New Roman"/>
          <w:sz w:val="28"/>
          <w:szCs w:val="26"/>
        </w:rPr>
        <w:lastRenderedPageBreak/>
        <w:t xml:space="preserve">пределах ограничивающей рамки человека. Если условие выполнено, значит СИЗ присутствует на человеке. </w:t>
      </w:r>
    </w:p>
    <w:p w:rsidR="005E4FA2" w:rsidRDefault="005E4FA2" w:rsidP="005E4FA2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Для простоты работы с модулем был разработан программный код, позволяющий выполнять </w:t>
      </w:r>
      <w:proofErr w:type="spellStart"/>
      <w:r>
        <w:rPr>
          <w:rFonts w:ascii="Times New Roman" w:hAnsi="Times New Roman" w:cs="Times New Roman"/>
          <w:sz w:val="28"/>
          <w:szCs w:val="26"/>
        </w:rPr>
        <w:t>отрисовку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всех найденных людей и результаты проверки ношения СИЗ на кадре</w:t>
      </w:r>
      <w:r w:rsidR="0075020C">
        <w:rPr>
          <w:rFonts w:ascii="Times New Roman" w:hAnsi="Times New Roman" w:cs="Times New Roman"/>
          <w:sz w:val="28"/>
          <w:szCs w:val="26"/>
        </w:rPr>
        <w:t xml:space="preserve">. Пример представлен на рисунке 11. Также можно посмотреть видео, оно находится в </w:t>
      </w:r>
      <w:proofErr w:type="spellStart"/>
      <w:r w:rsidR="0075020C">
        <w:rPr>
          <w:rFonts w:ascii="Times New Roman" w:hAnsi="Times New Roman" w:cs="Times New Roman"/>
          <w:sz w:val="28"/>
          <w:szCs w:val="26"/>
        </w:rPr>
        <w:t>репозитории</w:t>
      </w:r>
      <w:proofErr w:type="spellEnd"/>
      <w:r w:rsidR="0075020C">
        <w:rPr>
          <w:rFonts w:ascii="Times New Roman" w:hAnsi="Times New Roman" w:cs="Times New Roman"/>
          <w:sz w:val="28"/>
          <w:szCs w:val="26"/>
        </w:rPr>
        <w:t xml:space="preserve">. </w:t>
      </w:r>
    </w:p>
    <w:p w:rsidR="005E4FA2" w:rsidRPr="0075020C" w:rsidRDefault="005E4FA2" w:rsidP="005E4FA2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5573C35B" wp14:editId="6BD97549">
            <wp:extent cx="5940425" cy="34747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73"/>
                    <a:stretch/>
                  </pic:blipFill>
                  <pic:spPr bwMode="auto"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FA2" w:rsidRPr="0075020C" w:rsidRDefault="0075020C" w:rsidP="005E4FA2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Рисунок 11 – Пример работы модуля</w:t>
      </w:r>
    </w:p>
    <w:p w:rsidR="009720D8" w:rsidRDefault="00F35994" w:rsidP="0075020C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   </w:t>
      </w:r>
      <w:r w:rsidR="0075020C">
        <w:rPr>
          <w:rFonts w:ascii="Times New Roman" w:hAnsi="Times New Roman" w:cs="Times New Roman"/>
          <w:sz w:val="28"/>
          <w:szCs w:val="26"/>
        </w:rPr>
        <w:t xml:space="preserve">Далее мной было проведено тестирование модуля на скорости работы и занимаемую памяти графического процессора. Результаты представлены в таблице 3. </w:t>
      </w:r>
      <w:r w:rsidR="009720D8">
        <w:rPr>
          <w:rFonts w:ascii="Times New Roman" w:hAnsi="Times New Roman" w:cs="Times New Roman"/>
          <w:sz w:val="28"/>
          <w:szCs w:val="26"/>
        </w:rPr>
        <w:t xml:space="preserve">Графа </w:t>
      </w:r>
      <w:r w:rsidR="009720D8">
        <w:rPr>
          <w:rFonts w:ascii="Times New Roman" w:hAnsi="Times New Roman" w:cs="Times New Roman"/>
          <w:sz w:val="28"/>
          <w:szCs w:val="26"/>
          <w:lang w:val="en-US"/>
        </w:rPr>
        <w:t>fps</w:t>
      </w:r>
      <w:r w:rsidR="009720D8" w:rsidRPr="009720D8">
        <w:rPr>
          <w:rFonts w:ascii="Times New Roman" w:hAnsi="Times New Roman" w:cs="Times New Roman"/>
          <w:sz w:val="28"/>
          <w:szCs w:val="26"/>
        </w:rPr>
        <w:t xml:space="preserve"> </w:t>
      </w:r>
      <w:r w:rsidR="009720D8">
        <w:rPr>
          <w:rFonts w:ascii="Times New Roman" w:hAnsi="Times New Roman" w:cs="Times New Roman"/>
          <w:sz w:val="28"/>
          <w:szCs w:val="26"/>
        </w:rPr>
        <w:t xml:space="preserve">отражает количество кадров, которое модуль может обработать в секунду использую ту или иную модель. Графа </w:t>
      </w:r>
      <w:proofErr w:type="spellStart"/>
      <w:r w:rsidR="009720D8">
        <w:rPr>
          <w:rFonts w:ascii="Times New Roman" w:hAnsi="Times New Roman" w:cs="Times New Roman"/>
          <w:sz w:val="28"/>
          <w:szCs w:val="26"/>
          <w:lang w:val="en-US"/>
        </w:rPr>
        <w:t>gpu</w:t>
      </w:r>
      <w:proofErr w:type="spellEnd"/>
      <w:r w:rsidR="009720D8">
        <w:rPr>
          <w:rFonts w:ascii="Times New Roman" w:hAnsi="Times New Roman" w:cs="Times New Roman"/>
          <w:sz w:val="28"/>
          <w:szCs w:val="26"/>
        </w:rPr>
        <w:t xml:space="preserve"> отражает занимаемый объём памяти графического процессора. </w:t>
      </w:r>
    </w:p>
    <w:p w:rsidR="0075020C" w:rsidRDefault="0075020C" w:rsidP="009720D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Характеристики тестового стенда: </w:t>
      </w:r>
    </w:p>
    <w:p w:rsidR="0075020C" w:rsidRDefault="0075020C" w:rsidP="0075020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Процессор: </w:t>
      </w:r>
      <w:r>
        <w:rPr>
          <w:rFonts w:ascii="Times New Roman" w:hAnsi="Times New Roman" w:cs="Times New Roman"/>
          <w:sz w:val="28"/>
          <w:szCs w:val="26"/>
          <w:lang w:val="en-US"/>
        </w:rPr>
        <w:t>Intel</w:t>
      </w:r>
      <w:r w:rsidRPr="009720D8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  <w:lang w:val="en-US"/>
        </w:rPr>
        <w:t>Core</w:t>
      </w:r>
      <w:r w:rsidRPr="009720D8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  <w:lang w:val="en-US"/>
        </w:rPr>
        <w:t>I</w:t>
      </w:r>
      <w:r w:rsidRPr="009720D8">
        <w:rPr>
          <w:rFonts w:ascii="Times New Roman" w:hAnsi="Times New Roman" w:cs="Times New Roman"/>
          <w:sz w:val="28"/>
          <w:szCs w:val="26"/>
        </w:rPr>
        <w:t xml:space="preserve">7-7700 </w:t>
      </w:r>
      <w:r>
        <w:rPr>
          <w:rFonts w:ascii="Times New Roman" w:hAnsi="Times New Roman" w:cs="Times New Roman"/>
          <w:sz w:val="28"/>
          <w:szCs w:val="26"/>
          <w:lang w:val="en-US"/>
        </w:rPr>
        <w:t>HQ</w:t>
      </w:r>
    </w:p>
    <w:p w:rsidR="0075020C" w:rsidRPr="0075020C" w:rsidRDefault="0075020C" w:rsidP="0075020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Графический процессор</w:t>
      </w:r>
      <w:r w:rsidRPr="0075020C">
        <w:rPr>
          <w:rFonts w:ascii="Times New Roman" w:hAnsi="Times New Roman" w:cs="Times New Roman"/>
          <w:sz w:val="28"/>
          <w:szCs w:val="26"/>
        </w:rPr>
        <w:t>:</w:t>
      </w:r>
      <w:r>
        <w:rPr>
          <w:rFonts w:ascii="Times New Roman" w:hAnsi="Times New Roman" w:cs="Times New Roman"/>
          <w:sz w:val="28"/>
          <w:szCs w:val="26"/>
        </w:rPr>
        <w:t xml:space="preserve"> </w:t>
      </w:r>
      <w:r w:rsidRPr="0075020C">
        <w:rPr>
          <w:rFonts w:ascii="Times New Roman" w:hAnsi="Times New Roman" w:cs="Times New Roman"/>
          <w:sz w:val="28"/>
          <w:szCs w:val="26"/>
          <w:lang w:val="en-US"/>
        </w:rPr>
        <w:t>NVIDIA</w:t>
      </w:r>
      <w:r w:rsidRPr="0075020C">
        <w:rPr>
          <w:rFonts w:ascii="Times New Roman" w:hAnsi="Times New Roman" w:cs="Times New Roman"/>
          <w:sz w:val="28"/>
          <w:szCs w:val="26"/>
        </w:rPr>
        <w:t xml:space="preserve"> </w:t>
      </w:r>
      <w:r w:rsidRPr="0075020C">
        <w:rPr>
          <w:rFonts w:ascii="Times New Roman" w:hAnsi="Times New Roman" w:cs="Times New Roman"/>
          <w:sz w:val="28"/>
          <w:szCs w:val="26"/>
          <w:lang w:val="en-US"/>
        </w:rPr>
        <w:t>GeForce</w:t>
      </w:r>
      <w:r w:rsidRPr="0075020C">
        <w:rPr>
          <w:rFonts w:ascii="Times New Roman" w:hAnsi="Times New Roman" w:cs="Times New Roman"/>
          <w:sz w:val="28"/>
          <w:szCs w:val="26"/>
        </w:rPr>
        <w:t xml:space="preserve"> </w:t>
      </w:r>
      <w:r w:rsidRPr="0075020C">
        <w:rPr>
          <w:rFonts w:ascii="Times New Roman" w:hAnsi="Times New Roman" w:cs="Times New Roman"/>
          <w:sz w:val="28"/>
          <w:szCs w:val="26"/>
          <w:lang w:val="en-US"/>
        </w:rPr>
        <w:t>GTX</w:t>
      </w:r>
      <w:r w:rsidRPr="0075020C">
        <w:rPr>
          <w:rFonts w:ascii="Times New Roman" w:hAnsi="Times New Roman" w:cs="Times New Roman"/>
          <w:sz w:val="28"/>
          <w:szCs w:val="26"/>
        </w:rPr>
        <w:t xml:space="preserve"> 1050 </w:t>
      </w:r>
      <w:proofErr w:type="spellStart"/>
      <w:r w:rsidRPr="0075020C">
        <w:rPr>
          <w:rFonts w:ascii="Times New Roman" w:hAnsi="Times New Roman" w:cs="Times New Roman"/>
          <w:sz w:val="28"/>
          <w:szCs w:val="26"/>
          <w:lang w:val="en-US"/>
        </w:rPr>
        <w:t>Ti</w:t>
      </w:r>
      <w:proofErr w:type="spellEnd"/>
    </w:p>
    <w:p w:rsidR="0075020C" w:rsidRPr="0075020C" w:rsidRDefault="0075020C" w:rsidP="0075020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Объем оперативной памяти: 16 </w:t>
      </w:r>
      <w:r>
        <w:rPr>
          <w:rFonts w:ascii="Times New Roman" w:hAnsi="Times New Roman" w:cs="Times New Roman"/>
          <w:sz w:val="28"/>
          <w:szCs w:val="26"/>
          <w:lang w:val="en-US"/>
        </w:rPr>
        <w:t>GB</w:t>
      </w:r>
    </w:p>
    <w:p w:rsidR="0075020C" w:rsidRPr="0075020C" w:rsidRDefault="0075020C" w:rsidP="0075020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Объем памяти графического процессора: 4 </w:t>
      </w:r>
      <w:r>
        <w:rPr>
          <w:rFonts w:ascii="Times New Roman" w:hAnsi="Times New Roman" w:cs="Times New Roman"/>
          <w:sz w:val="28"/>
          <w:szCs w:val="26"/>
          <w:lang w:val="en-US"/>
        </w:rPr>
        <w:t>GB</w:t>
      </w:r>
    </w:p>
    <w:p w:rsidR="0075020C" w:rsidRPr="00F35994" w:rsidRDefault="0075020C" w:rsidP="0075020C">
      <w:pPr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Таблица 3 – Результаты тестирования производительности </w:t>
      </w:r>
    </w:p>
    <w:tbl>
      <w:tblPr>
        <w:tblStyle w:val="a5"/>
        <w:tblW w:w="7009" w:type="dxa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75020C" w:rsidTr="0075020C">
        <w:trPr>
          <w:jc w:val="center"/>
        </w:trPr>
        <w:tc>
          <w:tcPr>
            <w:tcW w:w="2336" w:type="dxa"/>
            <w:vAlign w:val="center"/>
          </w:tcPr>
          <w:p w:rsidR="0075020C" w:rsidRPr="00C65095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Модель</w:t>
            </w:r>
          </w:p>
        </w:tc>
        <w:tc>
          <w:tcPr>
            <w:tcW w:w="2336" w:type="dxa"/>
          </w:tcPr>
          <w:p w:rsidR="0075020C" w:rsidRPr="0075020C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fps</w:t>
            </w:r>
          </w:p>
        </w:tc>
        <w:tc>
          <w:tcPr>
            <w:tcW w:w="2337" w:type="dxa"/>
          </w:tcPr>
          <w:p w:rsidR="0075020C" w:rsidRPr="0075020C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gpu</w:t>
            </w:r>
            <w:proofErr w:type="spellEnd"/>
            <w:r w:rsidR="009720D8"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 xml:space="preserve">, </w:t>
            </w:r>
            <w:proofErr w:type="spellStart"/>
            <w:r w:rsidR="009720D8"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MiB</w:t>
            </w:r>
            <w:proofErr w:type="spellEnd"/>
          </w:p>
        </w:tc>
      </w:tr>
      <w:tr w:rsidR="0075020C" w:rsidTr="0075020C">
        <w:trPr>
          <w:jc w:val="center"/>
        </w:trPr>
        <w:tc>
          <w:tcPr>
            <w:tcW w:w="2336" w:type="dxa"/>
            <w:vAlign w:val="center"/>
          </w:tcPr>
          <w:p w:rsidR="0075020C" w:rsidRPr="00064C52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nano</w:t>
            </w:r>
            <w:proofErr w:type="spellEnd"/>
          </w:p>
        </w:tc>
        <w:tc>
          <w:tcPr>
            <w:tcW w:w="2336" w:type="dxa"/>
          </w:tcPr>
          <w:p w:rsidR="0075020C" w:rsidRPr="0075020C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75020C">
              <w:rPr>
                <w:rFonts w:ascii="Times New Roman" w:hAnsi="Times New Roman" w:cs="Times New Roman"/>
                <w:sz w:val="28"/>
                <w:szCs w:val="26"/>
              </w:rPr>
              <w:t>41.2</w:t>
            </w:r>
          </w:p>
        </w:tc>
        <w:tc>
          <w:tcPr>
            <w:tcW w:w="2337" w:type="dxa"/>
          </w:tcPr>
          <w:p w:rsidR="0075020C" w:rsidRPr="0075020C" w:rsidRDefault="0075020C" w:rsidP="009720D8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75020C">
              <w:rPr>
                <w:rFonts w:ascii="Times New Roman" w:hAnsi="Times New Roman" w:cs="Times New Roman"/>
                <w:sz w:val="28"/>
                <w:szCs w:val="26"/>
              </w:rPr>
              <w:t xml:space="preserve">620 </w:t>
            </w:r>
          </w:p>
        </w:tc>
      </w:tr>
      <w:tr w:rsidR="0075020C" w:rsidTr="0075020C">
        <w:trPr>
          <w:jc w:val="center"/>
        </w:trPr>
        <w:tc>
          <w:tcPr>
            <w:tcW w:w="2336" w:type="dxa"/>
            <w:vAlign w:val="center"/>
          </w:tcPr>
          <w:p w:rsidR="0075020C" w:rsidRPr="00064C52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small</w:t>
            </w:r>
          </w:p>
        </w:tc>
        <w:tc>
          <w:tcPr>
            <w:tcW w:w="2336" w:type="dxa"/>
          </w:tcPr>
          <w:p w:rsidR="0075020C" w:rsidRPr="0075020C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75020C">
              <w:rPr>
                <w:rFonts w:ascii="Times New Roman" w:hAnsi="Times New Roman" w:cs="Times New Roman"/>
                <w:sz w:val="28"/>
                <w:szCs w:val="26"/>
              </w:rPr>
              <w:t>37.5</w:t>
            </w:r>
          </w:p>
        </w:tc>
        <w:tc>
          <w:tcPr>
            <w:tcW w:w="2337" w:type="dxa"/>
          </w:tcPr>
          <w:p w:rsidR="0075020C" w:rsidRPr="00161A42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674</w:t>
            </w:r>
          </w:p>
        </w:tc>
      </w:tr>
      <w:tr w:rsidR="0075020C" w:rsidTr="0075020C">
        <w:trPr>
          <w:jc w:val="center"/>
        </w:trPr>
        <w:tc>
          <w:tcPr>
            <w:tcW w:w="2336" w:type="dxa"/>
            <w:vAlign w:val="center"/>
          </w:tcPr>
          <w:p w:rsidR="0075020C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YOLOv5_medium</w:t>
            </w:r>
          </w:p>
        </w:tc>
        <w:tc>
          <w:tcPr>
            <w:tcW w:w="2336" w:type="dxa"/>
          </w:tcPr>
          <w:p w:rsidR="0075020C" w:rsidRPr="00161A42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22.2</w:t>
            </w:r>
          </w:p>
        </w:tc>
        <w:tc>
          <w:tcPr>
            <w:tcW w:w="2337" w:type="dxa"/>
          </w:tcPr>
          <w:p w:rsidR="0075020C" w:rsidRPr="00161A42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788</w:t>
            </w:r>
          </w:p>
        </w:tc>
      </w:tr>
    </w:tbl>
    <w:p w:rsidR="00595794" w:rsidRDefault="009720D8" w:rsidP="009720D8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lastRenderedPageBreak/>
        <w:tab/>
        <w:t xml:space="preserve">Из полученных результатов видно, что более лёгкие модели работают быстрее и занимают меньше места на графическом процессоре. В результате чего на данном этапе разработки остановимся на архитектуре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YOLOv</w:t>
      </w:r>
      <w:proofErr w:type="spellEnd"/>
      <w:r>
        <w:rPr>
          <w:rFonts w:ascii="Times New Roman" w:hAnsi="Times New Roman" w:cs="Times New Roman"/>
          <w:sz w:val="28"/>
          <w:szCs w:val="26"/>
        </w:rPr>
        <w:t>5</w:t>
      </w:r>
      <w:r w:rsidRPr="009720D8">
        <w:rPr>
          <w:rFonts w:ascii="Times New Roman" w:hAnsi="Times New Roman" w:cs="Times New Roman"/>
          <w:sz w:val="28"/>
          <w:szCs w:val="26"/>
        </w:rPr>
        <w:t>_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nano</w:t>
      </w:r>
      <w:proofErr w:type="spellEnd"/>
      <w:r>
        <w:rPr>
          <w:rFonts w:ascii="Times New Roman" w:hAnsi="Times New Roman" w:cs="Times New Roman"/>
          <w:sz w:val="28"/>
          <w:szCs w:val="26"/>
        </w:rPr>
        <w:t>.</w:t>
      </w:r>
    </w:p>
    <w:p w:rsidR="009720D8" w:rsidRDefault="009720D8" w:rsidP="009720D8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9720D8" w:rsidRPr="009720D8" w:rsidRDefault="009720D8" w:rsidP="009720D8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9720D8">
        <w:rPr>
          <w:rFonts w:ascii="Times New Roman" w:hAnsi="Times New Roman" w:cs="Times New Roman"/>
          <w:b/>
          <w:sz w:val="32"/>
          <w:szCs w:val="26"/>
        </w:rPr>
        <w:t>Проблемы</w:t>
      </w:r>
    </w:p>
    <w:p w:rsidR="009720D8" w:rsidRDefault="009720D8" w:rsidP="009720D8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ab/>
      </w:r>
      <w:r>
        <w:rPr>
          <w:rFonts w:ascii="Times New Roman" w:hAnsi="Times New Roman" w:cs="Times New Roman"/>
          <w:sz w:val="28"/>
          <w:szCs w:val="26"/>
        </w:rPr>
        <w:t xml:space="preserve">На данном этапе разработки модуль имеет ряд недочётов. </w:t>
      </w:r>
    </w:p>
    <w:p w:rsidR="009720D8" w:rsidRPr="000135D2" w:rsidRDefault="009720D8" w:rsidP="009720D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Во-первых, стоит отметить, что из-за маленького объема обучающих данных модели получились очень чувствительными к изменениям во внешнем виде людей. Например, если в кадре появляется человек в светлой спецовке,</w:t>
      </w:r>
      <w:r w:rsidR="000135D2">
        <w:rPr>
          <w:rFonts w:ascii="Times New Roman" w:hAnsi="Times New Roman" w:cs="Times New Roman"/>
          <w:sz w:val="28"/>
          <w:szCs w:val="26"/>
        </w:rPr>
        <w:t xml:space="preserve"> или занимает позу, которая не встречалась в обучающей выборке,</w:t>
      </w:r>
      <w:r>
        <w:rPr>
          <w:rFonts w:ascii="Times New Roman" w:hAnsi="Times New Roman" w:cs="Times New Roman"/>
          <w:sz w:val="28"/>
          <w:szCs w:val="26"/>
        </w:rPr>
        <w:t xml:space="preserve"> модель с меньшей вероятностью его обнаружит. Эту проблему можно решить,</w:t>
      </w:r>
      <w:r w:rsidR="000135D2">
        <w:rPr>
          <w:rFonts w:ascii="Times New Roman" w:hAnsi="Times New Roman" w:cs="Times New Roman"/>
          <w:sz w:val="28"/>
          <w:szCs w:val="26"/>
        </w:rPr>
        <w:t xml:space="preserve"> собрав больше данных, или усложнив систему, разбив детектирование людей и </w:t>
      </w:r>
      <w:proofErr w:type="spellStart"/>
      <w:r w:rsidR="000135D2">
        <w:rPr>
          <w:rFonts w:ascii="Times New Roman" w:hAnsi="Times New Roman" w:cs="Times New Roman"/>
          <w:sz w:val="28"/>
          <w:szCs w:val="26"/>
        </w:rPr>
        <w:t>СИЗ</w:t>
      </w:r>
      <w:r w:rsidR="000135D2" w:rsidRPr="000135D2">
        <w:rPr>
          <w:rFonts w:ascii="Times New Roman" w:hAnsi="Times New Roman" w:cs="Times New Roman"/>
          <w:sz w:val="28"/>
          <w:szCs w:val="26"/>
        </w:rPr>
        <w:t>’</w:t>
      </w:r>
      <w:r w:rsidR="000135D2">
        <w:rPr>
          <w:rFonts w:ascii="Times New Roman" w:hAnsi="Times New Roman" w:cs="Times New Roman"/>
          <w:sz w:val="28"/>
          <w:szCs w:val="26"/>
        </w:rPr>
        <w:t>ов</w:t>
      </w:r>
      <w:proofErr w:type="spellEnd"/>
      <w:r w:rsidR="000135D2">
        <w:rPr>
          <w:rFonts w:ascii="Times New Roman" w:hAnsi="Times New Roman" w:cs="Times New Roman"/>
          <w:sz w:val="28"/>
          <w:szCs w:val="26"/>
        </w:rPr>
        <w:t xml:space="preserve"> на две отдельные </w:t>
      </w:r>
      <w:r w:rsidR="006976D2">
        <w:rPr>
          <w:rFonts w:ascii="Times New Roman" w:hAnsi="Times New Roman" w:cs="Times New Roman"/>
          <w:sz w:val="28"/>
          <w:szCs w:val="26"/>
        </w:rPr>
        <w:t>части</w:t>
      </w:r>
      <w:bookmarkStart w:id="0" w:name="_GoBack"/>
      <w:bookmarkEnd w:id="0"/>
      <w:r w:rsidR="000135D2">
        <w:rPr>
          <w:rFonts w:ascii="Times New Roman" w:hAnsi="Times New Roman" w:cs="Times New Roman"/>
          <w:sz w:val="28"/>
          <w:szCs w:val="26"/>
        </w:rPr>
        <w:t xml:space="preserve">. Второй подход в свою очередь приведет к усложнению модуля и увеличению требований к вычислительным ресурсам. </w:t>
      </w:r>
    </w:p>
    <w:p w:rsidR="009720D8" w:rsidRDefault="009720D8" w:rsidP="009720D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Второй проблемой является маленькое количество классов средств индивидуальной защиты. </w:t>
      </w:r>
      <w:r w:rsidR="000135D2">
        <w:rPr>
          <w:rFonts w:ascii="Times New Roman" w:hAnsi="Times New Roman" w:cs="Times New Roman"/>
          <w:sz w:val="28"/>
          <w:szCs w:val="26"/>
        </w:rPr>
        <w:t>Для качественной работы модуля важно определить все необходимые СИЗ с заказчиком и собрать данные для обучения. Данная проблема возникает</w:t>
      </w:r>
      <w:r>
        <w:rPr>
          <w:rFonts w:ascii="Times New Roman" w:hAnsi="Times New Roman" w:cs="Times New Roman"/>
          <w:sz w:val="28"/>
          <w:szCs w:val="26"/>
        </w:rPr>
        <w:t xml:space="preserve"> </w:t>
      </w:r>
      <w:r w:rsidR="000135D2">
        <w:rPr>
          <w:rFonts w:ascii="Times New Roman" w:hAnsi="Times New Roman" w:cs="Times New Roman"/>
          <w:sz w:val="28"/>
          <w:szCs w:val="26"/>
        </w:rPr>
        <w:t xml:space="preserve">в </w:t>
      </w:r>
      <w:r>
        <w:rPr>
          <w:rFonts w:ascii="Times New Roman" w:hAnsi="Times New Roman" w:cs="Times New Roman"/>
          <w:sz w:val="28"/>
          <w:szCs w:val="26"/>
        </w:rPr>
        <w:t>связ</w:t>
      </w:r>
      <w:r w:rsidR="000135D2">
        <w:rPr>
          <w:rFonts w:ascii="Times New Roman" w:hAnsi="Times New Roman" w:cs="Times New Roman"/>
          <w:sz w:val="28"/>
          <w:szCs w:val="26"/>
        </w:rPr>
        <w:t>и</w:t>
      </w:r>
      <w:r>
        <w:rPr>
          <w:rFonts w:ascii="Times New Roman" w:hAnsi="Times New Roman" w:cs="Times New Roman"/>
          <w:sz w:val="28"/>
          <w:szCs w:val="26"/>
        </w:rPr>
        <w:t xml:space="preserve"> с отсутствием необходимого объема данных, и их источников. </w:t>
      </w:r>
    </w:p>
    <w:p w:rsidR="009720D8" w:rsidRPr="009720D8" w:rsidRDefault="009720D8" w:rsidP="009720D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В-третьих, плохое детектирование людей, находящихся далеко от камеры. </w:t>
      </w:r>
      <w:r w:rsidR="000135D2">
        <w:rPr>
          <w:rFonts w:ascii="Times New Roman" w:hAnsi="Times New Roman" w:cs="Times New Roman"/>
          <w:sz w:val="28"/>
          <w:szCs w:val="26"/>
        </w:rPr>
        <w:t>Решить данную проблему можно обучив нейронную сеть на большем разрешении (было 640, станет 1280), или сменой ракурса/добавлением новой камеры на производстве.</w:t>
      </w:r>
    </w:p>
    <w:p w:rsidR="00D00E63" w:rsidRPr="000135D2" w:rsidRDefault="001C1D30" w:rsidP="001C1D30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0135D2">
        <w:rPr>
          <w:rFonts w:ascii="Times New Roman" w:hAnsi="Times New Roman" w:cs="Times New Roman"/>
          <w:b/>
          <w:sz w:val="32"/>
          <w:szCs w:val="26"/>
        </w:rPr>
        <w:t>Вывод</w:t>
      </w:r>
    </w:p>
    <w:p w:rsidR="000135D2" w:rsidRDefault="000135D2" w:rsidP="000135D2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  <w:t xml:space="preserve">В результате работы мной был разработан модуль детектирования человека и проверки наличия средств индивидуальной защиты. В процессе разработки были проведены эксперименты с моделями машинного обучения, осуществлен выбор лучшей из полученных, </w:t>
      </w:r>
      <w:r w:rsidR="006976D2">
        <w:rPr>
          <w:rFonts w:ascii="Times New Roman" w:hAnsi="Times New Roman" w:cs="Times New Roman"/>
          <w:sz w:val="28"/>
          <w:szCs w:val="26"/>
        </w:rPr>
        <w:t xml:space="preserve">написан программный код модуля и </w:t>
      </w:r>
      <w:r>
        <w:rPr>
          <w:rFonts w:ascii="Times New Roman" w:hAnsi="Times New Roman" w:cs="Times New Roman"/>
          <w:sz w:val="28"/>
          <w:szCs w:val="26"/>
        </w:rPr>
        <w:t xml:space="preserve">проведено </w:t>
      </w:r>
      <w:r w:rsidR="006976D2">
        <w:rPr>
          <w:rFonts w:ascii="Times New Roman" w:hAnsi="Times New Roman" w:cs="Times New Roman"/>
          <w:sz w:val="28"/>
          <w:szCs w:val="26"/>
        </w:rPr>
        <w:t xml:space="preserve">его тестирование. Также, были </w:t>
      </w:r>
      <w:r>
        <w:rPr>
          <w:rFonts w:ascii="Times New Roman" w:hAnsi="Times New Roman" w:cs="Times New Roman"/>
          <w:sz w:val="28"/>
          <w:szCs w:val="26"/>
        </w:rPr>
        <w:t xml:space="preserve">описаны существующие проблемы и </w:t>
      </w:r>
      <w:r w:rsidR="006976D2">
        <w:rPr>
          <w:rFonts w:ascii="Times New Roman" w:hAnsi="Times New Roman" w:cs="Times New Roman"/>
          <w:sz w:val="28"/>
          <w:szCs w:val="26"/>
        </w:rPr>
        <w:t xml:space="preserve">предложены </w:t>
      </w:r>
      <w:r>
        <w:rPr>
          <w:rFonts w:ascii="Times New Roman" w:hAnsi="Times New Roman" w:cs="Times New Roman"/>
          <w:sz w:val="28"/>
          <w:szCs w:val="26"/>
        </w:rPr>
        <w:t xml:space="preserve">пути их решения. </w:t>
      </w:r>
    </w:p>
    <w:p w:rsidR="000135D2" w:rsidRPr="000135D2" w:rsidRDefault="000135D2" w:rsidP="000135D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06107D" w:rsidRPr="000135D2" w:rsidRDefault="000135D2" w:rsidP="0006107D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Используемые материалы</w:t>
      </w:r>
    </w:p>
    <w:p w:rsidR="0006107D" w:rsidRPr="00880ABD" w:rsidRDefault="006976D2" w:rsidP="0006107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6"/>
        </w:rPr>
      </w:pPr>
      <w:hyperlink r:id="rId18" w:history="1">
        <w:r w:rsidR="0006107D" w:rsidRPr="00880ABD">
          <w:rPr>
            <w:rStyle w:val="a4"/>
            <w:rFonts w:ascii="Times New Roman" w:hAnsi="Times New Roman" w:cs="Times New Roman"/>
            <w:sz w:val="28"/>
            <w:szCs w:val="26"/>
          </w:rPr>
          <w:t>https://www.trudohrana.ru/article/103436-qqq-17-ohrana-truda-i-tehnika-bezopasnosti-na-predpriyatii</w:t>
        </w:r>
      </w:hyperlink>
    </w:p>
    <w:p w:rsidR="0006107D" w:rsidRPr="00880ABD" w:rsidRDefault="006976D2" w:rsidP="005710D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6"/>
        </w:rPr>
      </w:pPr>
      <w:hyperlink r:id="rId19" w:history="1">
        <w:r w:rsidR="005710DC" w:rsidRPr="00880ABD">
          <w:rPr>
            <w:rStyle w:val="a4"/>
            <w:rFonts w:ascii="Times New Roman" w:hAnsi="Times New Roman" w:cs="Times New Roman"/>
            <w:sz w:val="28"/>
            <w:szCs w:val="26"/>
          </w:rPr>
          <w:t>https://neerc.ifmo.ru/wiki/index.php?title=Задача_нахождения_объектов_на_изображении</w:t>
        </w:r>
      </w:hyperlink>
    </w:p>
    <w:p w:rsidR="003D4DB1" w:rsidRPr="000135D2" w:rsidRDefault="006976D2" w:rsidP="000135D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6"/>
        </w:rPr>
      </w:pPr>
      <w:hyperlink r:id="rId20" w:history="1">
        <w:r w:rsidR="003D4DB1" w:rsidRPr="00880ABD">
          <w:rPr>
            <w:rStyle w:val="a4"/>
            <w:rFonts w:ascii="Times New Roman" w:hAnsi="Times New Roman" w:cs="Times New Roman"/>
            <w:sz w:val="28"/>
            <w:szCs w:val="26"/>
          </w:rPr>
          <w:t>https://medium.com/nuances-of-programming/алгоритм-yolo-простым-языком-a4e666be4d41</w:t>
        </w:r>
      </w:hyperlink>
    </w:p>
    <w:sectPr w:rsidR="003D4DB1" w:rsidRPr="000135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929D5"/>
    <w:multiLevelType w:val="hybridMultilevel"/>
    <w:tmpl w:val="2C2A9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86477"/>
    <w:multiLevelType w:val="hybridMultilevel"/>
    <w:tmpl w:val="199254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356D1"/>
    <w:multiLevelType w:val="hybridMultilevel"/>
    <w:tmpl w:val="AFFAA49A"/>
    <w:lvl w:ilvl="0" w:tplc="CA546D2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24D5FDD"/>
    <w:multiLevelType w:val="hybridMultilevel"/>
    <w:tmpl w:val="DB9EEED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8D805D3"/>
    <w:multiLevelType w:val="hybridMultilevel"/>
    <w:tmpl w:val="58E250A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D786A92"/>
    <w:multiLevelType w:val="hybridMultilevel"/>
    <w:tmpl w:val="7C52E38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4F9662B2"/>
    <w:multiLevelType w:val="hybridMultilevel"/>
    <w:tmpl w:val="2826C11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CBB220A"/>
    <w:multiLevelType w:val="hybridMultilevel"/>
    <w:tmpl w:val="10EEB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A5C"/>
    <w:rsid w:val="000135D2"/>
    <w:rsid w:val="0006107D"/>
    <w:rsid w:val="00064C52"/>
    <w:rsid w:val="000B7A35"/>
    <w:rsid w:val="00161A42"/>
    <w:rsid w:val="001C1D30"/>
    <w:rsid w:val="0020716F"/>
    <w:rsid w:val="00341A5C"/>
    <w:rsid w:val="003706E6"/>
    <w:rsid w:val="003B1146"/>
    <w:rsid w:val="003D4DB1"/>
    <w:rsid w:val="0046132C"/>
    <w:rsid w:val="004D1F92"/>
    <w:rsid w:val="00541579"/>
    <w:rsid w:val="005602F9"/>
    <w:rsid w:val="00570216"/>
    <w:rsid w:val="005710DC"/>
    <w:rsid w:val="00595794"/>
    <w:rsid w:val="005E4FA2"/>
    <w:rsid w:val="00635B62"/>
    <w:rsid w:val="006976D2"/>
    <w:rsid w:val="006B70A0"/>
    <w:rsid w:val="006C1912"/>
    <w:rsid w:val="006E76B7"/>
    <w:rsid w:val="00703BC4"/>
    <w:rsid w:val="007105E8"/>
    <w:rsid w:val="0075020C"/>
    <w:rsid w:val="007E7C87"/>
    <w:rsid w:val="00825B6E"/>
    <w:rsid w:val="00880ABD"/>
    <w:rsid w:val="0088688C"/>
    <w:rsid w:val="008C3CF8"/>
    <w:rsid w:val="009720D8"/>
    <w:rsid w:val="009A6F55"/>
    <w:rsid w:val="00B05018"/>
    <w:rsid w:val="00B925FA"/>
    <w:rsid w:val="00C65095"/>
    <w:rsid w:val="00D00E63"/>
    <w:rsid w:val="00D257A6"/>
    <w:rsid w:val="00D72625"/>
    <w:rsid w:val="00D82740"/>
    <w:rsid w:val="00DA05A9"/>
    <w:rsid w:val="00DD2520"/>
    <w:rsid w:val="00E645FD"/>
    <w:rsid w:val="00F0224B"/>
    <w:rsid w:val="00F35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17215"/>
  <w15:chartTrackingRefBased/>
  <w15:docId w15:val="{9EF0046A-1F86-4E90-8465-79798DD83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59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107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6107D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65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0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ollo-zmk.ru/about/interesnoe/live-video/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www.trudohrana.ru/article/103436-qqq-17-ohrana-truda-i-tehnika-bezopasnosti-na-predpriyatii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crowdhuman.org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medium.com/nuances-of-programming/&#1072;&#1083;&#1075;&#1086;&#1088;&#1080;&#1090;&#1084;-yolo-&#1087;&#1088;&#1086;&#1089;&#1090;&#1099;&#1084;-&#1103;&#1079;&#1099;&#1082;&#1086;&#1084;-a4e666be4d4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neerc.ifmo.ru/wiki/index.php?title=&#1047;&#1072;&#1076;&#1072;&#1095;&#1072;_&#1085;&#1072;&#1093;&#1086;&#1078;&#1076;&#1077;&#1085;&#1080;&#1103;_&#1086;&#1073;&#1098;&#1077;&#1082;&#1090;&#1086;&#1074;_&#1085;&#1072;_&#1080;&#1079;&#1086;&#1073;&#1088;&#1072;&#1078;&#1077;&#1085;&#1080;&#1080;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12</Pages>
  <Words>2249</Words>
  <Characters>12823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Соловьёв Никита</dc:creator>
  <cp:keywords/>
  <dc:description/>
  <cp:lastModifiedBy>Соловьёв Никита</cp:lastModifiedBy>
  <cp:revision>12</cp:revision>
  <dcterms:created xsi:type="dcterms:W3CDTF">2022-11-10T10:14:00Z</dcterms:created>
  <dcterms:modified xsi:type="dcterms:W3CDTF">2022-11-23T11:56:00Z</dcterms:modified>
</cp:coreProperties>
</file>