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2A" w:rsidRPr="0054232A" w:rsidRDefault="0054232A" w:rsidP="0026543C">
      <w:pPr>
        <w:rPr>
          <w:sz w:val="30"/>
          <w:szCs w:val="30"/>
        </w:rPr>
      </w:pPr>
      <w:r>
        <w:rPr>
          <w:sz w:val="30"/>
          <w:szCs w:val="30"/>
        </w:rPr>
        <w:t>NOMBRE: Aleja</w:t>
      </w:r>
      <w:r w:rsidR="0013345F">
        <w:rPr>
          <w:sz w:val="30"/>
          <w:szCs w:val="30"/>
        </w:rPr>
        <w:t>n</w:t>
      </w:r>
      <w:r>
        <w:rPr>
          <w:sz w:val="30"/>
          <w:szCs w:val="30"/>
        </w:rPr>
        <w:t xml:space="preserve">dro Sánchez </w:t>
      </w:r>
      <w:proofErr w:type="spellStart"/>
      <w:r>
        <w:rPr>
          <w:sz w:val="30"/>
          <w:szCs w:val="30"/>
        </w:rPr>
        <w:t>Galvín</w:t>
      </w:r>
      <w:proofErr w:type="spellEnd"/>
    </w:p>
    <w:p w:rsidR="000B5A5C" w:rsidRPr="000B5A5C" w:rsidRDefault="000B5A5C" w:rsidP="0026543C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TEST DE REPASO</w:t>
      </w:r>
    </w:p>
    <w:p w:rsidR="000B5A5C" w:rsidRDefault="000B5A5C" w:rsidP="0026543C"/>
    <w:p w:rsidR="0026543C" w:rsidRDefault="0026543C" w:rsidP="0026543C">
      <w:r>
        <w:t>1.-</w:t>
      </w:r>
      <w:r>
        <w:tab/>
        <w:t>b) Derecho a huelga.</w:t>
      </w:r>
    </w:p>
    <w:p w:rsidR="0026543C" w:rsidRDefault="0026543C" w:rsidP="0026543C">
      <w:r>
        <w:tab/>
        <w:t>c) Derecho a no ser discriminado por razón de sexo.</w:t>
      </w:r>
    </w:p>
    <w:p w:rsidR="0026543C" w:rsidRDefault="0026543C" w:rsidP="0026543C">
      <w:pPr>
        <w:ind w:firstLine="708"/>
      </w:pPr>
      <w:r>
        <w:t>d)</w:t>
      </w:r>
      <w:r w:rsidR="003E66BB">
        <w:t xml:space="preserve"> </w:t>
      </w:r>
      <w:r>
        <w:t>Derecho  sindical.</w:t>
      </w:r>
    </w:p>
    <w:p w:rsidR="003E66BB" w:rsidRDefault="003E66BB" w:rsidP="0026543C">
      <w:pPr>
        <w:ind w:firstLine="708"/>
      </w:pPr>
    </w:p>
    <w:p w:rsidR="003E66BB" w:rsidRDefault="003E66BB" w:rsidP="003E66BB">
      <w:r>
        <w:t>2.-</w:t>
      </w:r>
      <w:r w:rsidR="00F74345">
        <w:tab/>
        <w:t>d) Se aplicarían las dos por tener el mismo rango.</w:t>
      </w:r>
    </w:p>
    <w:p w:rsidR="00F74345" w:rsidRDefault="00F74345" w:rsidP="003E66BB"/>
    <w:p w:rsidR="00F74345" w:rsidRDefault="00F74345" w:rsidP="003E66BB">
      <w:r>
        <w:t>3.-</w:t>
      </w:r>
      <w:r>
        <w:tab/>
        <w:t xml:space="preserve">d) Principio de </w:t>
      </w:r>
      <w:proofErr w:type="spellStart"/>
      <w:r>
        <w:t>irrenunciabilidad</w:t>
      </w:r>
      <w:proofErr w:type="spellEnd"/>
      <w:r>
        <w:t xml:space="preserve"> de derechos.</w:t>
      </w:r>
    </w:p>
    <w:p w:rsidR="00F74345" w:rsidRDefault="00F74345" w:rsidP="003E66BB"/>
    <w:p w:rsidR="00F74345" w:rsidRDefault="00F74345" w:rsidP="003E66BB">
      <w:r>
        <w:t>4.-</w:t>
      </w:r>
      <w:r>
        <w:tab/>
        <w:t xml:space="preserve">c) No, por el principio de </w:t>
      </w:r>
      <w:proofErr w:type="spellStart"/>
      <w:r>
        <w:t>irrenunciabilidad</w:t>
      </w:r>
      <w:proofErr w:type="spellEnd"/>
      <w:r>
        <w:t xml:space="preserve"> de derechos.</w:t>
      </w:r>
    </w:p>
    <w:p w:rsidR="00F74345" w:rsidRDefault="00F74345" w:rsidP="003E66BB"/>
    <w:p w:rsidR="00F74345" w:rsidRDefault="00F74345" w:rsidP="003E66BB">
      <w:r>
        <w:t>5.-</w:t>
      </w:r>
      <w:r>
        <w:tab/>
      </w:r>
      <w:r w:rsidR="00BE7C8D">
        <w:t>a) Directiva</w:t>
      </w:r>
    </w:p>
    <w:p w:rsidR="00BE7C8D" w:rsidRDefault="00BE7C8D" w:rsidP="003E66BB"/>
    <w:p w:rsidR="00BE7C8D" w:rsidRDefault="00BE7C8D" w:rsidP="003E66BB">
      <w:r>
        <w:t>6.-</w:t>
      </w:r>
      <w:r>
        <w:tab/>
        <w:t>a) Que se aplicará la norma más favorable para el trabajador.</w:t>
      </w:r>
    </w:p>
    <w:p w:rsidR="00BE7C8D" w:rsidRDefault="00BE7C8D" w:rsidP="003E66BB"/>
    <w:p w:rsidR="00BE7C8D" w:rsidRDefault="00BE7C8D" w:rsidP="003E66BB">
      <w:r>
        <w:t>7.-</w:t>
      </w:r>
      <w:r>
        <w:tab/>
        <w:t>a) La más favorable al trabajador.</w:t>
      </w:r>
    </w:p>
    <w:p w:rsidR="00BE7C8D" w:rsidRDefault="00BE7C8D" w:rsidP="003E66BB"/>
    <w:p w:rsidR="00BE7C8D" w:rsidRDefault="00BE7C8D" w:rsidP="003E66BB">
      <w:r>
        <w:t>8.-</w:t>
      </w:r>
      <w:r>
        <w:tab/>
        <w:t>a) Un deportista profesional.</w:t>
      </w:r>
    </w:p>
    <w:p w:rsidR="000B5A5C" w:rsidRDefault="000B5A5C" w:rsidP="003E66BB">
      <w:r>
        <w:tab/>
        <w:t>b) El trabajo desempeñado por un funcionario.</w:t>
      </w:r>
    </w:p>
    <w:p w:rsidR="00BE7C8D" w:rsidRDefault="00BE7C8D" w:rsidP="00BE7C8D">
      <w:pPr>
        <w:ind w:firstLine="708"/>
      </w:pPr>
      <w:r>
        <w:t>c) Una colaboración con una ONG.</w:t>
      </w:r>
    </w:p>
    <w:p w:rsidR="00523765" w:rsidRDefault="00523765" w:rsidP="003E66BB">
      <w:r>
        <w:tab/>
      </w:r>
    </w:p>
    <w:p w:rsidR="00523765" w:rsidRDefault="00523765" w:rsidP="003E66BB">
      <w:r>
        <w:t>9.-</w:t>
      </w:r>
      <w:r>
        <w:tab/>
      </w:r>
      <w:r w:rsidR="000B5A5C">
        <w:t>c) El trabajado desempeñado por un autónomo para un cliente.</w:t>
      </w:r>
    </w:p>
    <w:p w:rsidR="000B5A5C" w:rsidRDefault="000B5A5C" w:rsidP="003E66BB">
      <w:r>
        <w:tab/>
        <w:t>d) El servicio prestado por un ciudadano que es miembro de un jurado popular.</w:t>
      </w:r>
    </w:p>
    <w:p w:rsidR="000B5A5C" w:rsidRDefault="000B5A5C" w:rsidP="003E66BB"/>
    <w:p w:rsidR="000B5A5C" w:rsidRDefault="000B5A5C" w:rsidP="003E66BB">
      <w:r>
        <w:t>10.-</w:t>
      </w:r>
      <w:r>
        <w:tab/>
        <w:t>a) Robo de un trabajador en su empresa.</w:t>
      </w:r>
    </w:p>
    <w:p w:rsidR="000B5A5C" w:rsidRDefault="000B5A5C" w:rsidP="003E66BB">
      <w:r>
        <w:lastRenderedPageBreak/>
        <w:tab/>
        <w:t>b) Fraude en las retenciones del IRPF de los trabajadores.</w:t>
      </w:r>
    </w:p>
    <w:p w:rsidR="000B5A5C" w:rsidRDefault="000B5A5C" w:rsidP="003E66BB"/>
    <w:p w:rsidR="003E66BB" w:rsidRDefault="000B5A5C" w:rsidP="00462CB6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COMPRUEBA TU APRENDIZAJE</w:t>
      </w:r>
    </w:p>
    <w:p w:rsidR="000B5A5C" w:rsidRDefault="000B5A5C" w:rsidP="0026543C">
      <w:pPr>
        <w:ind w:firstLine="708"/>
      </w:pPr>
    </w:p>
    <w:p w:rsidR="000B5A5C" w:rsidRDefault="00FC624C" w:rsidP="00FC624C">
      <w:pPr>
        <w:pStyle w:val="Prrafodelista"/>
        <w:numPr>
          <w:ilvl w:val="0"/>
          <w:numId w:val="3"/>
        </w:numPr>
      </w:pPr>
      <w:r>
        <w:t xml:space="preserve">El trabajo es de carácter persona y el trabajador es insustituible, el trabajador puede poner fin a la relación laboral en cualquier momento, se trabaja para otra persona cambiando el trabajo por salario o para sí mismo recibiendo sus propios beneficios, el empresario es el que ordena cuándo,  dónde y cómo ha de realizarse el trabajo, y toda actividad </w:t>
      </w:r>
      <w:proofErr w:type="spellStart"/>
      <w:r>
        <w:t>a</w:t>
      </w:r>
      <w:proofErr w:type="spellEnd"/>
      <w:r>
        <w:t xml:space="preserve"> de ser retribuida.</w:t>
      </w:r>
    </w:p>
    <w:p w:rsidR="00627176" w:rsidRDefault="00627176" w:rsidP="0026543C">
      <w:pPr>
        <w:ind w:firstLine="708"/>
      </w:pPr>
    </w:p>
    <w:p w:rsidR="00627176" w:rsidRDefault="00627176" w:rsidP="00462CB6">
      <w:r>
        <w:t>2.-</w:t>
      </w:r>
      <w:r>
        <w:tab/>
        <w:t xml:space="preserve"> Voluntario en una ONG.</w:t>
      </w:r>
    </w:p>
    <w:p w:rsidR="00627176" w:rsidRDefault="00627176" w:rsidP="0026543C">
      <w:pPr>
        <w:ind w:firstLine="708"/>
      </w:pPr>
      <w:r>
        <w:t>Miembro de una mesa electoral.</w:t>
      </w:r>
    </w:p>
    <w:p w:rsidR="00627176" w:rsidRDefault="00627176" w:rsidP="0026543C">
      <w:pPr>
        <w:ind w:firstLine="708"/>
      </w:pPr>
    </w:p>
    <w:p w:rsidR="00627176" w:rsidRPr="00F35952" w:rsidRDefault="00627176" w:rsidP="00462CB6">
      <w:pPr>
        <w:rPr>
          <w:b/>
        </w:rPr>
      </w:pPr>
      <w:r>
        <w:t>3.-</w:t>
      </w:r>
      <w:r>
        <w:tab/>
        <w:t>Trabajo desarrollado para un ayuntamiento por una emergencia.</w:t>
      </w:r>
      <w:r w:rsidR="00F35952">
        <w:t xml:space="preserve">   </w:t>
      </w:r>
      <w:r w:rsidR="00F35952">
        <w:rPr>
          <w:b/>
        </w:rPr>
        <w:t>EXCLUÍDA</w:t>
      </w:r>
    </w:p>
    <w:p w:rsidR="00627176" w:rsidRPr="00F35952" w:rsidRDefault="00627176" w:rsidP="0026543C">
      <w:pPr>
        <w:ind w:firstLine="708"/>
        <w:rPr>
          <w:b/>
        </w:rPr>
      </w:pPr>
      <w:r>
        <w:tab/>
        <w:t>Trabajo para un domicilio familiar.</w:t>
      </w:r>
      <w:r w:rsidR="00F35952">
        <w:tab/>
      </w:r>
      <w:r w:rsidR="00F35952">
        <w:rPr>
          <w:b/>
        </w:rPr>
        <w:t>ESPECIAL</w:t>
      </w:r>
    </w:p>
    <w:p w:rsidR="00627176" w:rsidRPr="00F35952" w:rsidRDefault="00627176" w:rsidP="0026543C">
      <w:pPr>
        <w:ind w:firstLine="708"/>
        <w:rPr>
          <w:b/>
        </w:rPr>
      </w:pPr>
      <w:r>
        <w:tab/>
        <w:t>Artistas.</w:t>
      </w:r>
      <w:r w:rsidR="00F35952">
        <w:tab/>
      </w:r>
      <w:r w:rsidR="00F35952">
        <w:rPr>
          <w:b/>
        </w:rPr>
        <w:t>ESPECIAL</w:t>
      </w:r>
    </w:p>
    <w:p w:rsidR="00627176" w:rsidRPr="00F35952" w:rsidRDefault="00627176" w:rsidP="0026543C">
      <w:pPr>
        <w:ind w:firstLine="708"/>
        <w:rPr>
          <w:b/>
        </w:rPr>
      </w:pPr>
      <w:r>
        <w:tab/>
        <w:t>Funcionarios.</w:t>
      </w:r>
      <w:r w:rsidR="00F35952">
        <w:tab/>
      </w:r>
      <w:r w:rsidR="00F35952">
        <w:rPr>
          <w:b/>
        </w:rPr>
        <w:t>EXCLUÍDA</w:t>
      </w:r>
    </w:p>
    <w:p w:rsidR="00627176" w:rsidRPr="00F35952" w:rsidRDefault="00627176" w:rsidP="0026543C">
      <w:pPr>
        <w:ind w:firstLine="708"/>
        <w:rPr>
          <w:b/>
        </w:rPr>
      </w:pPr>
      <w:r>
        <w:tab/>
        <w:t>Representantes de comercio.</w:t>
      </w:r>
      <w:r w:rsidR="00F35952">
        <w:tab/>
      </w:r>
      <w:r w:rsidR="00F35952">
        <w:rPr>
          <w:b/>
        </w:rPr>
        <w:t>ESPECIAL</w:t>
      </w:r>
    </w:p>
    <w:p w:rsidR="00627176" w:rsidRPr="00F35952" w:rsidRDefault="00627176" w:rsidP="0026543C">
      <w:pPr>
        <w:ind w:firstLine="708"/>
        <w:rPr>
          <w:b/>
        </w:rPr>
      </w:pPr>
      <w:r>
        <w:tab/>
        <w:t>Recogida de aceituna para una vecina.</w:t>
      </w:r>
      <w:r w:rsidR="00F35952">
        <w:tab/>
      </w:r>
      <w:r w:rsidR="00F35952">
        <w:rPr>
          <w:b/>
        </w:rPr>
        <w:t>EXCLUÍDA</w:t>
      </w:r>
    </w:p>
    <w:p w:rsidR="00627176" w:rsidRDefault="00627176" w:rsidP="0026543C">
      <w:pPr>
        <w:ind w:firstLine="708"/>
        <w:rPr>
          <w:b/>
        </w:rPr>
      </w:pPr>
      <w:r>
        <w:tab/>
        <w:t>Deportistas profesionales.</w:t>
      </w:r>
      <w:r w:rsidR="00F35952">
        <w:tab/>
      </w:r>
      <w:r w:rsidR="00F35952">
        <w:rPr>
          <w:b/>
        </w:rPr>
        <w:t>ESPECIAL</w:t>
      </w:r>
    </w:p>
    <w:p w:rsidR="00131E0A" w:rsidRDefault="00131E0A" w:rsidP="0026543C">
      <w:pPr>
        <w:ind w:firstLine="708"/>
        <w:rPr>
          <w:b/>
        </w:rPr>
      </w:pPr>
    </w:p>
    <w:p w:rsidR="00131E0A" w:rsidRDefault="00131E0A" w:rsidP="00462CB6">
      <w:r>
        <w:t>4.-</w:t>
      </w:r>
      <w:r>
        <w:tab/>
        <w:t>El oficial de tercera y el estudiante.</w:t>
      </w:r>
    </w:p>
    <w:p w:rsidR="00131E0A" w:rsidRDefault="00131E0A" w:rsidP="0026543C">
      <w:pPr>
        <w:ind w:firstLine="708"/>
      </w:pPr>
    </w:p>
    <w:p w:rsidR="00131E0A" w:rsidRDefault="00131E0A" w:rsidP="00462CB6">
      <w:r>
        <w:t>5.-</w:t>
      </w:r>
      <w:r>
        <w:tab/>
        <w:t>Sí, porque ha de seguir unas pautas y unos controles.</w:t>
      </w:r>
    </w:p>
    <w:p w:rsidR="00131E0A" w:rsidRDefault="00131E0A" w:rsidP="0026543C">
      <w:pPr>
        <w:ind w:firstLine="708"/>
      </w:pPr>
    </w:p>
    <w:p w:rsidR="00673E7B" w:rsidRDefault="00131E0A" w:rsidP="00462CB6">
      <w:r>
        <w:t>6.-</w:t>
      </w:r>
      <w:r w:rsidR="00673E7B">
        <w:tab/>
        <w:t>1.- Directiva de la Unión Europea.</w:t>
      </w:r>
    </w:p>
    <w:p w:rsidR="00673E7B" w:rsidRDefault="00673E7B" w:rsidP="00462CB6">
      <w:r>
        <w:tab/>
        <w:t>2.- Constitución Española.</w:t>
      </w:r>
    </w:p>
    <w:p w:rsidR="00673E7B" w:rsidRDefault="00673E7B" w:rsidP="00462CB6">
      <w:pPr>
        <w:ind w:firstLine="708"/>
      </w:pPr>
      <w:r>
        <w:t>3.-Texto refundido del Estatuto de los Trabajadores y Real Decreto (Reglamento)</w:t>
      </w:r>
    </w:p>
    <w:p w:rsidR="00673E7B" w:rsidRDefault="00673E7B" w:rsidP="0026543C">
      <w:pPr>
        <w:ind w:firstLine="708"/>
      </w:pPr>
      <w:r>
        <w:t>4.- Convenios colectivos.</w:t>
      </w:r>
    </w:p>
    <w:p w:rsidR="00673E7B" w:rsidRDefault="00673E7B" w:rsidP="0026543C">
      <w:pPr>
        <w:ind w:firstLine="708"/>
      </w:pPr>
      <w:r>
        <w:lastRenderedPageBreak/>
        <w:t>5.-Contrato de trabajo.</w:t>
      </w:r>
    </w:p>
    <w:p w:rsidR="00673E7B" w:rsidRDefault="00673E7B" w:rsidP="0026543C">
      <w:pPr>
        <w:ind w:firstLine="708"/>
      </w:pPr>
    </w:p>
    <w:p w:rsidR="000B5A5C" w:rsidRDefault="000B5A5C" w:rsidP="00673E7B"/>
    <w:p w:rsidR="00673E7B" w:rsidRDefault="00673E7B" w:rsidP="00673E7B">
      <w:r>
        <w:t>7.-</w:t>
      </w:r>
      <w:r>
        <w:tab/>
        <w:t>Convenio colectivo</w:t>
      </w:r>
      <w:r>
        <w:sym w:font="Wingdings" w:char="F0E0"/>
      </w:r>
      <w:r w:rsidR="000F37C0">
        <w:t>Empresario y trabajador</w:t>
      </w:r>
    </w:p>
    <w:p w:rsidR="00673E7B" w:rsidRDefault="00462CB6" w:rsidP="00673E7B">
      <w:r>
        <w:tab/>
      </w:r>
      <w:r w:rsidR="00673E7B">
        <w:t>Ley orgánica</w:t>
      </w:r>
      <w:r w:rsidR="00673E7B">
        <w:sym w:font="Wingdings" w:char="F0E0"/>
      </w:r>
      <w:r w:rsidR="000F37C0">
        <w:t>Gobierno</w:t>
      </w:r>
    </w:p>
    <w:p w:rsidR="00673E7B" w:rsidRDefault="00462CB6" w:rsidP="00673E7B">
      <w:r>
        <w:tab/>
      </w:r>
      <w:r w:rsidR="00673E7B">
        <w:t>Reglamento</w:t>
      </w:r>
      <w:r w:rsidR="00673E7B">
        <w:sym w:font="Wingdings" w:char="F0E0"/>
      </w:r>
      <w:r w:rsidR="000F37C0">
        <w:t>Cortes Generales</w:t>
      </w:r>
    </w:p>
    <w:p w:rsidR="00673E7B" w:rsidRDefault="00462CB6" w:rsidP="00673E7B">
      <w:r>
        <w:tab/>
      </w:r>
      <w:r w:rsidR="00673E7B">
        <w:t>Contrato de trabajo</w:t>
      </w:r>
      <w:r w:rsidR="00673E7B">
        <w:sym w:font="Wingdings" w:char="F0E0"/>
      </w:r>
      <w:r w:rsidR="000F37C0">
        <w:t>Empresario y trabajador</w:t>
      </w:r>
    </w:p>
    <w:p w:rsidR="00673E7B" w:rsidRDefault="00462CB6" w:rsidP="00673E7B">
      <w:r>
        <w:tab/>
      </w:r>
      <w:r w:rsidR="00673E7B">
        <w:t>Decreto-ley</w:t>
      </w:r>
      <w:r w:rsidR="00673E7B">
        <w:sym w:font="Wingdings" w:char="F0E0"/>
      </w:r>
      <w:r w:rsidR="000F37C0">
        <w:t>Ministro</w:t>
      </w:r>
    </w:p>
    <w:p w:rsidR="004232A0" w:rsidRDefault="004232A0" w:rsidP="00673E7B"/>
    <w:p w:rsidR="004232A0" w:rsidRDefault="004232A0" w:rsidP="00462CB6">
      <w:r>
        <w:t>8.-</w:t>
      </w:r>
      <w:r w:rsidR="00176E6E">
        <w:t xml:space="preserve"> Derecho a la libre sindicación y derecho a la huelga.</w:t>
      </w:r>
    </w:p>
    <w:p w:rsidR="00176E6E" w:rsidRDefault="00176E6E" w:rsidP="004232A0">
      <w:pPr>
        <w:ind w:firstLine="708"/>
      </w:pPr>
    </w:p>
    <w:p w:rsidR="00176E6E" w:rsidRDefault="00176E6E" w:rsidP="00462CB6">
      <w:r>
        <w:t>9.- Sí ya que ese día festivo forma parte de la condición de su contrato.</w:t>
      </w:r>
    </w:p>
    <w:p w:rsidR="00176E6E" w:rsidRDefault="00176E6E" w:rsidP="00462CB6"/>
    <w:p w:rsidR="00176E6E" w:rsidRDefault="00176E6E" w:rsidP="00462CB6">
      <w:r>
        <w:t>10.- No, porque la directiva de la Unión Europea tiene más poder  que una norma particular del país.</w:t>
      </w:r>
    </w:p>
    <w:p w:rsidR="00176E6E" w:rsidRDefault="00176E6E" w:rsidP="00176E6E">
      <w:pPr>
        <w:ind w:left="708"/>
      </w:pPr>
    </w:p>
    <w:p w:rsidR="00176E6E" w:rsidRDefault="00176E6E" w:rsidP="00462CB6">
      <w:r>
        <w:t>11.- Se deberá regir  por las relaciones laborales especiales.</w:t>
      </w:r>
    </w:p>
    <w:p w:rsidR="00176E6E" w:rsidRDefault="00176E6E" w:rsidP="00176E6E">
      <w:pPr>
        <w:ind w:left="708"/>
      </w:pPr>
    </w:p>
    <w:p w:rsidR="00176E6E" w:rsidRDefault="00176E6E" w:rsidP="00462CB6">
      <w:r>
        <w:t xml:space="preserve">12.- </w:t>
      </w:r>
      <w:r w:rsidR="00AE2354">
        <w:tab/>
      </w:r>
      <w:r>
        <w:t>a)</w:t>
      </w:r>
      <w:r w:rsidR="00511F35">
        <w:t xml:space="preserve"> 3&gt;2&gt;1</w:t>
      </w:r>
    </w:p>
    <w:p w:rsidR="00AE2354" w:rsidRDefault="00AE2354" w:rsidP="00176E6E">
      <w:pPr>
        <w:ind w:left="708"/>
      </w:pPr>
      <w:r>
        <w:t>b) 30 ya que es el número que más le beneficia.</w:t>
      </w:r>
    </w:p>
    <w:p w:rsidR="00AE2354" w:rsidRDefault="00AE2354" w:rsidP="00176E6E">
      <w:pPr>
        <w:ind w:left="708"/>
      </w:pPr>
      <w:r>
        <w:t>c) No, porque estaría en contra de sus derechos como trabajador.</w:t>
      </w:r>
    </w:p>
    <w:p w:rsidR="00AE2354" w:rsidRDefault="00AE2354" w:rsidP="00462CB6"/>
    <w:p w:rsidR="00AE2354" w:rsidRDefault="00AE2354" w:rsidP="00462CB6">
      <w:r>
        <w:t>13.-</w:t>
      </w:r>
      <w:r>
        <w:tab/>
        <w:t>a) Sí, si posee un permiso de trabajo.</w:t>
      </w:r>
    </w:p>
    <w:p w:rsidR="00AE2354" w:rsidRDefault="00AE2354" w:rsidP="00462CB6">
      <w:r>
        <w:tab/>
        <w:t xml:space="preserve">b) </w:t>
      </w:r>
      <w:r w:rsidR="0069651F">
        <w:t xml:space="preserve"> A los que implican poder en la soberanía nacional.</w:t>
      </w:r>
    </w:p>
    <w:p w:rsidR="00AE2354" w:rsidRDefault="00AE2354" w:rsidP="00176E6E">
      <w:pPr>
        <w:ind w:left="708"/>
      </w:pPr>
    </w:p>
    <w:p w:rsidR="00673E7B" w:rsidRDefault="00AE2354" w:rsidP="00673E7B">
      <w:r>
        <w:t>14.- Sí, necesitará un permiso de trabajo.</w:t>
      </w:r>
    </w:p>
    <w:p w:rsidR="00AE2354" w:rsidRDefault="00AE2354" w:rsidP="00673E7B"/>
    <w:p w:rsidR="00AE2354" w:rsidRDefault="00AE2354" w:rsidP="00673E7B">
      <w:r>
        <w:t>15.-</w:t>
      </w:r>
      <w:r w:rsidR="000A7962">
        <w:t xml:space="preserve"> </w:t>
      </w:r>
      <w:r w:rsidR="00462CB6">
        <w:t>La norma de las condiciones laborales expuestas en el contrato.</w:t>
      </w:r>
    </w:p>
    <w:p w:rsidR="00462CB6" w:rsidRDefault="00462CB6" w:rsidP="00673E7B"/>
    <w:p w:rsidR="00462CB6" w:rsidRDefault="00462CB6" w:rsidP="00673E7B">
      <w:r>
        <w:t>16.-</w:t>
      </w:r>
      <w:r w:rsidR="00BA21BD">
        <w:t xml:space="preserve"> Sí ya que si no perciben una retribución económica por las horas </w:t>
      </w:r>
      <w:proofErr w:type="spellStart"/>
      <w:r w:rsidR="00BA21BD">
        <w:t>extraodinarias</w:t>
      </w:r>
      <w:proofErr w:type="spellEnd"/>
      <w:r w:rsidR="00BA21BD">
        <w:t>, no tienen por qué realizarlas.</w:t>
      </w:r>
    </w:p>
    <w:p w:rsidR="00BA21BD" w:rsidRDefault="0077241C" w:rsidP="00673E7B">
      <w:r>
        <w:t>17.-</w:t>
      </w:r>
      <w:r>
        <w:tab/>
        <w:t xml:space="preserve"> a) No porque tiene derecho a percibirlas.</w:t>
      </w:r>
    </w:p>
    <w:p w:rsidR="0077241C" w:rsidRDefault="0077241C" w:rsidP="00673E7B">
      <w:r>
        <w:tab/>
        <w:t>b) No porque es una norma del convenio.</w:t>
      </w:r>
    </w:p>
    <w:p w:rsidR="0077241C" w:rsidRDefault="0077241C" w:rsidP="00673E7B"/>
    <w:p w:rsidR="0077241C" w:rsidRDefault="0077241C" w:rsidP="00673E7B">
      <w:r>
        <w:t>18.-</w:t>
      </w:r>
      <w:r w:rsidR="00C71621">
        <w:t xml:space="preserve"> </w:t>
      </w:r>
      <w:r w:rsidR="00981415">
        <w:tab/>
        <w:t>a) Sí ya que está obligado a llevarlo para evitar lesiones en caso de posible accidente.</w:t>
      </w:r>
    </w:p>
    <w:p w:rsidR="00981415" w:rsidRDefault="00981415" w:rsidP="00673E7B">
      <w:r>
        <w:tab/>
        <w:t>b) Dispone de 10,</w:t>
      </w:r>
      <w:r w:rsidR="00315355">
        <w:t xml:space="preserve"> </w:t>
      </w:r>
      <w:r>
        <w:t>20, o 60 días dependiendo de la gravedad de la acción.</w:t>
      </w:r>
    </w:p>
    <w:p w:rsidR="00315355" w:rsidRDefault="00315355" w:rsidP="00673E7B"/>
    <w:p w:rsidR="00315355" w:rsidRDefault="00315355" w:rsidP="00673E7B">
      <w:r>
        <w:t>19.- No, porque la acción que se había mandado a hacer era ilegal.</w:t>
      </w:r>
    </w:p>
    <w:p w:rsidR="00315355" w:rsidRDefault="00315355" w:rsidP="00673E7B"/>
    <w:p w:rsidR="00315355" w:rsidRDefault="00315355" w:rsidP="00673E7B">
      <w:r>
        <w:t xml:space="preserve">20.- </w:t>
      </w:r>
      <w:r w:rsidR="00A142AE">
        <w:t>Una empresa puede hacerlo si sus empleados llegan a un acuerdo.</w:t>
      </w:r>
    </w:p>
    <w:p w:rsidR="00A142AE" w:rsidRDefault="00A142AE" w:rsidP="00673E7B"/>
    <w:p w:rsidR="00A142AE" w:rsidRDefault="00A142AE" w:rsidP="00673E7B">
      <w:r>
        <w:t>21.- No, porque tiene derecho a la libre sindicalización.</w:t>
      </w:r>
    </w:p>
    <w:p w:rsidR="00A142AE" w:rsidRDefault="008665BA" w:rsidP="00673E7B">
      <w:r>
        <w:t xml:space="preserve"> </w:t>
      </w:r>
    </w:p>
    <w:p w:rsidR="00A142AE" w:rsidRDefault="00A142AE" w:rsidP="00673E7B">
      <w:r>
        <w:t>22.-</w:t>
      </w:r>
      <w:r w:rsidR="008665BA">
        <w:t xml:space="preserve">  Al Juzgado de lo social.</w:t>
      </w:r>
    </w:p>
    <w:p w:rsidR="008665BA" w:rsidRDefault="008665BA" w:rsidP="00673E7B"/>
    <w:p w:rsidR="008665BA" w:rsidRPr="000B5A5C" w:rsidRDefault="008665BA" w:rsidP="00673E7B">
      <w:r>
        <w:t>23.-  A los Tribunales Laborales.</w:t>
      </w:r>
    </w:p>
    <w:p w:rsidR="0026543C" w:rsidRDefault="0026543C" w:rsidP="0026543C">
      <w:pPr>
        <w:pStyle w:val="Prrafodelista"/>
      </w:pPr>
    </w:p>
    <w:p w:rsidR="0026543C" w:rsidRDefault="0026543C" w:rsidP="0026543C">
      <w:pPr>
        <w:pStyle w:val="Prrafodelista"/>
      </w:pPr>
    </w:p>
    <w:sectPr w:rsidR="0026543C" w:rsidSect="00510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6013"/>
    <w:multiLevelType w:val="hybridMultilevel"/>
    <w:tmpl w:val="9516F900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07EC"/>
    <w:multiLevelType w:val="hybridMultilevel"/>
    <w:tmpl w:val="C46C1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A4DA6"/>
    <w:multiLevelType w:val="hybridMultilevel"/>
    <w:tmpl w:val="48C4F1F2"/>
    <w:lvl w:ilvl="0" w:tplc="427E303E">
      <w:start w:val="7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543C"/>
    <w:rsid w:val="000A7962"/>
    <w:rsid w:val="000B5A5C"/>
    <w:rsid w:val="000F37C0"/>
    <w:rsid w:val="00131E0A"/>
    <w:rsid w:val="0013345F"/>
    <w:rsid w:val="00176E6E"/>
    <w:rsid w:val="0026543C"/>
    <w:rsid w:val="002A1A3A"/>
    <w:rsid w:val="00315355"/>
    <w:rsid w:val="003E66BB"/>
    <w:rsid w:val="00403751"/>
    <w:rsid w:val="004232A0"/>
    <w:rsid w:val="00462CB6"/>
    <w:rsid w:val="00510554"/>
    <w:rsid w:val="00511F35"/>
    <w:rsid w:val="00523765"/>
    <w:rsid w:val="0054232A"/>
    <w:rsid w:val="00627176"/>
    <w:rsid w:val="00673E7B"/>
    <w:rsid w:val="0069651F"/>
    <w:rsid w:val="0077241C"/>
    <w:rsid w:val="008665BA"/>
    <w:rsid w:val="00981415"/>
    <w:rsid w:val="00A142AE"/>
    <w:rsid w:val="00AE2354"/>
    <w:rsid w:val="00BA21BD"/>
    <w:rsid w:val="00BE7C8D"/>
    <w:rsid w:val="00C57D96"/>
    <w:rsid w:val="00C71621"/>
    <w:rsid w:val="00EF10C7"/>
    <w:rsid w:val="00F35952"/>
    <w:rsid w:val="00F74345"/>
    <w:rsid w:val="00FC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5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4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59</cp:revision>
  <dcterms:created xsi:type="dcterms:W3CDTF">2014-10-07T07:05:00Z</dcterms:created>
  <dcterms:modified xsi:type="dcterms:W3CDTF">2014-10-09T20:51:00Z</dcterms:modified>
</cp:coreProperties>
</file>