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21" w:rsidRDefault="00861621" w:rsidP="00861621">
      <w:pPr>
        <w:rPr>
          <w:i/>
        </w:rPr>
      </w:pPr>
      <w:r>
        <w:rPr>
          <w:i/>
        </w:rPr>
        <w:t xml:space="preserve">Alejandro Sánchez </w:t>
      </w:r>
      <w:proofErr w:type="spellStart"/>
      <w:r>
        <w:rPr>
          <w:i/>
        </w:rPr>
        <w:t>Galvín</w:t>
      </w:r>
      <w:proofErr w:type="spellEnd"/>
    </w:p>
    <w:p w:rsidR="00861621" w:rsidRDefault="00861621" w:rsidP="00861621">
      <w:pPr>
        <w:rPr>
          <w:i/>
        </w:rPr>
      </w:pPr>
    </w:p>
    <w:p w:rsidR="00861621" w:rsidRDefault="00861621" w:rsidP="00861621">
      <w:pPr>
        <w:ind w:left="1416" w:firstLine="708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Ejercicios tema 2-FOL</w:t>
      </w:r>
    </w:p>
    <w:p w:rsidR="00055535" w:rsidRDefault="00861621">
      <w:r>
        <w:t>1.- a) A los 16 años.</w:t>
      </w:r>
    </w:p>
    <w:p w:rsidR="00861621" w:rsidRDefault="00861621">
      <w:r>
        <w:t>2.-  b) Dos meses.</w:t>
      </w:r>
    </w:p>
    <w:p w:rsidR="00861621" w:rsidRDefault="00861621">
      <w:r>
        <w:t>3.- c) Un mes.</w:t>
      </w:r>
    </w:p>
    <w:p w:rsidR="00861621" w:rsidRDefault="00861621">
      <w:r>
        <w:t>4.- c) Contrato indefinido ordinario.</w:t>
      </w:r>
    </w:p>
    <w:p w:rsidR="00861621" w:rsidRDefault="00861621">
      <w:r>
        <w:t xml:space="preserve">5.- b) No fija la fecha de finalización. </w:t>
      </w:r>
    </w:p>
    <w:p w:rsidR="00861621" w:rsidRDefault="00861621">
      <w:r>
        <w:t xml:space="preserve">6.-  b) </w:t>
      </w:r>
      <w:r w:rsidR="009471E2">
        <w:t>El c</w:t>
      </w:r>
      <w:r>
        <w:t>ontrato de obra</w:t>
      </w:r>
      <w:r w:rsidR="009471E2">
        <w:t xml:space="preserve"> y servicio</w:t>
      </w:r>
      <w:r>
        <w:t>.</w:t>
      </w:r>
    </w:p>
    <w:p w:rsidR="009471E2" w:rsidRDefault="009471E2">
      <w:r>
        <w:t xml:space="preserve">       c) El contrato eventual por circunstancias de la producción.</w:t>
      </w:r>
    </w:p>
    <w:p w:rsidR="00861621" w:rsidRDefault="00861621">
      <w:r>
        <w:t xml:space="preserve">7.-  </w:t>
      </w:r>
      <w:r w:rsidR="009471E2">
        <w:t>c) Dos años.</w:t>
      </w:r>
    </w:p>
    <w:p w:rsidR="00861621" w:rsidRDefault="00861621">
      <w:r>
        <w:t>8.-</w:t>
      </w:r>
      <w:r w:rsidR="009471E2">
        <w:t xml:space="preserve">  c) Seis meses dentro de n periodo de un año, ampliable por convenio colectivo a un                              máximo de doce meses dentro de un periodo de 18 meses.</w:t>
      </w:r>
    </w:p>
    <w:p w:rsidR="00861621" w:rsidRDefault="00861621">
      <w:r>
        <w:t>9.-</w:t>
      </w:r>
      <w:r w:rsidR="009471E2">
        <w:t xml:space="preserve"> d) Que posean un título oficial que habilite para el desarrollo de una actividad profesional.</w:t>
      </w:r>
    </w:p>
    <w:p w:rsidR="00861621" w:rsidRDefault="00861621">
      <w:r>
        <w:t>10.-</w:t>
      </w:r>
      <w:r w:rsidR="009471E2">
        <w:t xml:space="preserve"> b) Menos de 50 trabajadores.</w:t>
      </w:r>
    </w:p>
    <w:p w:rsidR="003F4149" w:rsidRDefault="00861621">
      <w:r>
        <w:t>11.-</w:t>
      </w:r>
      <w:r w:rsidR="009471E2">
        <w:t xml:space="preserve"> </w:t>
      </w:r>
      <w:r w:rsidR="009471E2" w:rsidRPr="009471E2">
        <w:t>a)</w:t>
      </w:r>
      <w:r w:rsidR="009471E2" w:rsidRPr="009471E2">
        <w:tab/>
        <w:t>Realizar horas extraordinarias.</w:t>
      </w:r>
    </w:p>
    <w:p w:rsidR="003F4149" w:rsidRDefault="003F4149" w:rsidP="003F4149">
      <w:r>
        <w:t xml:space="preserve">        b) </w:t>
      </w:r>
      <w:r w:rsidR="009471E2" w:rsidRPr="009471E2">
        <w:t>Realizar horas comp</w:t>
      </w:r>
      <w:r w:rsidR="009471E2">
        <w:t>lementarias cuando se hayan pac</w:t>
      </w:r>
      <w:r w:rsidR="009471E2" w:rsidRPr="009471E2">
        <w:t xml:space="preserve">tado y el contrato sea indefinido. </w:t>
      </w:r>
    </w:p>
    <w:p w:rsidR="00861621" w:rsidRDefault="00861621">
      <w:r>
        <w:t>12.-</w:t>
      </w:r>
      <w:r w:rsidR="009471E2">
        <w:t xml:space="preserve"> </w:t>
      </w:r>
      <w:r w:rsidR="003F4149">
        <w:t xml:space="preserve"> a) Indefinido.</w:t>
      </w:r>
    </w:p>
    <w:p w:rsidR="003F4149" w:rsidRDefault="003F4149">
      <w:r>
        <w:t xml:space="preserve">         b) Temporal.</w:t>
      </w:r>
    </w:p>
    <w:p w:rsidR="003F4149" w:rsidRDefault="003F4149">
      <w:r>
        <w:t xml:space="preserve">         c) Indistintamente, a tiempo completo o parcial.</w:t>
      </w:r>
    </w:p>
    <w:sectPr w:rsidR="003F4149" w:rsidSect="00055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1621"/>
    <w:rsid w:val="00055535"/>
    <w:rsid w:val="003F4149"/>
    <w:rsid w:val="00861621"/>
    <w:rsid w:val="0094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1</cp:revision>
  <dcterms:created xsi:type="dcterms:W3CDTF">2014-11-03T11:51:00Z</dcterms:created>
  <dcterms:modified xsi:type="dcterms:W3CDTF">2014-11-03T12:18:00Z</dcterms:modified>
</cp:coreProperties>
</file>