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828" w:rsidRPr="00A37A02" w:rsidRDefault="00C56983" w:rsidP="00D73828">
      <w:pPr>
        <w:spacing w:before="240" w:after="240" w:line="240" w:lineRule="auto"/>
        <w:jc w:val="center"/>
        <w:rPr>
          <w:rFonts w:cstheme="minorHAnsi"/>
          <w:b/>
        </w:rPr>
      </w:pPr>
      <w:r w:rsidRPr="00A37A02">
        <w:rPr>
          <w:rFonts w:cstheme="minorHAnsi"/>
          <w:b/>
        </w:rPr>
        <w:t>Experiencia de Aprendizaje</w:t>
      </w:r>
    </w:p>
    <w:tbl>
      <w:tblPr>
        <w:tblW w:w="51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"/>
        <w:gridCol w:w="679"/>
        <w:gridCol w:w="990"/>
        <w:gridCol w:w="1115"/>
        <w:gridCol w:w="693"/>
        <w:gridCol w:w="150"/>
        <w:gridCol w:w="894"/>
        <w:gridCol w:w="946"/>
        <w:gridCol w:w="1394"/>
        <w:gridCol w:w="1325"/>
      </w:tblGrid>
      <w:tr w:rsidR="00D73828" w:rsidRPr="00C27BB0" w:rsidTr="00C27BB0">
        <w:tc>
          <w:tcPr>
            <w:tcW w:w="859" w:type="pct"/>
            <w:gridSpan w:val="2"/>
            <w:shd w:val="clear" w:color="auto" w:fill="D9D9D9"/>
          </w:tcPr>
          <w:p w:rsidR="008A735C" w:rsidRPr="00C27BB0" w:rsidRDefault="008A735C" w:rsidP="00B344F9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 xml:space="preserve">Sigla </w:t>
            </w:r>
            <w:r w:rsidR="00B344F9" w:rsidRPr="00C27BB0">
              <w:rPr>
                <w:rFonts w:cstheme="minorHAnsi"/>
                <w:b/>
                <w:sz w:val="20"/>
                <w:szCs w:val="20"/>
              </w:rPr>
              <w:t>Asignatura</w:t>
            </w:r>
          </w:p>
        </w:tc>
        <w:tc>
          <w:tcPr>
            <w:tcW w:w="546" w:type="pct"/>
            <w:shd w:val="clear" w:color="auto" w:fill="auto"/>
          </w:tcPr>
          <w:p w:rsidR="008A735C" w:rsidRPr="00C27BB0" w:rsidRDefault="004B66CA" w:rsidP="00C27B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POO3501</w:t>
            </w:r>
          </w:p>
        </w:tc>
        <w:tc>
          <w:tcPr>
            <w:tcW w:w="1080" w:type="pct"/>
            <w:gridSpan w:val="3"/>
            <w:shd w:val="clear" w:color="auto" w:fill="D9D9D9"/>
          </w:tcPr>
          <w:p w:rsidR="008A735C" w:rsidRPr="00C27BB0" w:rsidRDefault="008A735C" w:rsidP="00B344F9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 xml:space="preserve">Nombre </w:t>
            </w:r>
            <w:r w:rsidR="00B344F9" w:rsidRPr="00C27BB0">
              <w:rPr>
                <w:rFonts w:cstheme="minorHAnsi"/>
                <w:b/>
                <w:sz w:val="20"/>
                <w:szCs w:val="20"/>
              </w:rPr>
              <w:t>Asignatura</w:t>
            </w:r>
          </w:p>
        </w:tc>
        <w:tc>
          <w:tcPr>
            <w:tcW w:w="2515" w:type="pct"/>
            <w:gridSpan w:val="4"/>
            <w:shd w:val="clear" w:color="auto" w:fill="auto"/>
          </w:tcPr>
          <w:p w:rsidR="008A735C" w:rsidRPr="00C27BB0" w:rsidRDefault="004B66CA" w:rsidP="00C27B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PROGRAMACION ORIENTADA A OBJETOS</w:t>
            </w:r>
            <w:r w:rsidR="007B7310"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 xml:space="preserve"> EN .NET</w:t>
            </w:r>
          </w:p>
        </w:tc>
      </w:tr>
      <w:tr w:rsidR="00D73828" w:rsidRPr="00C27BB0" w:rsidTr="00C27BB0">
        <w:trPr>
          <w:cantSplit/>
          <w:trHeight w:val="554"/>
        </w:trPr>
        <w:tc>
          <w:tcPr>
            <w:tcW w:w="485" w:type="pct"/>
            <w:shd w:val="clear" w:color="auto" w:fill="D9D9D9"/>
            <w:vAlign w:val="center"/>
          </w:tcPr>
          <w:p w:rsidR="008A735C" w:rsidRPr="00C27BB0" w:rsidRDefault="008A735C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Créditos</w:t>
            </w:r>
          </w:p>
        </w:tc>
        <w:tc>
          <w:tcPr>
            <w:tcW w:w="374" w:type="pct"/>
            <w:vAlign w:val="center"/>
          </w:tcPr>
          <w:p w:rsidR="008A735C" w:rsidRPr="00C27BB0" w:rsidRDefault="007B7310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161" w:type="pct"/>
            <w:gridSpan w:val="2"/>
            <w:shd w:val="clear" w:color="auto" w:fill="D9D9D9"/>
            <w:vAlign w:val="center"/>
          </w:tcPr>
          <w:p w:rsidR="008A735C" w:rsidRPr="00C27BB0" w:rsidRDefault="008A735C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Hrs. Semestrales Totales</w:t>
            </w:r>
          </w:p>
        </w:tc>
        <w:tc>
          <w:tcPr>
            <w:tcW w:w="382" w:type="pct"/>
            <w:vAlign w:val="center"/>
          </w:tcPr>
          <w:p w:rsidR="008A735C" w:rsidRPr="00C27BB0" w:rsidRDefault="007B7310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576" w:type="pct"/>
            <w:gridSpan w:val="2"/>
            <w:shd w:val="clear" w:color="auto" w:fill="D9D9D9"/>
            <w:vAlign w:val="center"/>
          </w:tcPr>
          <w:p w:rsidR="008A735C" w:rsidRPr="00C27BB0" w:rsidRDefault="008A735C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Requisitos </w:t>
            </w:r>
          </w:p>
        </w:tc>
        <w:tc>
          <w:tcPr>
            <w:tcW w:w="522" w:type="pct"/>
            <w:vAlign w:val="center"/>
          </w:tcPr>
          <w:p w:rsidR="008A735C" w:rsidRPr="00C27BB0" w:rsidRDefault="00C27BB0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tiene</w:t>
            </w:r>
          </w:p>
        </w:tc>
        <w:tc>
          <w:tcPr>
            <w:tcW w:w="769" w:type="pct"/>
            <w:shd w:val="clear" w:color="auto" w:fill="D9D9D9"/>
            <w:vAlign w:val="center"/>
          </w:tcPr>
          <w:p w:rsidR="008A735C" w:rsidRPr="00C27BB0" w:rsidRDefault="008A735C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Fecha Actualización</w:t>
            </w:r>
          </w:p>
        </w:tc>
        <w:tc>
          <w:tcPr>
            <w:tcW w:w="732" w:type="pct"/>
            <w:vAlign w:val="center"/>
          </w:tcPr>
          <w:p w:rsidR="008A735C" w:rsidRPr="00C27BB0" w:rsidRDefault="00ED361F" w:rsidP="004B4F7F">
            <w:pPr>
              <w:pStyle w:val="Piedepgina"/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23-12</w:t>
            </w:r>
            <w:r w:rsidR="00C27BB0">
              <w:rPr>
                <w:rFonts w:cs="Arial"/>
                <w:color w:val="000000"/>
                <w:sz w:val="20"/>
                <w:szCs w:val="20"/>
              </w:rPr>
              <w:t>-</w:t>
            </w:r>
            <w:r w:rsidR="004B66CA" w:rsidRPr="00C27BB0">
              <w:rPr>
                <w:rFonts w:cs="Arial"/>
                <w:color w:val="000000"/>
                <w:sz w:val="20"/>
                <w:szCs w:val="20"/>
              </w:rPr>
              <w:t>2015</w:t>
            </w:r>
          </w:p>
        </w:tc>
      </w:tr>
    </w:tbl>
    <w:p w:rsidR="008A735C" w:rsidRPr="00C27BB0" w:rsidRDefault="008A735C" w:rsidP="008A735C">
      <w:pPr>
        <w:pStyle w:val="Piedepgina"/>
        <w:rPr>
          <w:rFonts w:cstheme="minorHAnsi"/>
          <w:sz w:val="20"/>
          <w:szCs w:val="20"/>
        </w:rPr>
      </w:pPr>
    </w:p>
    <w:tbl>
      <w:tblPr>
        <w:tblW w:w="51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3318"/>
        <w:gridCol w:w="1233"/>
        <w:gridCol w:w="2393"/>
      </w:tblGrid>
      <w:tr w:rsidR="00D73828" w:rsidRPr="00C27BB0" w:rsidTr="00C0353C">
        <w:trPr>
          <w:trHeight w:val="283"/>
        </w:trPr>
        <w:tc>
          <w:tcPr>
            <w:tcW w:w="1170" w:type="pct"/>
            <w:shd w:val="clear" w:color="auto" w:fill="D9D9D9"/>
            <w:vAlign w:val="center"/>
          </w:tcPr>
          <w:p w:rsidR="00F82B28" w:rsidRPr="00C27BB0" w:rsidRDefault="00F82B28" w:rsidP="004B4F7F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sz w:val="20"/>
              </w:rPr>
            </w:pPr>
            <w:r w:rsidRPr="00C27BB0">
              <w:rPr>
                <w:rFonts w:asciiTheme="minorHAnsi" w:hAnsiTheme="minorHAnsi" w:cstheme="minorHAnsi"/>
                <w:sz w:val="20"/>
              </w:rPr>
              <w:t>Escuela o Programa Transversal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F82B28" w:rsidRPr="00C27BB0" w:rsidRDefault="00422A8A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Escuela de Informática y Telecomunicaciones</w:t>
            </w:r>
          </w:p>
        </w:tc>
        <w:tc>
          <w:tcPr>
            <w:tcW w:w="680" w:type="pct"/>
            <w:shd w:val="clear" w:color="auto" w:fill="D9D9D9"/>
            <w:vAlign w:val="center"/>
          </w:tcPr>
          <w:p w:rsidR="00F82B28" w:rsidRPr="00C27BB0" w:rsidRDefault="009D05DC" w:rsidP="004B4F7F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</w:rPr>
            </w:pPr>
            <w:r w:rsidRPr="00C27BB0">
              <w:rPr>
                <w:rFonts w:asciiTheme="minorHAnsi" w:hAnsiTheme="minorHAnsi" w:cstheme="minorHAnsi"/>
                <w:sz w:val="20"/>
              </w:rPr>
              <w:t xml:space="preserve">N° </w:t>
            </w:r>
            <w:r w:rsidR="00F82B28" w:rsidRPr="00C27BB0">
              <w:rPr>
                <w:rFonts w:asciiTheme="minorHAnsi" w:hAnsiTheme="minorHAnsi" w:cstheme="minorHAnsi"/>
                <w:sz w:val="20"/>
              </w:rPr>
              <w:t>Currículum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82B28" w:rsidRPr="00C27BB0" w:rsidRDefault="00C0353C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1446102-1446703-1444706</w:t>
            </w:r>
          </w:p>
        </w:tc>
      </w:tr>
      <w:tr w:rsidR="00D73828" w:rsidRPr="00C27BB0" w:rsidTr="00C0353C">
        <w:trPr>
          <w:trHeight w:val="283"/>
        </w:trPr>
        <w:tc>
          <w:tcPr>
            <w:tcW w:w="1170" w:type="pct"/>
            <w:shd w:val="clear" w:color="auto" w:fill="D9D9D9"/>
            <w:vAlign w:val="center"/>
          </w:tcPr>
          <w:p w:rsidR="00F82B28" w:rsidRPr="00C27BB0" w:rsidRDefault="00164329" w:rsidP="00164329">
            <w:pPr>
              <w:pStyle w:val="Subttulo"/>
              <w:spacing w:before="100" w:beforeAutospacing="1" w:after="100" w:afterAutospacing="1"/>
              <w:ind w:left="-70"/>
              <w:rPr>
                <w:rFonts w:asciiTheme="minorHAnsi" w:hAnsiTheme="minorHAnsi" w:cstheme="minorHAnsi"/>
                <w:b w:val="0"/>
                <w:sz w:val="20"/>
              </w:rPr>
            </w:pPr>
            <w:r w:rsidRPr="00C27BB0">
              <w:rPr>
                <w:rFonts w:asciiTheme="minorHAnsi" w:hAnsiTheme="minorHAnsi" w:cstheme="minorHAnsi"/>
                <w:sz w:val="20"/>
              </w:rPr>
              <w:t>Carrera/s</w:t>
            </w:r>
          </w:p>
        </w:tc>
        <w:tc>
          <w:tcPr>
            <w:tcW w:w="1830" w:type="pct"/>
            <w:shd w:val="clear" w:color="auto" w:fill="auto"/>
            <w:vAlign w:val="center"/>
          </w:tcPr>
          <w:p w:rsidR="007B7310" w:rsidRPr="00C27BB0" w:rsidRDefault="007B7310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Ingeniería en  Informática</w:t>
            </w:r>
          </w:p>
          <w:p w:rsidR="007B7310" w:rsidRPr="00C27BB0" w:rsidRDefault="007B7310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Ingeniería en Gestión de Tecnologías de Información</w:t>
            </w:r>
          </w:p>
          <w:p w:rsidR="00F82B28" w:rsidRPr="00C27BB0" w:rsidRDefault="007B7310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 w:rsidRPr="00C27BB0">
              <w:rPr>
                <w:rFonts w:cs="Arial"/>
                <w:color w:val="000000"/>
                <w:sz w:val="20"/>
                <w:szCs w:val="20"/>
                <w:lang w:val="es-ES"/>
              </w:rPr>
              <w:t>Analista Programador Computacional</w:t>
            </w:r>
          </w:p>
        </w:tc>
        <w:tc>
          <w:tcPr>
            <w:tcW w:w="680" w:type="pct"/>
            <w:shd w:val="clear" w:color="auto" w:fill="D9D9D9"/>
            <w:vAlign w:val="center"/>
          </w:tcPr>
          <w:p w:rsidR="00F82B28" w:rsidRPr="00C27BB0" w:rsidRDefault="00164329" w:rsidP="00164329">
            <w:pPr>
              <w:pStyle w:val="Subttulo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</w:rPr>
            </w:pPr>
            <w:r w:rsidRPr="00C27BB0">
              <w:rPr>
                <w:rFonts w:asciiTheme="minorHAnsi" w:hAnsiTheme="minorHAnsi" w:cstheme="minorHAnsi"/>
                <w:sz w:val="20"/>
              </w:rPr>
              <w:t>Unidad de Aprendizaje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82B28" w:rsidRPr="00C27BB0" w:rsidRDefault="00ED361F" w:rsidP="00C0353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cs="Calibri"/>
                <w:sz w:val="20"/>
                <w:szCs w:val="20"/>
                <w:lang w:val="es-ES" w:eastAsia="es-ES"/>
              </w:rPr>
              <w:t>Herencia y Colecciones</w:t>
            </w:r>
          </w:p>
        </w:tc>
      </w:tr>
    </w:tbl>
    <w:p w:rsidR="007B7310" w:rsidRPr="00A37A02" w:rsidRDefault="007B7310" w:rsidP="007B7310">
      <w:pPr>
        <w:spacing w:before="120" w:after="120" w:line="240" w:lineRule="auto"/>
        <w:jc w:val="center"/>
        <w:rPr>
          <w:rFonts w:cstheme="minorHAnsi"/>
          <w:b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503"/>
        <w:gridCol w:w="141"/>
        <w:gridCol w:w="4423"/>
      </w:tblGrid>
      <w:tr w:rsidR="007B7310" w:rsidRPr="00A37A02" w:rsidTr="00C0353C">
        <w:trPr>
          <w:trHeight w:val="439"/>
        </w:trPr>
        <w:tc>
          <w:tcPr>
            <w:tcW w:w="4644" w:type="dxa"/>
            <w:gridSpan w:val="2"/>
            <w:shd w:val="clear" w:color="auto" w:fill="D9D9D9" w:themeFill="background1" w:themeFillShade="D9"/>
          </w:tcPr>
          <w:p w:rsidR="007B7310" w:rsidRPr="00A37A02" w:rsidRDefault="007B7310" w:rsidP="00B210E4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A37A02">
              <w:rPr>
                <w:rFonts w:cstheme="minorHAnsi"/>
                <w:b/>
              </w:rPr>
              <w:t>Aprendizajes Esperados</w:t>
            </w:r>
          </w:p>
        </w:tc>
        <w:tc>
          <w:tcPr>
            <w:tcW w:w="4423" w:type="dxa"/>
            <w:shd w:val="clear" w:color="auto" w:fill="D9D9D9" w:themeFill="background1" w:themeFillShade="D9"/>
          </w:tcPr>
          <w:p w:rsidR="007B7310" w:rsidRPr="00A37A02" w:rsidRDefault="007B7310" w:rsidP="00B210E4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A37A02">
              <w:rPr>
                <w:rFonts w:cstheme="minorHAnsi"/>
                <w:b/>
              </w:rPr>
              <w:t>Indicadores de Logro</w:t>
            </w:r>
          </w:p>
        </w:tc>
      </w:tr>
      <w:tr w:rsidR="00450169" w:rsidRPr="00A37A02" w:rsidTr="00C0353C">
        <w:trPr>
          <w:trHeight w:val="439"/>
        </w:trPr>
        <w:tc>
          <w:tcPr>
            <w:tcW w:w="4644" w:type="dxa"/>
            <w:gridSpan w:val="2"/>
            <w:shd w:val="clear" w:color="auto" w:fill="auto"/>
          </w:tcPr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Emplea eficientemente estructuras de datos más complejas para la construcción de soluciones.</w:t>
            </w: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Utiliza conceptos de herencia para la construcción de soluciones.</w:t>
            </w:r>
          </w:p>
          <w:p w:rsidR="00450169" w:rsidRPr="00CE07CB" w:rsidRDefault="00450169" w:rsidP="00450169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Comprueba la eficiencia y efectividad de la codificación mediante la construcción de casos de prueba.</w:t>
            </w:r>
          </w:p>
          <w:p w:rsidR="00450169" w:rsidRDefault="00450169" w:rsidP="00450169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Experimentar distintas soluciones a errores de codificación en las implementaciones realizadas para resolver problemas durante la ejecución.</w:t>
            </w:r>
          </w:p>
          <w:p w:rsidR="00450169" w:rsidRPr="00CE07CB" w:rsidRDefault="00450169" w:rsidP="00450169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Reformula planteamientos algorítmicos para la resolución de problema de codificación.</w:t>
            </w:r>
          </w:p>
          <w:p w:rsidR="00450169" w:rsidRPr="00CE07CB" w:rsidRDefault="00450169" w:rsidP="0045016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</w:tcPr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Implementa estructuras de datos de complejidad media para la construcción de aplicaciones.</w:t>
            </w:r>
          </w:p>
          <w:p w:rsidR="00450169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Construye clases para permitir su reutilización, jerarquización y especialización.</w:t>
            </w: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Detecta errores en tiempo de ejecución para realizar correcciones en el código.</w:t>
            </w: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Utiliza las herramientas del IDE para resolver problemas de la ejecución.</w:t>
            </w: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  <w:p w:rsidR="00450169" w:rsidRPr="00CE07CB" w:rsidRDefault="00450169" w:rsidP="0045016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7CB">
              <w:rPr>
                <w:color w:val="000000" w:themeColor="text1"/>
                <w:sz w:val="20"/>
                <w:szCs w:val="20"/>
              </w:rPr>
              <w:t>Realiza las mejoras en el código una vez detectados los problemas.</w:t>
            </w:r>
          </w:p>
        </w:tc>
      </w:tr>
      <w:tr w:rsidR="00ED361F" w:rsidRPr="00C27BB0" w:rsidTr="00C0353C">
        <w:tc>
          <w:tcPr>
            <w:tcW w:w="9067" w:type="dxa"/>
            <w:gridSpan w:val="3"/>
          </w:tcPr>
          <w:p w:rsidR="00ED361F" w:rsidRPr="00C27BB0" w:rsidRDefault="00ED361F" w:rsidP="00ED361F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Nombre de la Experiencia de Aprendizaje</w:t>
            </w:r>
          </w:p>
          <w:p w:rsidR="00ED361F" w:rsidRPr="00C27BB0" w:rsidRDefault="00ED361F" w:rsidP="00ED36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Herencia</w:t>
            </w:r>
          </w:p>
          <w:p w:rsidR="00ED361F" w:rsidRPr="00C27BB0" w:rsidRDefault="00ED361F" w:rsidP="00ED361F">
            <w:pPr>
              <w:jc w:val="both"/>
              <w:rPr>
                <w:sz w:val="20"/>
                <w:szCs w:val="20"/>
              </w:rPr>
            </w:pPr>
          </w:p>
        </w:tc>
      </w:tr>
      <w:tr w:rsidR="00ED361F" w:rsidRPr="00C27BB0" w:rsidTr="00C0353C">
        <w:tc>
          <w:tcPr>
            <w:tcW w:w="9067" w:type="dxa"/>
            <w:gridSpan w:val="3"/>
          </w:tcPr>
          <w:p w:rsidR="00ED361F" w:rsidRPr="00C27BB0" w:rsidRDefault="00ED361F" w:rsidP="00ED361F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Descripción de la Experiencia de Aprendizaje</w:t>
            </w:r>
          </w:p>
          <w:p w:rsidR="00ED361F" w:rsidRDefault="00ED361F" w:rsidP="00ED361F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Para iniciar la experiencia el docente expone el PPT </w:t>
            </w:r>
            <w:hyperlink r:id="rId11" w:history="1">
              <w:r w:rsidRPr="00DD38B4">
                <w:rPr>
                  <w:rStyle w:val="Hipervnculo"/>
                </w:rPr>
                <w:t>Herencia,</w:t>
              </w:r>
            </w:hyperlink>
            <w:r>
              <w:t xml:space="preserve"> a través del cual señala que la herencia  es la capacidad de un objeto de heredar datos y funcionalidades de su objeto padre. También, describe las características de estas, destacando la Clase Padre, la Clase base y la Clase hija.</w:t>
            </w:r>
          </w:p>
          <w:p w:rsidR="00ED361F" w:rsidRDefault="00ED361F" w:rsidP="00ED361F">
            <w:pPr>
              <w:jc w:val="both"/>
              <w:rPr>
                <w:szCs w:val="20"/>
              </w:rPr>
            </w:pPr>
          </w:p>
          <w:p w:rsidR="00DD38B4" w:rsidRPr="00DD38B4" w:rsidRDefault="00ED361F" w:rsidP="00DD38B4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Posteriormente, los estudiantes de forma individual, deberán realizar la implementación de una Herencia, a través de la actividad  guiada </w:t>
            </w:r>
            <w:hyperlink r:id="rId12" w:history="1">
              <w:r w:rsidRPr="00DD38B4">
                <w:rPr>
                  <w:rStyle w:val="Hipervnculo"/>
                  <w:szCs w:val="20"/>
                </w:rPr>
                <w:t>Herencia</w:t>
              </w:r>
            </w:hyperlink>
            <w:r>
              <w:rPr>
                <w:szCs w:val="20"/>
              </w:rPr>
              <w:t>, donde deberán seguir variados pasos para lograr la creación de: Herencia de Clases, Enumeraciones, Clase Hija Cliente, Clase Hija Trabajador, Clases Heredadas y utilizar la clase desde una aplicación Cliente WPF.</w:t>
            </w:r>
            <w:r w:rsidR="00DD38B4">
              <w:rPr>
                <w:szCs w:val="20"/>
              </w:rPr>
              <w:t xml:space="preserve"> Una vez realizada la actividad, el docente debe presentar la solución correspondiente (</w:t>
            </w:r>
            <w:hyperlink r:id="rId13" w:history="1">
              <w:r w:rsidR="00DD38B4" w:rsidRPr="00DD38B4">
                <w:rPr>
                  <w:rStyle w:val="Hipervnculo"/>
                  <w:szCs w:val="20"/>
                </w:rPr>
                <w:t>SolucionHerencia_Inicial</w:t>
              </w:r>
            </w:hyperlink>
            <w:r w:rsidR="00DD38B4" w:rsidRPr="00DD38B4">
              <w:rPr>
                <w:szCs w:val="20"/>
              </w:rPr>
              <w:t xml:space="preserve"> y </w:t>
            </w:r>
            <w:hyperlink r:id="rId14" w:history="1">
              <w:r w:rsidR="00DD38B4" w:rsidRPr="00DD38B4">
                <w:rPr>
                  <w:rStyle w:val="Hipervnculo"/>
                  <w:szCs w:val="20"/>
                </w:rPr>
                <w:t>SolucionHerencia_Final</w:t>
              </w:r>
            </w:hyperlink>
            <w:r w:rsidR="00DD38B4">
              <w:rPr>
                <w:szCs w:val="20"/>
              </w:rPr>
              <w:t>).</w:t>
            </w:r>
          </w:p>
          <w:p w:rsidR="00DD38B4" w:rsidRPr="00DD38B4" w:rsidRDefault="00ED361F" w:rsidP="00DD38B4">
            <w:pPr>
              <w:jc w:val="both"/>
              <w:rPr>
                <w:szCs w:val="20"/>
              </w:rPr>
            </w:pPr>
            <w:bookmarkStart w:id="0" w:name="_GoBack"/>
            <w:bookmarkEnd w:id="0"/>
            <w:r>
              <w:rPr>
                <w:szCs w:val="20"/>
              </w:rPr>
              <w:lastRenderedPageBreak/>
              <w:t xml:space="preserve">Una vez finalizada la actividad guiada, los estudiantes están en condiciones de realizar la actividad </w:t>
            </w:r>
            <w:hyperlink r:id="rId15" w:history="1">
              <w:r w:rsidRPr="00DD38B4">
                <w:rPr>
                  <w:rStyle w:val="Hipervnculo"/>
                  <w:szCs w:val="20"/>
                </w:rPr>
                <w:t xml:space="preserve">Herencia </w:t>
              </w:r>
              <w:proofErr w:type="spellStart"/>
              <w:r w:rsidRPr="00DD38B4">
                <w:rPr>
                  <w:rStyle w:val="Hipervnculo"/>
                  <w:szCs w:val="20"/>
                </w:rPr>
                <w:t>TeleCell</w:t>
              </w:r>
              <w:proofErr w:type="spellEnd"/>
            </w:hyperlink>
            <w:r w:rsidR="00DD38B4">
              <w:rPr>
                <w:szCs w:val="20"/>
              </w:rPr>
              <w:t xml:space="preserve">, donde de acuerdo al caso de una empresa de telecomunicaciones, deberán construir una solución para este. Una vez realizada la actividad, el docente debe presentar la solución </w:t>
            </w:r>
            <w:r w:rsidR="00DD38B4" w:rsidRPr="00DD38B4">
              <w:rPr>
                <w:szCs w:val="20"/>
              </w:rPr>
              <w:t>correspondiente (</w:t>
            </w:r>
            <w:hyperlink r:id="rId16" w:history="1">
              <w:r w:rsidR="00DD38B4" w:rsidRPr="00DD38B4">
                <w:rPr>
                  <w:rStyle w:val="Hipervnculo"/>
                  <w:szCs w:val="20"/>
                </w:rPr>
                <w:t>Solucion_Contratos_TeleCell_Inicial</w:t>
              </w:r>
            </w:hyperlink>
            <w:r w:rsidR="00DD38B4" w:rsidRPr="00DD38B4">
              <w:rPr>
                <w:szCs w:val="20"/>
              </w:rPr>
              <w:t xml:space="preserve"> y </w:t>
            </w:r>
            <w:hyperlink r:id="rId17" w:history="1">
              <w:r w:rsidR="00DD38B4" w:rsidRPr="00DD38B4">
                <w:rPr>
                  <w:rStyle w:val="Hipervnculo"/>
                  <w:szCs w:val="20"/>
                </w:rPr>
                <w:t>Solucion_Contratos_TeleCell_Final</w:t>
              </w:r>
            </w:hyperlink>
            <w:r w:rsidR="00DD38B4" w:rsidRPr="00DD38B4">
              <w:rPr>
                <w:szCs w:val="20"/>
              </w:rPr>
              <w:t>).</w:t>
            </w:r>
          </w:p>
          <w:p w:rsidR="00ED361F" w:rsidRDefault="00ED361F" w:rsidP="00ED361F">
            <w:pPr>
              <w:jc w:val="both"/>
              <w:rPr>
                <w:szCs w:val="20"/>
              </w:rPr>
            </w:pPr>
          </w:p>
          <w:p w:rsidR="00DD38B4" w:rsidRPr="00681915" w:rsidRDefault="00DD38B4" w:rsidP="00ED361F">
            <w:pPr>
              <w:jc w:val="both"/>
              <w:rPr>
                <w:szCs w:val="20"/>
              </w:rPr>
            </w:pPr>
          </w:p>
          <w:p w:rsidR="00ED361F" w:rsidRPr="00C27BB0" w:rsidRDefault="00ED361F" w:rsidP="00ED361F">
            <w:pPr>
              <w:jc w:val="both"/>
              <w:rPr>
                <w:sz w:val="20"/>
                <w:szCs w:val="20"/>
              </w:rPr>
            </w:pPr>
            <w:r w:rsidRPr="00681915">
              <w:rPr>
                <w:szCs w:val="20"/>
              </w:rPr>
              <w:t xml:space="preserve">Para finalizar la experiencia, el docente </w:t>
            </w:r>
            <w:r>
              <w:rPr>
                <w:szCs w:val="20"/>
              </w:rPr>
              <w:t xml:space="preserve">deberá aplicar una </w:t>
            </w:r>
            <w:hyperlink r:id="rId18" w:history="1">
              <w:r w:rsidRPr="003652D4">
                <w:rPr>
                  <w:rStyle w:val="Hipervnculo"/>
                  <w:szCs w:val="20"/>
                </w:rPr>
                <w:t>escala de valoración</w:t>
              </w:r>
            </w:hyperlink>
            <w:r>
              <w:rPr>
                <w:szCs w:val="20"/>
              </w:rPr>
              <w:t xml:space="preserve"> de la actividad realizada para verificar  los aprendizajes de los estudiantes.</w:t>
            </w:r>
          </w:p>
        </w:tc>
      </w:tr>
      <w:tr w:rsidR="00ED361F" w:rsidRPr="00C27BB0" w:rsidTr="00C0353C">
        <w:tc>
          <w:tcPr>
            <w:tcW w:w="4503" w:type="dxa"/>
          </w:tcPr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lastRenderedPageBreak/>
              <w:t>Ambiente de Aprendizaje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 xml:space="preserve">X </w:t>
            </w:r>
            <w:r w:rsidRPr="00C27BB0">
              <w:rPr>
                <w:rFonts w:cstheme="minorHAnsi"/>
                <w:sz w:val="20"/>
                <w:szCs w:val="20"/>
              </w:rPr>
              <w:t>Presencial</w:t>
            </w:r>
          </w:p>
        </w:tc>
        <w:tc>
          <w:tcPr>
            <w:tcW w:w="4564" w:type="dxa"/>
            <w:gridSpan w:val="2"/>
          </w:tcPr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Duración de la Experiencia de Aprendizaje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H</w:t>
            </w:r>
            <w:r w:rsidR="00DD38B4">
              <w:rPr>
                <w:rFonts w:cstheme="minorHAnsi"/>
                <w:sz w:val="20"/>
                <w:szCs w:val="20"/>
              </w:rPr>
              <w:t xml:space="preserve">oras pedagógicas presenciales: </w:t>
            </w:r>
            <w:r w:rsidR="00967F09">
              <w:rPr>
                <w:rFonts w:cstheme="minorHAnsi"/>
                <w:sz w:val="20"/>
                <w:szCs w:val="20"/>
              </w:rPr>
              <w:t>5</w:t>
            </w:r>
            <w:r w:rsidRPr="00C27BB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27BB0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D361F" w:rsidRPr="00C27BB0" w:rsidTr="00C0353C">
        <w:trPr>
          <w:trHeight w:val="547"/>
        </w:trPr>
        <w:tc>
          <w:tcPr>
            <w:tcW w:w="4503" w:type="dxa"/>
          </w:tcPr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Forma de Trabajo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x Individual  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Grupal</w:t>
            </w:r>
          </w:p>
          <w:p w:rsidR="00ED361F" w:rsidRPr="00C27BB0" w:rsidRDefault="00ED361F" w:rsidP="00ED361F">
            <w:pPr>
              <w:pStyle w:val="Prrafodelista"/>
              <w:numPr>
                <w:ilvl w:val="0"/>
                <w:numId w:val="2"/>
              </w:numPr>
              <w:spacing w:before="120" w:after="120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C27BB0">
              <w:rPr>
                <w:rFonts w:cstheme="minorHAnsi"/>
                <w:i/>
                <w:sz w:val="20"/>
                <w:szCs w:val="20"/>
              </w:rPr>
              <w:t>Tamaño del grupo: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2    □ 3-5      □ 6-8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64" w:type="dxa"/>
            <w:gridSpan w:val="2"/>
          </w:tcPr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Forma de retroalimentación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¿Quién evalúa?</w:t>
            </w:r>
          </w:p>
          <w:p w:rsidR="00ED361F" w:rsidRPr="00C27BB0" w:rsidRDefault="00ED361F" w:rsidP="00ED361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Estudiante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Pares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  <w:r w:rsidRPr="00C27BB0">
              <w:rPr>
                <w:rFonts w:cstheme="minorHAnsi"/>
                <w:sz w:val="20"/>
                <w:szCs w:val="20"/>
              </w:rPr>
              <w:t xml:space="preserve"> Docente</w:t>
            </w:r>
          </w:p>
          <w:p w:rsidR="00ED361F" w:rsidRPr="00C27BB0" w:rsidRDefault="00ED361F" w:rsidP="00ED361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</w:p>
          <w:p w:rsidR="00ED361F" w:rsidRPr="00C27BB0" w:rsidRDefault="00ED361F" w:rsidP="00ED361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¿Cómo se evalúa?</w:t>
            </w:r>
          </w:p>
          <w:p w:rsidR="00ED361F" w:rsidRPr="00C27BB0" w:rsidRDefault="00ED361F" w:rsidP="00ED361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Rúbrica</w:t>
            </w:r>
          </w:p>
          <w:p w:rsidR="00ED361F" w:rsidRPr="00C27BB0" w:rsidRDefault="00ED361F" w:rsidP="00ED361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</w:t>
            </w:r>
            <w:r w:rsidRPr="00C27BB0">
              <w:rPr>
                <w:rFonts w:cstheme="minorHAnsi"/>
                <w:sz w:val="20"/>
                <w:szCs w:val="20"/>
              </w:rPr>
              <w:t xml:space="preserve"> Escala de valoración</w:t>
            </w:r>
          </w:p>
          <w:p w:rsidR="00ED361F" w:rsidRPr="00C27BB0" w:rsidRDefault="00ED361F" w:rsidP="00ED361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 Lista de cotejo</w:t>
            </w:r>
          </w:p>
          <w:p w:rsidR="00ED361F" w:rsidRPr="00C27BB0" w:rsidRDefault="00ED361F" w:rsidP="00ED361F">
            <w:pPr>
              <w:tabs>
                <w:tab w:val="left" w:pos="3619"/>
              </w:tabs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Otra: </w:t>
            </w:r>
          </w:p>
        </w:tc>
      </w:tr>
      <w:tr w:rsidR="00ED361F" w:rsidRPr="00C27BB0" w:rsidTr="00C0353C">
        <w:trPr>
          <w:trHeight w:val="957"/>
        </w:trPr>
        <w:tc>
          <w:tcPr>
            <w:tcW w:w="4503" w:type="dxa"/>
          </w:tcPr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Infraestructura (lugar)</w:t>
            </w:r>
            <w:r w:rsidRPr="00C27BB0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□  Sala de clases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27BB0">
              <w:rPr>
                <w:rFonts w:cstheme="minorHAnsi"/>
                <w:sz w:val="20"/>
                <w:szCs w:val="20"/>
              </w:rPr>
              <w:t xml:space="preserve">(   </w:t>
            </w:r>
            <w:proofErr w:type="spellStart"/>
            <w:r w:rsidRPr="00C27BB0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.)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 xml:space="preserve">□  Laboratorio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27BB0">
              <w:rPr>
                <w:rFonts w:cstheme="minorHAnsi"/>
                <w:sz w:val="20"/>
                <w:szCs w:val="20"/>
              </w:rPr>
              <w:t xml:space="preserve">(   </w:t>
            </w:r>
            <w:proofErr w:type="spellStart"/>
            <w:r w:rsidRPr="00C27BB0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C27BB0">
              <w:rPr>
                <w:rFonts w:cstheme="minorHAnsi"/>
                <w:sz w:val="20"/>
                <w:szCs w:val="20"/>
              </w:rPr>
              <w:t>.)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x</w:t>
            </w:r>
            <w:proofErr w:type="gramEnd"/>
            <w:r w:rsidRPr="00C27BB0">
              <w:rPr>
                <w:rFonts w:cstheme="minorHAnsi"/>
                <w:sz w:val="20"/>
                <w:szCs w:val="20"/>
              </w:rPr>
              <w:t xml:space="preserve"> Taller de  </w:t>
            </w:r>
            <w:r w:rsidR="00DD38B4">
              <w:rPr>
                <w:rFonts w:cstheme="minorHAnsi"/>
                <w:sz w:val="20"/>
                <w:szCs w:val="20"/>
              </w:rPr>
              <w:t xml:space="preserve">Pc </w:t>
            </w:r>
            <w:r w:rsidR="00DD38B4" w:rsidRPr="00967F09">
              <w:rPr>
                <w:rFonts w:cstheme="minorHAnsi"/>
                <w:sz w:val="20"/>
                <w:szCs w:val="20"/>
              </w:rPr>
              <w:t>Avanzado  (</w:t>
            </w:r>
            <w:r w:rsidR="00967F09" w:rsidRPr="00967F09">
              <w:rPr>
                <w:rFonts w:cstheme="minorHAnsi"/>
                <w:sz w:val="20"/>
                <w:szCs w:val="20"/>
              </w:rPr>
              <w:t xml:space="preserve">5 </w:t>
            </w:r>
            <w:proofErr w:type="spellStart"/>
            <w:r w:rsidRPr="00967F09">
              <w:rPr>
                <w:rFonts w:cstheme="minorHAnsi"/>
                <w:sz w:val="20"/>
                <w:szCs w:val="20"/>
              </w:rPr>
              <w:t>hrs</w:t>
            </w:r>
            <w:proofErr w:type="spellEnd"/>
            <w:r w:rsidRPr="00967F09">
              <w:rPr>
                <w:rFonts w:cstheme="minorHAnsi"/>
                <w:sz w:val="20"/>
                <w:szCs w:val="20"/>
              </w:rPr>
              <w:t>.)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Terreno en         (   hrs.)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Otros (   hrs.)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564" w:type="dxa"/>
            <w:gridSpan w:val="2"/>
          </w:tcPr>
          <w:p w:rsidR="00ED361F" w:rsidRPr="00C27BB0" w:rsidRDefault="00ED361F" w:rsidP="00ED361F">
            <w:pPr>
              <w:spacing w:before="120" w:after="120"/>
              <w:jc w:val="both"/>
              <w:rPr>
                <w:i/>
                <w:color w:val="4F81BD" w:themeColor="accent1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Insumos y Equipamiento para la Experiencia de Aprendizaje</w:t>
            </w:r>
          </w:p>
          <w:p w:rsidR="00ED361F" w:rsidRPr="008A1F96" w:rsidRDefault="00ED361F" w:rsidP="00ED361F">
            <w:pPr>
              <w:jc w:val="both"/>
              <w:rPr>
                <w:sz w:val="20"/>
                <w:szCs w:val="20"/>
              </w:rPr>
            </w:pPr>
          </w:p>
          <w:p w:rsidR="00DD38B4" w:rsidRPr="009642CD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Pr="00B95A04">
              <w:rPr>
                <w:sz w:val="20"/>
                <w:szCs w:val="20"/>
              </w:rPr>
              <w:t>Solucion_Contratos_TeleCell_Final</w:t>
            </w:r>
            <w:proofErr w:type="spellEnd"/>
            <w:r w:rsidRPr="009642CD">
              <w:rPr>
                <w:sz w:val="20"/>
                <w:szCs w:val="20"/>
              </w:rPr>
              <w:t>”</w:t>
            </w: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DD38B4" w:rsidRPr="009642CD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Pr="00B95A04">
              <w:rPr>
                <w:sz w:val="20"/>
                <w:szCs w:val="20"/>
              </w:rPr>
              <w:t>Solucion_Contratos_TeleCell_Inicial</w:t>
            </w:r>
            <w:proofErr w:type="spellEnd"/>
            <w:r w:rsidRPr="009642CD">
              <w:rPr>
                <w:sz w:val="20"/>
                <w:szCs w:val="20"/>
              </w:rPr>
              <w:t>”</w:t>
            </w: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B95A04">
              <w:rPr>
                <w:sz w:val="20"/>
                <w:szCs w:val="20"/>
              </w:rPr>
              <w:t>SolucionHerencia_Final</w:t>
            </w:r>
            <w:r>
              <w:rPr>
                <w:sz w:val="20"/>
                <w:szCs w:val="20"/>
              </w:rPr>
              <w:t>”</w:t>
            </w: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Solución Visual Studio</w:t>
            </w:r>
            <w:r w:rsidRPr="009642CD">
              <w:rPr>
                <w:sz w:val="20"/>
                <w:szCs w:val="20"/>
              </w:rPr>
              <w:t>:</w:t>
            </w:r>
          </w:p>
          <w:p w:rsidR="00DD38B4" w:rsidRDefault="00DD38B4" w:rsidP="00DD38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SolucionHerencia_Inicial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:rsidR="00ED361F" w:rsidRDefault="00ED361F" w:rsidP="00ED361F">
            <w:pPr>
              <w:jc w:val="both"/>
              <w:rPr>
                <w:sz w:val="20"/>
                <w:szCs w:val="20"/>
              </w:rPr>
            </w:pPr>
          </w:p>
          <w:p w:rsidR="00ED361F" w:rsidRPr="006E58BB" w:rsidRDefault="00ED361F" w:rsidP="00ED361F">
            <w:pPr>
              <w:jc w:val="both"/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ED361F" w:rsidRPr="00C27BB0" w:rsidTr="00C0353C">
        <w:trPr>
          <w:trHeight w:val="957"/>
        </w:trPr>
        <w:tc>
          <w:tcPr>
            <w:tcW w:w="4503" w:type="dxa"/>
          </w:tcPr>
          <w:p w:rsidR="00ED361F" w:rsidRPr="00C27BB0" w:rsidRDefault="00ED361F" w:rsidP="00ED361F">
            <w:pPr>
              <w:spacing w:before="120" w:after="120"/>
              <w:jc w:val="both"/>
              <w:rPr>
                <w:i/>
                <w:color w:val="4F81BD" w:themeColor="accent1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t>Recursos de Información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□</w:t>
            </w:r>
            <w:r w:rsidRPr="00C27BB0">
              <w:rPr>
                <w:rFonts w:cstheme="minorHAnsi"/>
                <w:sz w:val="20"/>
                <w:szCs w:val="20"/>
              </w:rPr>
              <w:t xml:space="preserve"> Textos</w:t>
            </w:r>
            <w:r w:rsidRPr="00C27BB0">
              <w:rPr>
                <w:sz w:val="20"/>
                <w:szCs w:val="20"/>
              </w:rPr>
              <w:t xml:space="preserve"> </w:t>
            </w:r>
          </w:p>
          <w:p w:rsidR="00ED361F" w:rsidRPr="00C27BB0" w:rsidRDefault="00ED361F" w:rsidP="00ED361F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□ Recursos audiovisuales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□ Recursos web</w:t>
            </w:r>
          </w:p>
          <w:p w:rsidR="00ED361F" w:rsidRPr="00C27BB0" w:rsidRDefault="00ED361F" w:rsidP="00ED361F">
            <w:pPr>
              <w:ind w:left="33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x Programas computacionales</w:t>
            </w:r>
          </w:p>
          <w:p w:rsidR="00ED361F" w:rsidRPr="006E58BB" w:rsidRDefault="00ED361F" w:rsidP="00ED361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6E58BB">
              <w:rPr>
                <w:sz w:val="20"/>
                <w:szCs w:val="20"/>
              </w:rPr>
              <w:t>Visual Studio .NET</w:t>
            </w:r>
          </w:p>
        </w:tc>
        <w:tc>
          <w:tcPr>
            <w:tcW w:w="4564" w:type="dxa"/>
            <w:gridSpan w:val="2"/>
          </w:tcPr>
          <w:p w:rsidR="00ED361F" w:rsidRPr="00C27BB0" w:rsidRDefault="00ED361F" w:rsidP="00ED361F">
            <w:pPr>
              <w:spacing w:before="120" w:after="120"/>
              <w:jc w:val="both"/>
              <w:rPr>
                <w:i/>
                <w:color w:val="4F81BD" w:themeColor="accent1"/>
                <w:sz w:val="20"/>
                <w:szCs w:val="20"/>
              </w:rPr>
            </w:pPr>
            <w:r w:rsidRPr="00C27BB0">
              <w:rPr>
                <w:rFonts w:cstheme="minorHAnsi"/>
                <w:b/>
                <w:sz w:val="20"/>
                <w:szCs w:val="20"/>
              </w:rPr>
              <w:lastRenderedPageBreak/>
              <w:t>Recursos Didácticos</w:t>
            </w:r>
          </w:p>
          <w:p w:rsidR="00ED361F" w:rsidRPr="00C27BB0" w:rsidRDefault="00ED361F" w:rsidP="00ED361F">
            <w:pPr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Textos</w:t>
            </w:r>
          </w:p>
          <w:p w:rsidR="00ED361F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X</w:t>
            </w:r>
            <w:r w:rsidRPr="00C27BB0">
              <w:rPr>
                <w:rFonts w:cstheme="minorHAnsi"/>
                <w:sz w:val="20"/>
                <w:szCs w:val="20"/>
              </w:rPr>
              <w:t xml:space="preserve"> Recursos audiovisuales</w:t>
            </w:r>
          </w:p>
          <w:p w:rsidR="00ED361F" w:rsidRPr="008A1F96" w:rsidRDefault="00ED361F" w:rsidP="00ED361F">
            <w:pPr>
              <w:jc w:val="both"/>
              <w:rPr>
                <w:sz w:val="20"/>
                <w:szCs w:val="20"/>
              </w:rPr>
            </w:pPr>
            <w:r w:rsidRPr="008A1F96">
              <w:rPr>
                <w:sz w:val="20"/>
                <w:szCs w:val="20"/>
              </w:rPr>
              <w:t>PPT</w:t>
            </w:r>
            <w:r>
              <w:rPr>
                <w:sz w:val="20"/>
                <w:szCs w:val="20"/>
              </w:rPr>
              <w:t>: “</w:t>
            </w:r>
            <w:r w:rsidR="00DD38B4">
              <w:rPr>
                <w:sz w:val="20"/>
                <w:szCs w:val="20"/>
              </w:rPr>
              <w:t>Herencia</w:t>
            </w:r>
            <w:r>
              <w:rPr>
                <w:sz w:val="20"/>
                <w:szCs w:val="20"/>
              </w:rPr>
              <w:t>”</w:t>
            </w:r>
          </w:p>
          <w:p w:rsidR="00ED361F" w:rsidRPr="006E58BB" w:rsidRDefault="00ED361F" w:rsidP="00ED361F">
            <w:pPr>
              <w:spacing w:before="120" w:after="12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Recursos web</w:t>
            </w:r>
            <w:r w:rsidRPr="00C27BB0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  <w:p w:rsidR="00ED361F" w:rsidRPr="00C27BB0" w:rsidRDefault="00ED361F" w:rsidP="00ED361F">
            <w:pPr>
              <w:spacing w:before="120" w:after="120"/>
              <w:jc w:val="both"/>
              <w:rPr>
                <w:rFonts w:cstheme="minorHAnsi"/>
                <w:sz w:val="20"/>
                <w:szCs w:val="20"/>
              </w:rPr>
            </w:pPr>
            <w:r w:rsidRPr="00C27BB0">
              <w:rPr>
                <w:rFonts w:cstheme="minorHAnsi"/>
                <w:sz w:val="20"/>
                <w:szCs w:val="20"/>
              </w:rPr>
              <w:t>□ Programas computacionales</w:t>
            </w:r>
            <w:r w:rsidRPr="00C27BB0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B63B73" w:rsidRPr="00C27BB0" w:rsidRDefault="00C27BB0" w:rsidP="00DD38B4">
      <w:pPr>
        <w:tabs>
          <w:tab w:val="left" w:pos="2475"/>
        </w:tabs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</w:p>
    <w:sectPr w:rsidR="00B63B73" w:rsidRPr="00C27BB0" w:rsidSect="008A735C">
      <w:headerReference w:type="default" r:id="rId19"/>
      <w:footerReference w:type="default" r:id="rId20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30A" w:rsidRDefault="0001730A" w:rsidP="00E408C3">
      <w:pPr>
        <w:spacing w:after="0" w:line="240" w:lineRule="auto"/>
      </w:pPr>
      <w:r>
        <w:separator/>
      </w:r>
    </w:p>
  </w:endnote>
  <w:endnote w:type="continuationSeparator" w:id="0">
    <w:p w:rsidR="0001730A" w:rsidRDefault="0001730A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01"/>
      <w:gridCol w:w="2332"/>
      <w:gridCol w:w="1785"/>
      <w:gridCol w:w="3210"/>
    </w:tblGrid>
    <w:tr w:rsidR="00D73828" w:rsidRPr="00D73828" w:rsidTr="001A71D5">
      <w:trPr>
        <w:trHeight w:val="65"/>
      </w:trPr>
      <w:tc>
        <w:tcPr>
          <w:tcW w:w="1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C56983" w:rsidRPr="00D73828" w:rsidRDefault="001A71D5">
          <w:pPr>
            <w:pStyle w:val="Piedepgina"/>
            <w:rPr>
              <w:i/>
              <w:sz w:val="16"/>
              <w:szCs w:val="16"/>
            </w:rPr>
          </w:pPr>
          <w:r w:rsidRPr="00D73828">
            <w:rPr>
              <w:sz w:val="16"/>
              <w:szCs w:val="16"/>
            </w:rPr>
            <w:t>Docente Diseñador</w:t>
          </w:r>
        </w:p>
      </w:tc>
      <w:tc>
        <w:tcPr>
          <w:tcW w:w="2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983" w:rsidRPr="00D73828" w:rsidRDefault="00C27BB0" w:rsidP="001A71D5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 xml:space="preserve">Nancy Bernal </w:t>
          </w:r>
        </w:p>
      </w:tc>
      <w:tc>
        <w:tcPr>
          <w:tcW w:w="1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:rsidR="00C56983" w:rsidRPr="00D73828" w:rsidRDefault="00C56983">
          <w:pPr>
            <w:pStyle w:val="Piedepgina"/>
            <w:rPr>
              <w:sz w:val="16"/>
              <w:szCs w:val="16"/>
            </w:rPr>
          </w:pPr>
          <w:r w:rsidRPr="00D73828">
            <w:rPr>
              <w:sz w:val="16"/>
              <w:szCs w:val="16"/>
            </w:rPr>
            <w:t>Revisor metodológico</w:t>
          </w:r>
        </w:p>
      </w:tc>
      <w:tc>
        <w:tcPr>
          <w:tcW w:w="33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983" w:rsidRPr="00D73828" w:rsidRDefault="00375021" w:rsidP="00806F68">
          <w:pPr>
            <w:pStyle w:val="Piedepgina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María Ignacia Araos</w:t>
          </w:r>
        </w:p>
      </w:tc>
    </w:tr>
  </w:tbl>
  <w:p w:rsidR="00692FE8" w:rsidRPr="003E6A89" w:rsidRDefault="0001730A" w:rsidP="00692FE8">
    <w:pPr>
      <w:pStyle w:val="Piedepgina"/>
      <w:jc w:val="right"/>
      <w:rPr>
        <w:i/>
        <w:sz w:val="16"/>
        <w:szCs w:val="16"/>
      </w:rPr>
    </w:pPr>
    <w:sdt>
      <w:sdtPr>
        <w:rPr>
          <w:i/>
          <w:sz w:val="16"/>
          <w:szCs w:val="16"/>
        </w:rPr>
        <w:id w:val="-193798100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i/>
              <w:sz w:val="16"/>
              <w:szCs w:val="16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692FE8" w:rsidRPr="003E6A89">
              <w:rPr>
                <w:i/>
                <w:sz w:val="16"/>
                <w:szCs w:val="16"/>
                <w:lang w:val="es-ES"/>
              </w:rPr>
              <w:t xml:space="preserve">Página </w:t>
            </w:r>
            <w:r w:rsidR="006858AF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692FE8" w:rsidRPr="003E6A89">
              <w:rPr>
                <w:bCs/>
                <w:i/>
                <w:sz w:val="16"/>
                <w:szCs w:val="16"/>
              </w:rPr>
              <w:instrText>PAGE</w:instrText>
            </w:r>
            <w:r w:rsidR="006858AF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450169">
              <w:rPr>
                <w:bCs/>
                <w:i/>
                <w:noProof/>
                <w:sz w:val="16"/>
                <w:szCs w:val="16"/>
              </w:rPr>
              <w:t>3</w:t>
            </w:r>
            <w:r w:rsidR="006858AF" w:rsidRPr="003E6A89">
              <w:rPr>
                <w:bCs/>
                <w:i/>
                <w:sz w:val="16"/>
                <w:szCs w:val="16"/>
              </w:rPr>
              <w:fldChar w:fldCharType="end"/>
            </w:r>
            <w:r w:rsidR="00692FE8" w:rsidRPr="003E6A89">
              <w:rPr>
                <w:i/>
                <w:sz w:val="16"/>
                <w:szCs w:val="16"/>
                <w:lang w:val="es-ES"/>
              </w:rPr>
              <w:t xml:space="preserve"> de </w:t>
            </w:r>
            <w:r w:rsidR="006858AF" w:rsidRPr="003E6A89">
              <w:rPr>
                <w:bCs/>
                <w:i/>
                <w:sz w:val="16"/>
                <w:szCs w:val="16"/>
              </w:rPr>
              <w:fldChar w:fldCharType="begin"/>
            </w:r>
            <w:r w:rsidR="00692FE8" w:rsidRPr="003E6A89">
              <w:rPr>
                <w:bCs/>
                <w:i/>
                <w:sz w:val="16"/>
                <w:szCs w:val="16"/>
              </w:rPr>
              <w:instrText>NUMPAGES</w:instrText>
            </w:r>
            <w:r w:rsidR="006858AF" w:rsidRPr="003E6A89">
              <w:rPr>
                <w:bCs/>
                <w:i/>
                <w:sz w:val="16"/>
                <w:szCs w:val="16"/>
              </w:rPr>
              <w:fldChar w:fldCharType="separate"/>
            </w:r>
            <w:r w:rsidR="00450169">
              <w:rPr>
                <w:bCs/>
                <w:i/>
                <w:noProof/>
                <w:sz w:val="16"/>
                <w:szCs w:val="16"/>
              </w:rPr>
              <w:t>3</w:t>
            </w:r>
            <w:r w:rsidR="006858AF" w:rsidRPr="003E6A89">
              <w:rPr>
                <w:bCs/>
                <w:i/>
                <w:sz w:val="16"/>
                <w:szCs w:val="16"/>
              </w:rPr>
              <w:fldChar w:fldCharType="end"/>
            </w:r>
          </w:sdtContent>
        </w:sdt>
      </w:sdtContent>
    </w:sdt>
  </w:p>
  <w:p w:rsidR="00692FE8" w:rsidRDefault="00692FE8" w:rsidP="00692FE8">
    <w:pPr>
      <w:pStyle w:val="Piedepgina"/>
    </w:pPr>
  </w:p>
  <w:p w:rsidR="00692FE8" w:rsidRDefault="00692F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30A" w:rsidRDefault="0001730A" w:rsidP="00E408C3">
      <w:pPr>
        <w:spacing w:after="0" w:line="240" w:lineRule="auto"/>
      </w:pPr>
      <w:r>
        <w:separator/>
      </w:r>
    </w:p>
  </w:footnote>
  <w:footnote w:type="continuationSeparator" w:id="0">
    <w:p w:rsidR="0001730A" w:rsidRDefault="0001730A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C5" w:rsidRDefault="00C27BB0" w:rsidP="00EA23C5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217B2733" wp14:editId="0C9B8122">
          <wp:simplePos x="0" y="0"/>
          <wp:positionH relativeFrom="column">
            <wp:posOffset>50800</wp:posOffset>
          </wp:positionH>
          <wp:positionV relativeFrom="paragraph">
            <wp:posOffset>-143510</wp:posOffset>
          </wp:positionV>
          <wp:extent cx="932815" cy="231775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F4445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45ECD" wp14:editId="6815A581">
              <wp:simplePos x="0" y="0"/>
              <wp:positionH relativeFrom="column">
                <wp:posOffset>1560195</wp:posOffset>
              </wp:positionH>
              <wp:positionV relativeFrom="paragraph">
                <wp:posOffset>26035</wp:posOffset>
              </wp:positionV>
              <wp:extent cx="2295525" cy="358140"/>
              <wp:effectExtent l="0" t="0" r="9525" b="3810"/>
              <wp:wrapNone/>
              <wp:docPr id="307" name="Cuadro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96D30" w:rsidRDefault="00696D30" w:rsidP="00696D30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sz w:val="20"/>
                              <w:szCs w:val="20"/>
                            </w:rPr>
                            <w:t>Plan Didáctico de Aula</w:t>
                          </w:r>
                        </w:p>
                        <w:p w:rsidR="00696D30" w:rsidRPr="00797E75" w:rsidRDefault="00696D30" w:rsidP="00696D30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 w:rsidRPr="00797E75">
                            <w:rPr>
                              <w:b/>
                              <w:sz w:val="16"/>
                              <w:szCs w:val="16"/>
                            </w:rPr>
                            <w:t>Modalidad Presencial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E45ECD" id="_x0000_t202" coordsize="21600,21600" o:spt="202" path="m,l,21600r21600,l21600,xe">
              <v:stroke joinstyle="miter"/>
              <v:path gradientshapeok="t" o:connecttype="rect"/>
            </v:shapetype>
            <v:shape id="Cuadro de texto 307" o:spid="_x0000_s1026" type="#_x0000_t202" style="position:absolute;left:0;text-align:left;margin-left:122.85pt;margin-top:2.05pt;width:180.75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" stroked="f">
              <v:textbox>
                <w:txbxContent>
                  <w:p w:rsidR="00696D30" w:rsidRDefault="00696D30" w:rsidP="00696D30">
                    <w:pPr>
                      <w:spacing w:after="0" w:line="240" w:lineRule="auto"/>
                      <w:jc w:val="center"/>
                      <w:rPr>
                        <w:rFonts w:ascii="Calibri" w:hAnsi="Calibri" w:cs="Calibri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b/>
                        <w:sz w:val="20"/>
                        <w:szCs w:val="20"/>
                      </w:rPr>
                      <w:t>Plan Didáctico de Aula</w:t>
                    </w:r>
                  </w:p>
                  <w:p w:rsidR="00696D30" w:rsidRPr="00797E75" w:rsidRDefault="00696D30" w:rsidP="00696D30"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797E75">
                      <w:rPr>
                        <w:b/>
                        <w:sz w:val="16"/>
                        <w:szCs w:val="16"/>
                      </w:rPr>
                      <w:t>Modalidad Presencial</w:t>
                    </w:r>
                  </w:p>
                </w:txbxContent>
              </v:textbox>
            </v:shape>
          </w:pict>
        </mc:Fallback>
      </mc:AlternateContent>
    </w:r>
    <w:r w:rsidR="00EA23C5" w:rsidRPr="00EA23C5">
      <w:rPr>
        <w:i/>
        <w:sz w:val="14"/>
        <w:szCs w:val="14"/>
      </w:rPr>
      <w:t xml:space="preserve"> </w:t>
    </w:r>
    <w:r w:rsidR="00EA23C5">
      <w:rPr>
        <w:i/>
        <w:sz w:val="14"/>
        <w:szCs w:val="14"/>
      </w:rPr>
      <w:t>Escuela de Informática y Telecomunicaciones</w:t>
    </w:r>
  </w:p>
  <w:p w:rsidR="00EA23C5" w:rsidRDefault="00EA23C5" w:rsidP="00EA23C5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>PDA</w:t>
    </w:r>
  </w:p>
  <w:p w:rsidR="00EA23C5" w:rsidRDefault="00EA23C5" w:rsidP="00EA23C5">
    <w:pPr>
      <w:pStyle w:val="Encabezado"/>
      <w:pBdr>
        <w:bottom w:val="single" w:sz="4" w:space="14" w:color="auto"/>
      </w:pBdr>
      <w:jc w:val="right"/>
      <w:rPr>
        <w:i/>
        <w:sz w:val="14"/>
        <w:szCs w:val="14"/>
      </w:rPr>
    </w:pPr>
    <w:r>
      <w:rPr>
        <w:i/>
        <w:sz w:val="14"/>
        <w:szCs w:val="14"/>
      </w:rPr>
      <w:t xml:space="preserve">Experiencia de Aprendizaje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C6E"/>
    <w:multiLevelType w:val="hybridMultilevel"/>
    <w:tmpl w:val="C81C4F10"/>
    <w:lvl w:ilvl="0" w:tplc="9E3858E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A87"/>
    <w:multiLevelType w:val="hybridMultilevel"/>
    <w:tmpl w:val="B00065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E317A0"/>
    <w:multiLevelType w:val="hybridMultilevel"/>
    <w:tmpl w:val="0B2263C6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3A691C"/>
    <w:multiLevelType w:val="hybridMultilevel"/>
    <w:tmpl w:val="29FE40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6006"/>
    <w:multiLevelType w:val="hybridMultilevel"/>
    <w:tmpl w:val="5B9CF3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4E5C"/>
    <w:multiLevelType w:val="hybridMultilevel"/>
    <w:tmpl w:val="6AE8A780"/>
    <w:lvl w:ilvl="0" w:tplc="340A0017">
      <w:start w:val="1"/>
      <w:numFmt w:val="lowerLetter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8EF623C"/>
    <w:multiLevelType w:val="hybridMultilevel"/>
    <w:tmpl w:val="5B426510"/>
    <w:lvl w:ilvl="0" w:tplc="96748A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C6C2C"/>
    <w:multiLevelType w:val="hybridMultilevel"/>
    <w:tmpl w:val="3364FE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86D92"/>
    <w:multiLevelType w:val="hybridMultilevel"/>
    <w:tmpl w:val="842C2690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CA4FBF"/>
    <w:multiLevelType w:val="hybridMultilevel"/>
    <w:tmpl w:val="C1DEE340"/>
    <w:lvl w:ilvl="0" w:tplc="B600BD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E261956"/>
    <w:multiLevelType w:val="hybridMultilevel"/>
    <w:tmpl w:val="44F4D2F2"/>
    <w:lvl w:ilvl="0" w:tplc="28801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C8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6B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44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0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A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22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49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804F4A"/>
    <w:multiLevelType w:val="hybridMultilevel"/>
    <w:tmpl w:val="3CC234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0C655F"/>
    <w:multiLevelType w:val="hybridMultilevel"/>
    <w:tmpl w:val="6C58C4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12"/>
  </w:num>
  <w:num w:numId="10">
    <w:abstractNumId w:val="0"/>
  </w:num>
  <w:num w:numId="11">
    <w:abstractNumId w:val="14"/>
  </w:num>
  <w:num w:numId="12">
    <w:abstractNumId w:val="9"/>
  </w:num>
  <w:num w:numId="13">
    <w:abstractNumId w:val="2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A"/>
    <w:rsid w:val="00001CC3"/>
    <w:rsid w:val="000155B9"/>
    <w:rsid w:val="0001730A"/>
    <w:rsid w:val="00020FE4"/>
    <w:rsid w:val="000234D6"/>
    <w:rsid w:val="00052FE7"/>
    <w:rsid w:val="00067A4B"/>
    <w:rsid w:val="000751FA"/>
    <w:rsid w:val="00077DEB"/>
    <w:rsid w:val="00081799"/>
    <w:rsid w:val="00084712"/>
    <w:rsid w:val="00085EF7"/>
    <w:rsid w:val="00095575"/>
    <w:rsid w:val="000A21DC"/>
    <w:rsid w:val="000A3CB1"/>
    <w:rsid w:val="000A5F1D"/>
    <w:rsid w:val="000B1CD4"/>
    <w:rsid w:val="000B4697"/>
    <w:rsid w:val="000C69A5"/>
    <w:rsid w:val="000D577B"/>
    <w:rsid w:val="000E53AE"/>
    <w:rsid w:val="000F04F8"/>
    <w:rsid w:val="000F41D3"/>
    <w:rsid w:val="00137178"/>
    <w:rsid w:val="00137A34"/>
    <w:rsid w:val="00147303"/>
    <w:rsid w:val="001528D2"/>
    <w:rsid w:val="00153993"/>
    <w:rsid w:val="001625B9"/>
    <w:rsid w:val="00164329"/>
    <w:rsid w:val="0016715C"/>
    <w:rsid w:val="0017250A"/>
    <w:rsid w:val="0018794A"/>
    <w:rsid w:val="001904C8"/>
    <w:rsid w:val="001A71D5"/>
    <w:rsid w:val="001B0FF4"/>
    <w:rsid w:val="001B3238"/>
    <w:rsid w:val="001B3ACC"/>
    <w:rsid w:val="001B5CF2"/>
    <w:rsid w:val="001C143C"/>
    <w:rsid w:val="00212E94"/>
    <w:rsid w:val="002176D0"/>
    <w:rsid w:val="00242B8C"/>
    <w:rsid w:val="002756EE"/>
    <w:rsid w:val="00292BE3"/>
    <w:rsid w:val="002D03FD"/>
    <w:rsid w:val="003048A9"/>
    <w:rsid w:val="00312E72"/>
    <w:rsid w:val="00327DB5"/>
    <w:rsid w:val="0035148B"/>
    <w:rsid w:val="003566CC"/>
    <w:rsid w:val="003652D4"/>
    <w:rsid w:val="00375021"/>
    <w:rsid w:val="00380970"/>
    <w:rsid w:val="00387D7B"/>
    <w:rsid w:val="003B04BC"/>
    <w:rsid w:val="003B4803"/>
    <w:rsid w:val="003B4DC9"/>
    <w:rsid w:val="003C506A"/>
    <w:rsid w:val="003C57E5"/>
    <w:rsid w:val="003D48EF"/>
    <w:rsid w:val="003D5E9E"/>
    <w:rsid w:val="003E54FD"/>
    <w:rsid w:val="003E695D"/>
    <w:rsid w:val="003E7765"/>
    <w:rsid w:val="003F1AEE"/>
    <w:rsid w:val="003F6070"/>
    <w:rsid w:val="00401610"/>
    <w:rsid w:val="00422A8A"/>
    <w:rsid w:val="004233B3"/>
    <w:rsid w:val="00435F31"/>
    <w:rsid w:val="00443BDD"/>
    <w:rsid w:val="00445479"/>
    <w:rsid w:val="0044619F"/>
    <w:rsid w:val="004468F5"/>
    <w:rsid w:val="004471EC"/>
    <w:rsid w:val="00450169"/>
    <w:rsid w:val="004553F2"/>
    <w:rsid w:val="0046164A"/>
    <w:rsid w:val="004718FB"/>
    <w:rsid w:val="00475A06"/>
    <w:rsid w:val="00486412"/>
    <w:rsid w:val="004A23CF"/>
    <w:rsid w:val="004B4F7F"/>
    <w:rsid w:val="004B66CA"/>
    <w:rsid w:val="004C3C87"/>
    <w:rsid w:val="004E2694"/>
    <w:rsid w:val="004E359B"/>
    <w:rsid w:val="004F053B"/>
    <w:rsid w:val="004F222C"/>
    <w:rsid w:val="00525DD6"/>
    <w:rsid w:val="005328D0"/>
    <w:rsid w:val="00535A43"/>
    <w:rsid w:val="00540E8F"/>
    <w:rsid w:val="00560441"/>
    <w:rsid w:val="00562582"/>
    <w:rsid w:val="00567052"/>
    <w:rsid w:val="00570488"/>
    <w:rsid w:val="00576660"/>
    <w:rsid w:val="00576D25"/>
    <w:rsid w:val="005A03C1"/>
    <w:rsid w:val="005A2B35"/>
    <w:rsid w:val="005B60AA"/>
    <w:rsid w:val="005C0D86"/>
    <w:rsid w:val="005E0A8E"/>
    <w:rsid w:val="005F3327"/>
    <w:rsid w:val="005F3E70"/>
    <w:rsid w:val="00610422"/>
    <w:rsid w:val="00617D03"/>
    <w:rsid w:val="00623B96"/>
    <w:rsid w:val="00651E7D"/>
    <w:rsid w:val="00656677"/>
    <w:rsid w:val="00675359"/>
    <w:rsid w:val="00681915"/>
    <w:rsid w:val="006835FB"/>
    <w:rsid w:val="0068450A"/>
    <w:rsid w:val="006858AF"/>
    <w:rsid w:val="0069028A"/>
    <w:rsid w:val="006906B9"/>
    <w:rsid w:val="006910D1"/>
    <w:rsid w:val="00692FE8"/>
    <w:rsid w:val="00696D30"/>
    <w:rsid w:val="006C485F"/>
    <w:rsid w:val="006D2C6A"/>
    <w:rsid w:val="006D5A12"/>
    <w:rsid w:val="006E58BB"/>
    <w:rsid w:val="006E7913"/>
    <w:rsid w:val="00701526"/>
    <w:rsid w:val="007172D5"/>
    <w:rsid w:val="0072118E"/>
    <w:rsid w:val="007257E9"/>
    <w:rsid w:val="00744E72"/>
    <w:rsid w:val="00766D2E"/>
    <w:rsid w:val="00777671"/>
    <w:rsid w:val="00791EED"/>
    <w:rsid w:val="007935E5"/>
    <w:rsid w:val="00795989"/>
    <w:rsid w:val="007A26B2"/>
    <w:rsid w:val="007A4A05"/>
    <w:rsid w:val="007B7310"/>
    <w:rsid w:val="00806F68"/>
    <w:rsid w:val="00811448"/>
    <w:rsid w:val="00821C17"/>
    <w:rsid w:val="00857893"/>
    <w:rsid w:val="008579F3"/>
    <w:rsid w:val="008638DF"/>
    <w:rsid w:val="008725F7"/>
    <w:rsid w:val="008956C5"/>
    <w:rsid w:val="008A4944"/>
    <w:rsid w:val="008A735C"/>
    <w:rsid w:val="008B3581"/>
    <w:rsid w:val="008C3FFF"/>
    <w:rsid w:val="008D3266"/>
    <w:rsid w:val="008D6AC7"/>
    <w:rsid w:val="008F1C08"/>
    <w:rsid w:val="0091503E"/>
    <w:rsid w:val="009239C4"/>
    <w:rsid w:val="00934046"/>
    <w:rsid w:val="00942188"/>
    <w:rsid w:val="00943C16"/>
    <w:rsid w:val="00947EB4"/>
    <w:rsid w:val="0095595D"/>
    <w:rsid w:val="009627B2"/>
    <w:rsid w:val="009650CB"/>
    <w:rsid w:val="00967F09"/>
    <w:rsid w:val="00981699"/>
    <w:rsid w:val="0098286D"/>
    <w:rsid w:val="00985884"/>
    <w:rsid w:val="00987732"/>
    <w:rsid w:val="009A2D32"/>
    <w:rsid w:val="009D05DC"/>
    <w:rsid w:val="009F1A76"/>
    <w:rsid w:val="009F4445"/>
    <w:rsid w:val="00A1282E"/>
    <w:rsid w:val="00A15241"/>
    <w:rsid w:val="00A31CD4"/>
    <w:rsid w:val="00A327E4"/>
    <w:rsid w:val="00A33D0B"/>
    <w:rsid w:val="00A37A02"/>
    <w:rsid w:val="00A45B60"/>
    <w:rsid w:val="00A511E2"/>
    <w:rsid w:val="00A574F8"/>
    <w:rsid w:val="00A64CF2"/>
    <w:rsid w:val="00A65861"/>
    <w:rsid w:val="00A84C30"/>
    <w:rsid w:val="00A93259"/>
    <w:rsid w:val="00A97917"/>
    <w:rsid w:val="00A97E94"/>
    <w:rsid w:val="00AA0181"/>
    <w:rsid w:val="00AB0268"/>
    <w:rsid w:val="00AC5D92"/>
    <w:rsid w:val="00AC7BCC"/>
    <w:rsid w:val="00AD686B"/>
    <w:rsid w:val="00AE5797"/>
    <w:rsid w:val="00B003D5"/>
    <w:rsid w:val="00B00E16"/>
    <w:rsid w:val="00B010C9"/>
    <w:rsid w:val="00B0657A"/>
    <w:rsid w:val="00B1220B"/>
    <w:rsid w:val="00B26AD3"/>
    <w:rsid w:val="00B27752"/>
    <w:rsid w:val="00B344F9"/>
    <w:rsid w:val="00B57586"/>
    <w:rsid w:val="00B63B73"/>
    <w:rsid w:val="00B76AA3"/>
    <w:rsid w:val="00B9194F"/>
    <w:rsid w:val="00BC2850"/>
    <w:rsid w:val="00BD5F8A"/>
    <w:rsid w:val="00BD7373"/>
    <w:rsid w:val="00C0353C"/>
    <w:rsid w:val="00C23A88"/>
    <w:rsid w:val="00C27BB0"/>
    <w:rsid w:val="00C35DC4"/>
    <w:rsid w:val="00C40514"/>
    <w:rsid w:val="00C47722"/>
    <w:rsid w:val="00C51AA2"/>
    <w:rsid w:val="00C56983"/>
    <w:rsid w:val="00CD3A10"/>
    <w:rsid w:val="00CF054C"/>
    <w:rsid w:val="00D40AE4"/>
    <w:rsid w:val="00D73828"/>
    <w:rsid w:val="00D86D81"/>
    <w:rsid w:val="00DA0442"/>
    <w:rsid w:val="00DB25AB"/>
    <w:rsid w:val="00DB2D46"/>
    <w:rsid w:val="00DB63A9"/>
    <w:rsid w:val="00DD112F"/>
    <w:rsid w:val="00DD38B4"/>
    <w:rsid w:val="00DD3B60"/>
    <w:rsid w:val="00DE23AF"/>
    <w:rsid w:val="00DF28B1"/>
    <w:rsid w:val="00DF2A90"/>
    <w:rsid w:val="00DF7B79"/>
    <w:rsid w:val="00E005A1"/>
    <w:rsid w:val="00E02450"/>
    <w:rsid w:val="00E02E2F"/>
    <w:rsid w:val="00E13159"/>
    <w:rsid w:val="00E408C3"/>
    <w:rsid w:val="00E41B91"/>
    <w:rsid w:val="00E42072"/>
    <w:rsid w:val="00E45775"/>
    <w:rsid w:val="00E507C5"/>
    <w:rsid w:val="00E56C47"/>
    <w:rsid w:val="00E82D06"/>
    <w:rsid w:val="00EA23C5"/>
    <w:rsid w:val="00EC08DA"/>
    <w:rsid w:val="00ED0FCE"/>
    <w:rsid w:val="00ED1233"/>
    <w:rsid w:val="00ED361F"/>
    <w:rsid w:val="00EE3B5E"/>
    <w:rsid w:val="00F10A60"/>
    <w:rsid w:val="00F3308C"/>
    <w:rsid w:val="00F3515F"/>
    <w:rsid w:val="00F44E05"/>
    <w:rsid w:val="00F52DBF"/>
    <w:rsid w:val="00F65D56"/>
    <w:rsid w:val="00F82B28"/>
    <w:rsid w:val="00F95CC0"/>
    <w:rsid w:val="00FB0782"/>
    <w:rsid w:val="00FB18DE"/>
    <w:rsid w:val="00FB7EF6"/>
    <w:rsid w:val="00FC6668"/>
    <w:rsid w:val="00FD3CB5"/>
    <w:rsid w:val="00FF09A4"/>
    <w:rsid w:val="00FF232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292153E-4EFB-4DB0-8489-1D69F258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643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432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432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432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46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4697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422A8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22A8A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B3AC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85E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5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90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7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59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8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16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SolucionHerencia_Inicial" TargetMode="External"/><Relationship Id="rId18" Type="http://schemas.openxmlformats.org/officeDocument/2006/relationships/hyperlink" Target="Eval_Formativa%20(H).doc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Act_Herencia.docx" TargetMode="External"/><Relationship Id="rId17" Type="http://schemas.openxmlformats.org/officeDocument/2006/relationships/hyperlink" Target="Solucion_Contratos_TeleCell_Fin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Solucion_Contratos_TeleCell_Inicia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erencia.pptx" TargetMode="External"/><Relationship Id="rId5" Type="http://schemas.openxmlformats.org/officeDocument/2006/relationships/numbering" Target="numbering.xml"/><Relationship Id="rId15" Type="http://schemas.openxmlformats.org/officeDocument/2006/relationships/hyperlink" Target="Act_HerenciaTeleCell.docx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SolucionHerencia_Fina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67444D8C58E14FA6AD71E5D2141E3B" ma:contentTypeVersion="0" ma:contentTypeDescription="Crear nuevo documento." ma:contentTypeScope="" ma:versionID="e6cfdc2a8b5284f120aac325719f59be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38132-43F1-4332-9DDE-C2C67741F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8CB5C-216A-4C4F-8D81-F1A0B5AAF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21685B-E7CB-4E3E-BB6F-D1B68E2F894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9AB2AE8-3993-4537-85D6-15C84B4F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653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Bernal S</dc:creator>
  <cp:lastModifiedBy>Maria Ignacia Araos C.</cp:lastModifiedBy>
  <cp:revision>19</cp:revision>
  <cp:lastPrinted>2012-11-12T18:44:00Z</cp:lastPrinted>
  <dcterms:created xsi:type="dcterms:W3CDTF">2015-04-19T02:02:00Z</dcterms:created>
  <dcterms:modified xsi:type="dcterms:W3CDTF">2016-01-13T21:01:00Z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0x0101005367444D8C58E14FA6AD71E5D2141E3B</vt:lpwstr>
  </property>
</Properties>
</file>