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36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ЧАСТНА ПРОФЕСИОНАЛНА ГИМНАЗИЯ ЗА ДИГИТАЛНИ НАУКИ „СОФТУНИ БУДИТЕЛ“, гр. София</w:t>
      </w:r>
    </w:p>
    <w:p w:rsidR="00000000" w:rsidDel="00000000" w:rsidP="00000000" w:rsidRDefault="00000000" w:rsidRPr="00000000" w14:paraId="00000002">
      <w:pPr>
        <w:spacing w:line="27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7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76" w:lineRule="auto"/>
        <w:ind w:left="3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ind w:left="36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ДИПЛОМЕН ПРОЕКТ</w:t>
      </w:r>
    </w:p>
    <w:p w:rsidR="00000000" w:rsidDel="00000000" w:rsidP="00000000" w:rsidRDefault="00000000" w:rsidRPr="00000000" w14:paraId="00000006">
      <w:pPr>
        <w:spacing w:line="27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Александър Михайлов Стоянов </w:t>
      </w:r>
    </w:p>
    <w:p w:rsidR="00000000" w:rsidDel="00000000" w:rsidP="00000000" w:rsidRDefault="00000000" w:rsidRPr="00000000" w14:paraId="00000009">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ученик/ученичка от XII 12.Б клас</w:t>
      </w:r>
    </w:p>
    <w:p w:rsidR="00000000" w:rsidDel="00000000" w:rsidP="00000000" w:rsidRDefault="00000000" w:rsidRPr="00000000" w14:paraId="0000000A">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професия- код:  </w:t>
      </w:r>
      <w:r w:rsidDel="00000000" w:rsidR="00000000" w:rsidRPr="00000000">
        <w:rPr>
          <w:rFonts w:ascii="Times New Roman" w:cs="Times New Roman" w:eastAsia="Times New Roman" w:hAnsi="Times New Roman"/>
          <w:b w:val="1"/>
          <w:bCs w:val="1"/>
          <w:sz w:val="28"/>
          <w:szCs w:val="28"/>
          <w:rtl w:val="0"/>
        </w:rPr>
        <w:t xml:space="preserve">481030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“Приложен програмист”</w:t>
      </w:r>
      <w:r w:rsidDel="00000000" w:rsidR="00000000" w:rsidRPr="00000000">
        <w:rPr>
          <w:rtl w:val="0"/>
        </w:rPr>
      </w:r>
    </w:p>
    <w:p w:rsidR="00000000" w:rsidDel="00000000" w:rsidP="00000000" w:rsidRDefault="00000000" w:rsidRPr="00000000" w14:paraId="0000000B">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специалност- код:  </w:t>
      </w:r>
      <w:r w:rsidDel="00000000" w:rsidR="00000000" w:rsidRPr="00000000">
        <w:rPr>
          <w:rFonts w:ascii="Times New Roman" w:cs="Times New Roman" w:eastAsia="Times New Roman" w:hAnsi="Times New Roman"/>
          <w:b w:val="1"/>
          <w:bCs w:val="1"/>
          <w:sz w:val="28"/>
          <w:szCs w:val="28"/>
          <w:rtl w:val="0"/>
        </w:rPr>
        <w:t xml:space="preserve">4810301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“Приложно програмиране”</w:t>
      </w:r>
      <w:r w:rsidDel="00000000" w:rsidR="00000000" w:rsidRPr="00000000">
        <w:rPr>
          <w:rtl w:val="0"/>
        </w:rPr>
      </w:r>
    </w:p>
    <w:p w:rsidR="00000000" w:rsidDel="00000000" w:rsidP="00000000" w:rsidRDefault="00000000" w:rsidRPr="00000000" w14:paraId="0000000C">
      <w:pPr>
        <w:spacing w:line="27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76"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76" w:lineRule="auto"/>
        <w:ind w:left="36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Тема:Мрежа за подкрепа на психичното здраве</w:t>
      </w:r>
    </w:p>
    <w:p w:rsidR="00000000" w:rsidDel="00000000" w:rsidP="00000000" w:rsidRDefault="00000000" w:rsidRPr="00000000" w14:paraId="0000000F">
      <w:pPr>
        <w:spacing w:line="276"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76"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Ръководител-консултант:</w:t>
      </w:r>
      <w:r w:rsidDel="00000000" w:rsidR="00000000" w:rsidRPr="00000000">
        <w:rPr>
          <w:rFonts w:ascii="Times New Roman" w:cs="Times New Roman" w:eastAsia="Times New Roman" w:hAnsi="Times New Roman"/>
          <w:sz w:val="28"/>
          <w:szCs w:val="28"/>
          <w:rtl w:val="0"/>
        </w:rPr>
        <w:t xml:space="preserve">Божидар Йорданов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spacing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Сесия: май-юни 2026г.</w:t>
      </w:r>
    </w:p>
    <w:p w:rsidR="00000000" w:rsidDel="00000000" w:rsidP="00000000" w:rsidRDefault="00000000" w:rsidRPr="00000000" w14:paraId="00000014">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w:t>
      </w:r>
    </w:p>
    <w:p w:rsidR="00000000" w:rsidDel="00000000" w:rsidP="00000000" w:rsidRDefault="00000000" w:rsidRPr="00000000" w14:paraId="00000015">
      <w:pPr>
        <w:keepNext w:val="1"/>
        <w:keepLines w:val="1"/>
        <w:spacing w:after="0" w:before="240" w:line="276" w:lineRule="auto"/>
        <w:ind w:left="360" w:firstLine="0"/>
        <w:jc w:val="center"/>
        <w:rPr>
          <w:rFonts w:ascii="Times New Roman" w:cs="Times New Roman" w:eastAsia="Times New Roman" w:hAnsi="Times New Roman"/>
          <w:b w:val="1"/>
          <w:bCs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bCs w:val="1"/>
          <w:sz w:val="28"/>
          <w:szCs w:val="28"/>
          <w:rtl w:val="0"/>
        </w:rPr>
        <w:t xml:space="preserve">СЪДЪРЖАНИЕ</w:t>
      </w:r>
    </w:p>
    <w:p w:rsidR="00000000" w:rsidDel="00000000" w:rsidP="00000000" w:rsidRDefault="00000000" w:rsidRPr="00000000" w14:paraId="00000016">
      <w:pPr>
        <w:keepNext w:val="1"/>
        <w:keepLines w:val="1"/>
        <w:spacing w:after="0" w:before="240" w:line="276" w:lineRule="auto"/>
        <w:ind w:left="360" w:firstLine="0"/>
        <w:jc w:val="center"/>
        <w:rPr>
          <w:rFonts w:ascii="Times New Roman" w:cs="Times New Roman" w:eastAsia="Times New Roman" w:hAnsi="Times New Roman"/>
          <w:b w:val="1"/>
          <w:bCs w:val="1"/>
          <w:sz w:val="28"/>
          <w:szCs w:val="28"/>
        </w:rPr>
      </w:pPr>
      <w:bookmarkStart w:colFirst="0" w:colLast="0" w:name="_heading=h.era8i44n6olh" w:id="1"/>
      <w:bookmarkEnd w:id="1"/>
      <w:r w:rsidDel="00000000" w:rsidR="00000000" w:rsidRPr="00000000">
        <w:rPr>
          <w:rtl w:val="0"/>
        </w:rPr>
      </w:r>
    </w:p>
    <w:sdt>
      <w:sdtPr>
        <w:id w:val="7817266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97zq67lmv0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Увод</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h2u1reb1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Актуално състояние на психичното здраве в съвременното общество</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3p0v3ezn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1.2. Значение на дигиталните платформи за психологическа подкрепа</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aam4lkkt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1.3. Съществуващи решения и техните ограничения</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hyrcnk6q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1.4. Мотивация и необходимост от създаването на уеб приложението</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10nk5c2p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1.5. Цел и задачи на дипломния проект</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1917t8ory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1.5.1. Създаване на интуитивен и достъпен интерфейс</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hn6mz1qf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1.5.2. Реализиране на защитена система за регистрация и автентикация</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jisdayqj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1.5.3. Имплементация на модул за резервации чрез Code First подход</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pczx3yomy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1.5.4. Създаване на функционален електронен дневник</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8zotpeung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1.6. Технологична основа на проекта</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8kzjwhprl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1.7. Потенциални потребители на системата</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da3yrm6lci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Изложение</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24b80as1t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 Проучвателна част</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4t1oyej0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2.1.1 Значението на дигиталните платформи за психично здраве</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sldrt0cf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2.1.2 Развитие на онлайн консултациите в областта на психичното здраве</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2jazoka2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2.1.3 Ползи от дистанционната комуникация между пациенти и специалисти</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ofhpa8907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2.1.4 Проблеми, решени от платформата SafeMind</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ek24q3ex7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2.1.5 Обосновка за създаването на платформата SafeMind</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nknnvj7j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2.2 Изисквания към програмния продукт</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1udd8qsz0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2.2.1. Функционални изисквания</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ji8y2uedg4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2.2.2. Нефункционални изисквания</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j07cc5s7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 Проектен цикъл на приложението</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m2flumja4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2.3.1. Анализ на изискванията</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172oac4u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2.3.2. Проектиране на архитектурата</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woc0wqmmo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2.3.3. Entity Framework Core и работа с база данни</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aazhuz5r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2.3.4. Структура на базата данни</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urwd6u0zy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2.3.5. Реализация на CRUD функционалности</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ou0la2kck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2.3.6. Тестване</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jkgtl9he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2.3.7. Сигурност и защита на данните</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jtzhx42u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 Ръководство за потребителя</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in58h67za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2.4.1. Регистрация в платформата</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91bd974v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2.4.2. Вход в системата</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jwuq6o05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2.4.3. Разглеждане на статии</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ewx76el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2.4.4. Записване на час при психолог</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ldwxozc17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2.4.5. Използване на чат системата</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e5ysbjmnh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2.4.6. Добавяне на запис в личния дневник</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Заключение</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Информационни източници</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276"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276" w:lineRule="auto"/>
        <w:ind w:left="360" w:firstLine="0"/>
        <w:rPr/>
      </w:pPr>
      <w:r w:rsidDel="00000000" w:rsidR="00000000" w:rsidRPr="00000000">
        <w:rPr>
          <w:rtl w:val="0"/>
        </w:rPr>
      </w:r>
    </w:p>
    <w:p w:rsidR="00000000" w:rsidDel="00000000" w:rsidP="00000000" w:rsidRDefault="00000000" w:rsidRPr="00000000" w14:paraId="00000040">
      <w:pPr>
        <w:pStyle w:val="Heading1"/>
        <w:numPr>
          <w:ilvl w:val="0"/>
          <w:numId w:val="1"/>
        </w:numPr>
        <w:spacing w:line="276" w:lineRule="auto"/>
        <w:ind w:left="360" w:firstLine="0"/>
      </w:pPr>
      <w:bookmarkStart w:colFirst="0" w:colLast="0" w:name="_heading=h.d97zq67lmv07" w:id="2"/>
      <w:bookmarkEnd w:id="2"/>
      <w:r w:rsidDel="00000000" w:rsidR="00000000" w:rsidRPr="00000000">
        <w:rPr>
          <w:rtl w:val="0"/>
        </w:rPr>
        <w:t xml:space="preserve">Увод</w:t>
      </w:r>
    </w:p>
    <w:p w:rsidR="00000000" w:rsidDel="00000000" w:rsidP="00000000" w:rsidRDefault="00000000" w:rsidRPr="00000000" w14:paraId="00000041">
      <w:pPr>
        <w:spacing w:after="240" w:before="240"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Дипломният проект представя разработка, насочена към подкрепа и подобряване на психичното здраве чрез съвременна уеб базирана платформа. Психичното благополучие е сред най-важните фактори, определящи качеството на живот в бързо развиващото се и силно натоварено съвременно общество. Все по-голям брой хора търсят достъпни, надеждни и дискретни източници на информация и подкрепа, които да им помогнат да се справят с емоционалните предизвикателства на ежедневието. Именно в този контекст се появява необходимостта от цифрови решения, съчетаващи достъпност, практичност и професионално ориентирано съдържание. </w:t>
      </w:r>
    </w:p>
    <w:p w:rsidR="00000000" w:rsidDel="00000000" w:rsidP="00000000" w:rsidRDefault="00000000" w:rsidRPr="00000000" w14:paraId="00000042">
      <w:pPr>
        <w:spacing w:after="240" w:before="240"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Разработената платформа носи името „Safe Mind“, което символизира пространство, в което потребителите могат да се почувстват защитени, разбрани и насърчени да се грижат за своето психично здраве. Името олицетворява идеята за дигитална среда, помагаща на всеки потребител да открие път към вътрешно спокойствие, като намали напрежението, породено от динамиката на съвременния начин на живот. Чрез внимателно подбрана структура и функционалности „SafeMind“ цели да създаде усещане за сигурност и подкрепа още от първия контакт с платформата. </w:t>
      </w:r>
    </w:p>
    <w:p w:rsidR="00000000" w:rsidDel="00000000" w:rsidP="00000000" w:rsidRDefault="00000000" w:rsidRPr="00000000" w14:paraId="00000043">
      <w:pPr>
        <w:spacing w:after="240" w:before="240"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концепция на проекта е да обедини три ключови аспекта на грижата за психичното здраве: информираност, достъп до специалисти и водене на дневник. Чрез своя модул за статии платформата предлага структурирани, актуални и научно обосновани материали, които подпомагат повишаването на информираността. Възможността за резервация на час при специалист улеснява потребителите да получат навременна професионална помощ. А общностният модул под формата на малка социална мрежа стимулира споделянето на опит, взаимната подкрепа и изграждането на по-здрава психологическа култура.</w:t>
      </w:r>
    </w:p>
    <w:p w:rsidR="00000000" w:rsidDel="00000000" w:rsidP="00000000" w:rsidRDefault="00000000" w:rsidRPr="00000000" w14:paraId="00000044">
      <w:pPr>
        <w:pStyle w:val="Heading1"/>
        <w:keepNext w:val="0"/>
        <w:keepLines w:val="0"/>
        <w:spacing w:after="80" w:before="360" w:line="276" w:lineRule="auto"/>
        <w:rPr/>
      </w:pPr>
      <w:bookmarkStart w:colFirst="0" w:colLast="0" w:name="_heading=h.eph2u1reb1ym" w:id="3"/>
      <w:bookmarkEnd w:id="3"/>
      <w:r w:rsidDel="00000000" w:rsidR="00000000" w:rsidRPr="00000000">
        <w:rPr>
          <w:rtl w:val="0"/>
        </w:rPr>
        <w:t xml:space="preserve">Глава 1 Актуално състояние на психичното здраве в съвременното общество</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През последното десетилетие темата за психичното здраве заема все по-значимо място както в научните среди, така и в общественото пространство. Световни и национални изследвания показват устойчиво нарастване на случаите на тревожни разстройства, депресии, бърнаут и емоционално изтощение. Влиянието на динамичния начин на живот, непрекъснатата дигитализация, социалните мрежи и високи социални очаквания водят до повишен психологически стрес, особено сред младите хора.</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Пандемията от COVID-19 допълнително засили обществената чувствителност към темата като демонстрира необходимостта от достъпни ресурси за подкрепа, консултации и информация. Психичното здраве вече не се разглежда единствено като медицински проблем, а като комплекс от социални, поведенчески и дигитални фактори, оказващи влияние върху качеството на живот.</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Тези тенденции поставят необходимостта от иновативни решения, които да улесняват достъпа до знания, професионална помощ и социална подкрепа.</w:t>
      </w:r>
    </w:p>
    <w:p w:rsidR="00000000" w:rsidDel="00000000" w:rsidP="00000000" w:rsidRDefault="00000000" w:rsidRPr="00000000" w14:paraId="00000048">
      <w:pPr>
        <w:pStyle w:val="Heading2"/>
        <w:keepNext w:val="0"/>
        <w:keepLines w:val="0"/>
        <w:spacing w:after="80" w:before="360" w:line="276" w:lineRule="auto"/>
        <w:rPr>
          <w:b w:val="1"/>
          <w:bCs w:val="1"/>
        </w:rPr>
      </w:pPr>
      <w:bookmarkStart w:colFirst="0" w:colLast="0" w:name="_heading=h.6r3p0v3eznl7" w:id="4"/>
      <w:bookmarkEnd w:id="4"/>
      <w:r w:rsidDel="00000000" w:rsidR="00000000" w:rsidRPr="00000000">
        <w:rPr>
          <w:b w:val="1"/>
          <w:bCs w:val="1"/>
          <w:rtl w:val="0"/>
        </w:rPr>
        <w:t xml:space="preserve">Глава 1.2. Значение на дигиталните платформи за психологическа подкрепа</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Дигиталните технологии се превърнаха в естествено продължение на ежедневието и логично започнаха да играят ключова роля в сферата на психичното здраве. Онлайн платформите предлагат гъвкавост, дискретност и удобство - фактори, които са особено важни за хора, изпитващи колебание или страх да потърсят подкрепа.</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Сайтове и приложения за психологическо консултиране, онлайн терапия, образователни статии или електронни дневници позволяват бързо и достъпно получаване на информация. Освен това дигиталната среда дава възможност за формиране на безопасни пространства, където потребителите могат да споделят анонимно своите преживявания и да се почувстват разбрани.</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Подобни платформи не целят да заменят професионалната терапия, а да я допълнят , чрез предварителна информираност, облекчаване на достъпа до специалисти и насърчаване на психичното благополучие. Тези предимства превръщат дигиталните инструменти в неизменна част от съвременните модели за грижа за психичното здраве.</w:t>
      </w:r>
    </w:p>
    <w:p w:rsidR="00000000" w:rsidDel="00000000" w:rsidP="00000000" w:rsidRDefault="00000000" w:rsidRPr="00000000" w14:paraId="0000004C">
      <w:pPr>
        <w:pStyle w:val="Heading2"/>
        <w:keepNext w:val="0"/>
        <w:keepLines w:val="0"/>
        <w:spacing w:after="80" w:before="360" w:line="276" w:lineRule="auto"/>
        <w:rPr>
          <w:b w:val="1"/>
          <w:bCs w:val="1"/>
        </w:rPr>
      </w:pPr>
      <w:bookmarkStart w:colFirst="0" w:colLast="0" w:name="_heading=h.voaam4lkktr5" w:id="5"/>
      <w:bookmarkEnd w:id="5"/>
      <w:r w:rsidDel="00000000" w:rsidR="00000000" w:rsidRPr="00000000">
        <w:rPr>
          <w:b w:val="1"/>
          <w:bCs w:val="1"/>
          <w:rtl w:val="0"/>
        </w:rPr>
        <w:t xml:space="preserve">Глава 1.3. Съществуващи решения и техните ограничения</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световния пазар съществуват множество уеб и мобилни решения, насочени към психичното здраве - от сайтове с тематични статии до сложни платформи за онлайн терапия. Въпреки големия избор, повечето от тях страдат от редица ограничения:</w:t>
        <w:br w:type="textWrapping"/>
      </w:r>
    </w:p>
    <w:p w:rsidR="00000000" w:rsidDel="00000000" w:rsidP="00000000" w:rsidRDefault="00000000" w:rsidRPr="00000000" w14:paraId="0000004E">
      <w:pPr>
        <w:numPr>
          <w:ilvl w:val="0"/>
          <w:numId w:val="2"/>
        </w:numPr>
        <w:spacing w:after="0" w:afterAutospacing="0" w:before="24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Ограничена интерактивност - много приложения предлагат еднопосочна комуникация чрез статии или тестове, но не разполагат с общностен елемент, който да насърчава диалог и взаимопомощ.</w:t>
        <w:br w:type="textWrapping"/>
      </w:r>
    </w:p>
    <w:p w:rsidR="00000000" w:rsidDel="00000000" w:rsidP="00000000" w:rsidRDefault="00000000" w:rsidRPr="00000000" w14:paraId="0000004F">
      <w:pPr>
        <w:numPr>
          <w:ilvl w:val="0"/>
          <w:numId w:val="2"/>
        </w:numPr>
        <w:spacing w:after="0" w:afterAutospacing="0" w:before="0" w:beforeAutospacing="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Липса на интегриран модул за намиране на специалисти - потребителят често трябва да използва различни платформи за информация, резервации и дискусии.</w:t>
        <w:br w:type="textWrapping"/>
      </w:r>
    </w:p>
    <w:p w:rsidR="00000000" w:rsidDel="00000000" w:rsidP="00000000" w:rsidRDefault="00000000" w:rsidRPr="00000000" w14:paraId="00000050">
      <w:pPr>
        <w:numPr>
          <w:ilvl w:val="0"/>
          <w:numId w:val="2"/>
        </w:numPr>
        <w:spacing w:after="240" w:before="0" w:beforeAutospacing="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Недостатъчна прозрачност и липса на доверие - не всички сайтове предоставят ясна информация за източниците на съдържание или квалификацията на специалистите.</w:t>
        <w:br w:type="textWrapping"/>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Тези ограничения подчертават нуждата от система, която комбинира информационни ресурси, специалисти и общност в единна, логично структурирана среда.</w:t>
      </w:r>
    </w:p>
    <w:p w:rsidR="00000000" w:rsidDel="00000000" w:rsidP="00000000" w:rsidRDefault="00000000" w:rsidRPr="00000000" w14:paraId="00000052">
      <w:pPr>
        <w:pStyle w:val="Heading2"/>
        <w:keepNext w:val="0"/>
        <w:keepLines w:val="0"/>
        <w:spacing w:after="80" w:before="360" w:line="276" w:lineRule="auto"/>
        <w:rPr>
          <w:b w:val="1"/>
          <w:bCs w:val="1"/>
        </w:rPr>
      </w:pPr>
      <w:bookmarkStart w:colFirst="0" w:colLast="0" w:name="_heading=h.vahyrcnk6q8j" w:id="6"/>
      <w:bookmarkEnd w:id="6"/>
      <w:r w:rsidDel="00000000" w:rsidR="00000000" w:rsidRPr="00000000">
        <w:rPr>
          <w:b w:val="1"/>
          <w:bCs w:val="1"/>
          <w:rtl w:val="0"/>
        </w:rPr>
        <w:t xml:space="preserve">Глава 1.4. Мотивация и необходимост от създаването на уеб приложението</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Създаването на уеб платформа, насочена към психичното здраве, е мотивирано както от обществени, така и от технологични фактори. Проектът цели да предложи </w:t>
      </w:r>
      <w:r w:rsidDel="00000000" w:rsidR="00000000" w:rsidRPr="00000000">
        <w:rPr>
          <w:rFonts w:ascii="Times New Roman" w:cs="Times New Roman" w:eastAsia="Times New Roman" w:hAnsi="Times New Roman"/>
          <w:b w:val="1"/>
          <w:bCs w:val="1"/>
          <w:sz w:val="28"/>
          <w:szCs w:val="28"/>
          <w:rtl w:val="0"/>
        </w:rPr>
        <w:t xml:space="preserve">единна среда</w:t>
      </w:r>
      <w:r w:rsidDel="00000000" w:rsidR="00000000" w:rsidRPr="00000000">
        <w:rPr>
          <w:rFonts w:ascii="Times New Roman" w:cs="Times New Roman" w:eastAsia="Times New Roman" w:hAnsi="Times New Roman"/>
          <w:sz w:val="28"/>
          <w:szCs w:val="28"/>
          <w:rtl w:val="0"/>
        </w:rPr>
        <w:t xml:space="preserve">, която едновременно да информира, подпомага и свързва потребителите. Чрез модула “Articles” се предоставя достъп до научно обосновано съдържание; чрез “Book” се улеснява процесът на намиране и записване на час при специалист; а чрез “My diary” се предоставя възможност на потребителите да документират и изразят своите притеснения и размисли.</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Тази комбинация не просто решава проблеми, а създава нов модел - ориентиран към потребителя, подкрепящ и съобразен с най-добрите практики за дигитално благополучие.</w:t>
      </w:r>
    </w:p>
    <w:p w:rsidR="00000000" w:rsidDel="00000000" w:rsidP="00000000" w:rsidRDefault="00000000" w:rsidRPr="00000000" w14:paraId="00000055">
      <w:pPr>
        <w:pStyle w:val="Heading2"/>
        <w:keepNext w:val="0"/>
        <w:keepLines w:val="0"/>
        <w:spacing w:after="80" w:before="360" w:line="276" w:lineRule="auto"/>
        <w:rPr>
          <w:b w:val="1"/>
          <w:bCs w:val="1"/>
        </w:rPr>
      </w:pPr>
      <w:bookmarkStart w:colFirst="0" w:colLast="0" w:name="_heading=h.5l10nk5c2puq" w:id="7"/>
      <w:bookmarkEnd w:id="7"/>
      <w:r w:rsidDel="00000000" w:rsidR="00000000" w:rsidRPr="00000000">
        <w:rPr>
          <w:b w:val="1"/>
          <w:bCs w:val="1"/>
          <w:rtl w:val="0"/>
        </w:rPr>
        <w:t xml:space="preserve">Глава 1.5. Цел и задачи на дипломния проект</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цел на проекта е разработването на уеб приложение в ASP.NET MVC, което предоставя функционални, достъпни и структурирани инструменти за поддръжка на психичното здраве. В рамките на тази цел се поставят следните задачи:</w:t>
      </w:r>
    </w:p>
    <w:p w:rsidR="00000000" w:rsidDel="00000000" w:rsidP="00000000" w:rsidRDefault="00000000" w:rsidRPr="00000000" w14:paraId="00000057">
      <w:pPr>
        <w:pStyle w:val="Heading1"/>
        <w:keepNext w:val="0"/>
        <w:keepLines w:val="0"/>
        <w:spacing w:after="80" w:before="280" w:line="276" w:lineRule="auto"/>
        <w:rPr/>
      </w:pPr>
      <w:bookmarkStart w:colFirst="0" w:colLast="0" w:name="_heading=h.l1917t8oryve" w:id="8"/>
      <w:bookmarkEnd w:id="8"/>
      <w:r w:rsidDel="00000000" w:rsidR="00000000" w:rsidRPr="00000000">
        <w:rPr>
          <w:rtl w:val="0"/>
        </w:rPr>
        <w:t xml:space="preserve">Глава 1.5.1. Създаване на интуитивен и достъпен интерфейс</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Интерфейсът трябва да улеснява навигацията, да насърчава взаимодействието и да бъде съобразен с потребителите с различни нива на дигитална компетентност. Дизайнът следва принципите на UX и UI, като акцентът е върху яснотата и емоционалния комфорт на потребителя.</w:t>
      </w:r>
    </w:p>
    <w:p w:rsidR="00000000" w:rsidDel="00000000" w:rsidP="00000000" w:rsidRDefault="00000000" w:rsidRPr="00000000" w14:paraId="00000059">
      <w:pPr>
        <w:pStyle w:val="Heading1"/>
        <w:keepNext w:val="0"/>
        <w:keepLines w:val="0"/>
        <w:spacing w:after="80" w:before="280" w:line="276" w:lineRule="auto"/>
        <w:rPr/>
      </w:pPr>
      <w:bookmarkStart w:colFirst="0" w:colLast="0" w:name="_heading=h.rmhn6mz1qf29" w:id="9"/>
      <w:bookmarkEnd w:id="9"/>
      <w:r w:rsidDel="00000000" w:rsidR="00000000" w:rsidRPr="00000000">
        <w:rPr>
          <w:rtl w:val="0"/>
        </w:rPr>
        <w:t xml:space="preserve">Глава 1.5.2. Реализиране на защитена система за регистрация и автентикация</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Защитата на лични данни е критично важна при приложения, свързани с чувствителна информация. Необходимо е внедряване на сигурни механизми за регистрация, вход, управление на потребители и ролева система.</w:t>
      </w:r>
    </w:p>
    <w:p w:rsidR="00000000" w:rsidDel="00000000" w:rsidP="00000000" w:rsidRDefault="00000000" w:rsidRPr="00000000" w14:paraId="0000005B">
      <w:pPr>
        <w:pStyle w:val="Heading1"/>
        <w:keepNext w:val="0"/>
        <w:keepLines w:val="0"/>
        <w:spacing w:after="80" w:before="280" w:line="276" w:lineRule="auto"/>
        <w:rPr/>
      </w:pPr>
      <w:bookmarkStart w:colFirst="0" w:colLast="0" w:name="_heading=h.32jisdayqjc1" w:id="10"/>
      <w:bookmarkEnd w:id="10"/>
      <w:r w:rsidDel="00000000" w:rsidR="00000000" w:rsidRPr="00000000">
        <w:rPr>
          <w:rtl w:val="0"/>
        </w:rPr>
        <w:t xml:space="preserve">Глава 1.5.3. Имплементация на модул за резервации чрез Code First подход</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Book позволява на потребителите да намират специалисти и да резервират часове. Използването на EF Core с подход Code First осигурява гъвкавост, лесна поддръжка и ясно структуриране на модела на базата данни.</w:t>
      </w:r>
    </w:p>
    <w:p w:rsidR="00000000" w:rsidDel="00000000" w:rsidP="00000000" w:rsidRDefault="00000000" w:rsidRPr="00000000" w14:paraId="0000005D">
      <w:pPr>
        <w:pStyle w:val="Heading1"/>
        <w:keepNext w:val="0"/>
        <w:keepLines w:val="0"/>
        <w:spacing w:after="80" w:before="280" w:line="276" w:lineRule="auto"/>
        <w:rPr/>
      </w:pPr>
      <w:bookmarkStart w:colFirst="0" w:colLast="0" w:name="_heading=h.mrpczx3yomyb" w:id="11"/>
      <w:bookmarkEnd w:id="11"/>
      <w:r w:rsidDel="00000000" w:rsidR="00000000" w:rsidRPr="00000000">
        <w:rPr>
          <w:rtl w:val="0"/>
        </w:rPr>
        <w:t xml:space="preserve">Глава 1.5.4. Създаване на функционален електронен дневник</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„My Diary“ представлява интегриран инструмент за самонаблюдение и емоционална рефлексия, който комбинира функционалности за водене на личен дневник и проследяване на ежедневното състояние на потребителя.</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Чрез този модул потребителите могат да създават структурирани записи, съдържащи техните мисли, преживявания и емоции, както и да проследяват своето развитие във времето. Допълнително е реализирана функционалност за периодични проверки на настроението (mood tracking), която позволява анализ на емоционалните тенденции.</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подпомага изграждането на навици за саморефлексия и осъзнатост, като предоставя възможност за преглед, редакция и търсене в съществуващите записи. Данните са строго поверителни и достъпни единствено за съответния потребител.</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„My Diary“ играе ключова роля в платформата, като предоставя инструмент за активно участие на потребителя в процеса на подобряване на собственото му психично благополучие.</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1"/>
        <w:keepNext w:val="0"/>
        <w:keepLines w:val="0"/>
        <w:spacing w:after="80" w:before="360" w:line="276" w:lineRule="auto"/>
        <w:rPr/>
      </w:pPr>
      <w:bookmarkStart w:colFirst="0" w:colLast="0" w:name="_heading=h.58zotpeungk8" w:id="12"/>
      <w:bookmarkEnd w:id="12"/>
      <w:r w:rsidDel="00000000" w:rsidR="00000000" w:rsidRPr="00000000">
        <w:rPr>
          <w:rtl w:val="0"/>
        </w:rPr>
        <w:t xml:space="preserve">Глава 1.6. Технологична основа на проекта</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Проектът използва ASP.NET MVC, утвърдена архитектура, която разделя логиката на приложение на три ясно дефинирани слоя: Model, View и Controller. Този подход подобрява разширяемостта, тестируемостта и поддръжката на проекта.</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управление на базата данни се използва Entity Framework Core, реализиран чрез Code First подход. Това позволява моделирането на структурата на данните чрез C# класове, като миграциите улесняват актуализирането и версионирането на базата.</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Технологичната основа осигурява стабилност, висока производителност и съвместимост с модерните практики в уеб разработката, което я прави напълно подходяща за създаването на надеждна и сигурна платформа.</w:t>
      </w:r>
    </w:p>
    <w:p w:rsidR="00000000" w:rsidDel="00000000" w:rsidP="00000000" w:rsidRDefault="00000000" w:rsidRPr="00000000" w14:paraId="00000067">
      <w:pPr>
        <w:pStyle w:val="Heading1"/>
        <w:keepNext w:val="0"/>
        <w:keepLines w:val="0"/>
        <w:spacing w:after="80" w:before="360" w:line="276" w:lineRule="auto"/>
        <w:rPr/>
      </w:pPr>
      <w:bookmarkStart w:colFirst="0" w:colLast="0" w:name="_heading=h.98kzjwhprlp0" w:id="13"/>
      <w:bookmarkEnd w:id="13"/>
      <w:r w:rsidDel="00000000" w:rsidR="00000000" w:rsidRPr="00000000">
        <w:rPr>
          <w:rtl w:val="0"/>
        </w:rPr>
        <w:t xml:space="preserve">Глава 1.7. Потенциални потребители на системата</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Уеб приложението е насочено към широка група потребители:</w:t>
      </w:r>
    </w:p>
    <w:p w:rsidR="00000000" w:rsidDel="00000000" w:rsidP="00000000" w:rsidRDefault="00000000" w:rsidRPr="00000000" w14:paraId="00000069">
      <w:pPr>
        <w:numPr>
          <w:ilvl w:val="0"/>
          <w:numId w:val="3"/>
        </w:numPr>
        <w:spacing w:after="0" w:afterAutospacing="0" w:before="24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Хора, търсещи информация за психично здраве и ресурси, представени на достъпен и разбираем език.</w:t>
        <w:br w:type="textWrapping"/>
      </w:r>
    </w:p>
    <w:p w:rsidR="00000000" w:rsidDel="00000000" w:rsidP="00000000" w:rsidRDefault="00000000" w:rsidRPr="00000000" w14:paraId="0000006A">
      <w:pPr>
        <w:numPr>
          <w:ilvl w:val="0"/>
          <w:numId w:val="3"/>
        </w:numPr>
        <w:spacing w:after="0" w:afterAutospacing="0" w:before="0" w:beforeAutospacing="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Потребители, които изпитват трудности и желаят да споделят своите преживявания в безопасна и подкрепяща среда.</w:t>
        <w:br w:type="textWrapping"/>
      </w:r>
    </w:p>
    <w:p w:rsidR="00000000" w:rsidDel="00000000" w:rsidP="00000000" w:rsidRDefault="00000000" w:rsidRPr="00000000" w14:paraId="0000006B">
      <w:pPr>
        <w:numPr>
          <w:ilvl w:val="0"/>
          <w:numId w:val="3"/>
        </w:numPr>
        <w:spacing w:after="240" w:before="0" w:beforeAutospacing="0" w:line="276"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Психолози, психотерапевти и консултанти, които могат да бъдат откривани и да приемат резервации онлайн.</w:t>
        <w:br w:type="textWrapping"/>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Тази широка целева група позволява платформата да бъде както социално полезна, така и технологично обоснована.</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0410" cy="28067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604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27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7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 Начална страница на платформата “Safe Mind”</w:t>
      </w:r>
    </w:p>
    <w:p w:rsidR="00000000" w:rsidDel="00000000" w:rsidP="00000000" w:rsidRDefault="00000000" w:rsidRPr="00000000" w14:paraId="00000071">
      <w:pPr>
        <w:pStyle w:val="Heading1"/>
        <w:spacing w:line="276" w:lineRule="auto"/>
        <w:rPr>
          <w:i w:val="1"/>
          <w:iCs w:val="1"/>
          <w:color w:val="ff0000"/>
        </w:rPr>
      </w:pPr>
      <w:bookmarkStart w:colFirst="0" w:colLast="0" w:name="_heading=h.2et92p0" w:id="14"/>
      <w:bookmarkEnd w:id="14"/>
      <w:r w:rsidDel="00000000" w:rsidR="00000000" w:rsidRPr="00000000">
        <w:rPr>
          <w:rtl w:val="0"/>
        </w:rPr>
      </w:r>
    </w:p>
    <w:p w:rsidR="00000000" w:rsidDel="00000000" w:rsidP="00000000" w:rsidRDefault="00000000" w:rsidRPr="00000000" w14:paraId="00000072">
      <w:pPr>
        <w:pStyle w:val="Heading1"/>
        <w:numPr>
          <w:ilvl w:val="0"/>
          <w:numId w:val="1"/>
        </w:numPr>
        <w:spacing w:line="276" w:lineRule="auto"/>
        <w:ind w:left="360" w:firstLine="0"/>
        <w:rPr/>
      </w:pPr>
      <w:bookmarkStart w:colFirst="0" w:colLast="0" w:name="_heading=h.wda3yrm6lci2" w:id="15"/>
      <w:bookmarkEnd w:id="15"/>
      <w:r w:rsidDel="00000000" w:rsidR="00000000" w:rsidRPr="00000000">
        <w:rPr>
          <w:rtl w:val="0"/>
        </w:rPr>
        <w:t xml:space="preserve">Изложение</w:t>
      </w:r>
    </w:p>
    <w:p w:rsidR="00000000" w:rsidDel="00000000" w:rsidP="00000000" w:rsidRDefault="00000000" w:rsidRPr="00000000" w14:paraId="0000007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Настоящото изложение представя детайлен анализ на разработената уеб платформа SafeMind , система за подкрепа на психичното здраве, която интегрира функционалности за онлайн консултации, управление на часове, чат комуникация, дневник на настроението и персонализирани ресурси. Изложението е структурирано в четири основни раздела: проучвателна част, изисквания към програмния продукт, проектен цикъл на приложението и ръководство за потребителя.</w:t>
      </w:r>
    </w:p>
    <w:p w:rsidR="00000000" w:rsidDel="00000000" w:rsidP="00000000" w:rsidRDefault="00000000" w:rsidRPr="00000000" w14:paraId="00000074">
      <w:pPr>
        <w:pStyle w:val="Heading1"/>
        <w:keepNext w:val="0"/>
        <w:keepLines w:val="0"/>
        <w:spacing w:after="80" w:before="360" w:line="276" w:lineRule="auto"/>
        <w:rPr/>
      </w:pPr>
      <w:bookmarkStart w:colFirst="0" w:colLast="0" w:name="_heading=h.824b80as1tmw" w:id="16"/>
      <w:bookmarkEnd w:id="16"/>
      <w:r w:rsidDel="00000000" w:rsidR="00000000" w:rsidRPr="00000000">
        <w:rPr>
          <w:rtl w:val="0"/>
        </w:rPr>
        <w:t xml:space="preserve">Глава 2.1 Проучвателна част</w:t>
      </w:r>
    </w:p>
    <w:p w:rsidR="00000000" w:rsidDel="00000000" w:rsidP="00000000" w:rsidRDefault="00000000" w:rsidRPr="00000000" w14:paraId="00000075">
      <w:pPr>
        <w:pStyle w:val="Heading1"/>
        <w:keepNext w:val="0"/>
        <w:keepLines w:val="0"/>
        <w:spacing w:after="80" w:before="360" w:line="276" w:lineRule="auto"/>
        <w:rPr/>
      </w:pPr>
      <w:bookmarkStart w:colFirst="0" w:colLast="0" w:name="_heading=h.3c4t1oyej08o" w:id="17"/>
      <w:bookmarkEnd w:id="17"/>
      <w:r w:rsidDel="00000000" w:rsidR="00000000" w:rsidRPr="00000000">
        <w:rPr>
          <w:rtl w:val="0"/>
        </w:rPr>
        <w:t xml:space="preserve">Глава 2.1.1 Значението на дигиталните платформи за психично здраве</w:t>
      </w:r>
    </w:p>
    <w:p w:rsidR="00000000" w:rsidDel="00000000" w:rsidP="00000000" w:rsidRDefault="00000000" w:rsidRPr="00000000" w14:paraId="0000007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Психичното здраве е неотделима съставна част от общото благополучие на индивида. Световната здравна организация определя психичното здраве като „състояние на благополучие, при което индивидът осъзнава собствените си способности, справя се с нормалните стресове на живота, работи продуктивно и е в състояние да допринася за своята общност". Въпреки напредъка на медицинската наука и нарастващата обществена осведоменост, достъпът до психологическа помощ остава ограничен за значителна част от световното население.</w:t>
      </w:r>
    </w:p>
    <w:p w:rsidR="00000000" w:rsidDel="00000000" w:rsidP="00000000" w:rsidRDefault="00000000" w:rsidRPr="00000000" w14:paraId="0000007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Дигиталната трансформация на здравеопазването, позната под наименованието електронно здравеопазване (e-Health), разкри нови хоризонти за предоставяне на психологически услуги. Телемедицинските технологии и уеб-базираните платформи се превърнаха в ключов инструмент за преодоляване на традиционните бариери пред достъпа до психична грижа - географски отдалеченост, социална стигма, финансови ограничения и липса на достатъчен брой специалисти в определени региони.</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Глобалната пандемия от COVID-19, избухнала в началото на 2020 година, ускори по безпрецедентен начин приемането на дигиталните здравни решения. Внезапното въвеждане на социална изолация и ограниченото движение принудиха здравните системи да преминат масово към дистанционни форми на консултиране. Тези обстоятелства разкриха огромния потенциал, но и съществените предизвикателства пред платформите за дистанционна психологическа подкрепа.</w:t>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Изследванията в областта на дигиталното психично здраве показват устойчива тенденция към нарастване на броя на потребителите, търсещи помощ чрез онлайн канали. Според данни на Американската психологическа асоциация от 2023 г., над 75% от психолозите практикуват поне частично чрез телеконсултации. В европейски контекст подобна тенденция се наблюдава в страни с развита дигитална инфраструктура, включително Германия, Нидерландия и скандинавските страни, където онлайн терапевтичните платформи са интегрирани в националните здравни системи.</w:t>
      </w:r>
    </w:p>
    <w:p w:rsidR="00000000" w:rsidDel="00000000" w:rsidP="00000000" w:rsidRDefault="00000000" w:rsidRPr="00000000" w14:paraId="0000007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Дигиталните платформи за психично здраве предлагат уникална комбинация от достъпност, анонимност и персонализация, която традиционните форми на психологическо консултиране трудно могат да осигурят. Потребителят може да потърси помощ в удобен за него момент, от всяка географска точка, без необходимостта от физическо посещение на кабинет. Тази гъвкавост е особено ценна за индивиди с тревожни разстройства, агорафобия или социална фобия, при които самото пътуване до специалист може да представлява значително препятствие.</w:t>
      </w:r>
    </w:p>
    <w:p w:rsidR="00000000" w:rsidDel="00000000" w:rsidP="00000000" w:rsidRDefault="00000000" w:rsidRPr="00000000" w14:paraId="0000007B">
      <w:pPr>
        <w:pStyle w:val="Heading1"/>
        <w:keepNext w:val="0"/>
        <w:keepLines w:val="0"/>
        <w:spacing w:after="80" w:before="360" w:line="276" w:lineRule="auto"/>
        <w:rPr/>
      </w:pPr>
      <w:bookmarkStart w:colFirst="0" w:colLast="0" w:name="_heading=h.avsldrt0cfjq" w:id="18"/>
      <w:bookmarkEnd w:id="18"/>
      <w:r w:rsidDel="00000000" w:rsidR="00000000" w:rsidRPr="00000000">
        <w:rPr>
          <w:rtl w:val="0"/>
        </w:rPr>
        <w:t xml:space="preserve">Глава 2.1.2 Развитие на онлайн консултациите в областта на психичното здраве</w:t>
      </w:r>
    </w:p>
    <w:p w:rsidR="00000000" w:rsidDel="00000000" w:rsidP="00000000" w:rsidRDefault="00000000" w:rsidRPr="00000000" w14:paraId="0000007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Историята на онлайн психологическите консултации може да бъде проследена до средата на 90-те години на XX век, когато интернет технологиите навлязоха в масова употреба. Ранните форми на дистанционна психологическа подкрепа включваха електронна поща и форуми за самопомощ - примитивни по своята природа, но революционни като концепция. Те поставиха основите на идеята, че психологическото консултиране може да се осъществява извън физическите граници на терапевтичния кабинет.</w:t>
      </w:r>
    </w:p>
    <w:p w:rsidR="00000000" w:rsidDel="00000000" w:rsidP="00000000" w:rsidRDefault="00000000" w:rsidRPr="00000000" w14:paraId="0000007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навлизането на широколентовия интернет и развитието на уеб 2.0 технологиите в средата на 2000-те години, онлайн консултациите еволюираха значително. Появиха се платформи, предлагащи синхронна видео комуникация, което позволи на терапевтите и клиентите да взаимодействат в реално време, запазвайки значителна степен от невербалното общуване, характерно за лицевата среща. Пионерски платформи като BetterHelp, Talkspace и 7 Cups of Tea, стартирали между 2013 и 2015 г., показаха жизнеспособността на бизнес моделите, базирани на дистанционна психологическа помощ.</w:t>
      </w:r>
    </w:p>
    <w:p w:rsidR="00000000" w:rsidDel="00000000" w:rsidP="00000000" w:rsidRDefault="00000000" w:rsidRPr="00000000" w14:paraId="0000007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Технологичните иновации от последното десетилетие - мобилните приложения, изкуственият интелект и машинното обучение  отвориха нови измерения в областта на дигиталното психично здраве. Съвременните платформи интегрират инструменти за проследяване на настроението, структурирани дневници, образователни ресурси и автоматизирани интервенции, базирани на доказани психотерапевтични подходи като когнитивно-поведенческа терапия (КПТ) и диалектична поведенческа терапия (ДПТ).</w:t>
      </w:r>
    </w:p>
    <w:p w:rsidR="00000000" w:rsidDel="00000000" w:rsidP="00000000" w:rsidRDefault="00000000" w:rsidRPr="00000000" w14:paraId="0000007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съвременния контекст онлайн консултациите не се разглеждат като заместител, а като допълнение към традиционните форми на терапевтична работа. Моделът на смесено обслужване (blended care) , комбинация от лични срещи и дигитални инструменти  се налага като ефективна стратегия за повишаване на терапевтичните резултати и ангажираността на клиентите. SafeMind е проектиран именно в духа на тази концепция , да предостави цялостна дигитална екосистема, която подкрепя, но не замества, човешкото взаимодействие между специалист и пациент.</w:t>
      </w:r>
    </w:p>
    <w:p w:rsidR="00000000" w:rsidDel="00000000" w:rsidP="00000000" w:rsidRDefault="00000000" w:rsidRPr="00000000" w14:paraId="00000080">
      <w:pPr>
        <w:pStyle w:val="Heading1"/>
        <w:keepNext w:val="0"/>
        <w:keepLines w:val="0"/>
        <w:spacing w:after="80" w:before="360" w:line="276" w:lineRule="auto"/>
        <w:rPr/>
      </w:pPr>
      <w:bookmarkStart w:colFirst="0" w:colLast="0" w:name="_heading=h.cc2jazoka28r" w:id="19"/>
      <w:bookmarkEnd w:id="19"/>
      <w:r w:rsidDel="00000000" w:rsidR="00000000" w:rsidRPr="00000000">
        <w:rPr>
          <w:rtl w:val="0"/>
        </w:rPr>
        <w:t xml:space="preserve">Глава 2.1.3 Ползи от дистанционната комуникация между пациенти и специалисти</w:t>
      </w:r>
    </w:p>
    <w:p w:rsidR="00000000" w:rsidDel="00000000" w:rsidP="00000000" w:rsidRDefault="00000000" w:rsidRPr="00000000" w14:paraId="0000008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Дистанционната комуникация между пациент и специалист в областта на психичното здраве притежава редица доказани предимства, потвърдени от научната литература. Първото и може би най-значимото предимство е повишената достъпност. Платформи като SafeMind позволяват на потребители от малки градове и отдалечени региони, където броят на квалифицираните специалисти е недостатъчен, да получат достъп до компетентна психологическа помощ. Тази демократизация на достъпа е от ключово социално значение.</w:t>
      </w:r>
    </w:p>
    <w:p w:rsidR="00000000" w:rsidDel="00000000" w:rsidP="00000000" w:rsidRDefault="00000000" w:rsidRPr="00000000" w14:paraId="0000008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 съществено предимство е намаляването на социалната стигма, асоциирана с търсенето на психологическа помощ. Въпреки нарастващата обществена осведоменост по темата за психичното здраве, значителна част от хората, нуждаещи се от подкрепа, се въздържат от търсене на помощ поради страх от осъждане или неразбиране. Анонимността и личното пространство, осигурени от дигиталната среда, значително снижават психологическата бариера пред първата стъпка към търсене на помощ.</w:t>
      </w:r>
    </w:p>
    <w:p w:rsidR="00000000" w:rsidDel="00000000" w:rsidP="00000000" w:rsidRDefault="00000000" w:rsidRPr="00000000" w14:paraId="0000008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Трето предимство е икономическата ефективност на дистанционните консултации. Липсата на необходимост от физическа инфраструктура позволява на специалистите да предлагат услугите си на по-ниски цени, което прави психологическата помощ достъпна за по-широк кръг от хора. Освен това се спестяват транспортни разходи и работно време на пациентите, което е особено ценно за хора с натоварени графици или ограничена мобилност.</w:t>
      </w:r>
    </w:p>
    <w:p w:rsidR="00000000" w:rsidDel="00000000" w:rsidP="00000000" w:rsidRDefault="00000000" w:rsidRPr="00000000" w14:paraId="0000008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Функционалности като дневник на настроението (MoodTracker) и личен дневник (JournalEntry), интегрирани в SafeMind, имат доказана терапевтична стойност. Редовното документиране на емоционалните състояния помага на потребителите да идентифицират патерни в своите настроения и мисли, което е основен инструмент в когнитивно-поведенческата терапия. Достъпът на психолога до тези данни (с разрешение на пациента) значително обогатява терапевтичния процес и позволява по-персонализиран подход.</w:t>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на последно място, системите за асинхронна комуникация, като чат модулът в SafeMind, предоставят на пациентите възможността да комуникират с психолога си в момент на нужда, без да чакат насрочената среща. Тази непрекъснатост на терапевтичния контакт е особено ценна в кризисни ситуации и допринася за по-дълбоко усещане за сигурност и подкрепа.</w:t>
      </w:r>
    </w:p>
    <w:p w:rsidR="00000000" w:rsidDel="00000000" w:rsidP="00000000" w:rsidRDefault="00000000" w:rsidRPr="00000000" w14:paraId="00000086">
      <w:pPr>
        <w:pStyle w:val="Heading1"/>
        <w:keepNext w:val="0"/>
        <w:keepLines w:val="0"/>
        <w:spacing w:after="80" w:before="360" w:line="276" w:lineRule="auto"/>
        <w:rPr/>
      </w:pPr>
      <w:bookmarkStart w:colFirst="0" w:colLast="0" w:name="_heading=h.epofhpa8907c" w:id="20"/>
      <w:bookmarkEnd w:id="20"/>
      <w:r w:rsidDel="00000000" w:rsidR="00000000" w:rsidRPr="00000000">
        <w:rPr>
          <w:rtl w:val="0"/>
        </w:rPr>
        <w:t xml:space="preserve">Глава 2.1.4 Проблеми, решени от платформата SafeMind</w:t>
      </w:r>
    </w:p>
    <w:p w:rsidR="00000000" w:rsidDel="00000000" w:rsidP="00000000" w:rsidRDefault="00000000" w:rsidRPr="00000000" w14:paraId="0000008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SafeMind е разработен като отговор на конкретно идентифицирани проблеми в съществуващата система за психологическа помощ. Анализът на текущото състояние разкрива следните основни предизвикателства:</w:t>
      </w:r>
    </w:p>
    <w:p w:rsidR="00000000" w:rsidDel="00000000" w:rsidP="00000000" w:rsidRDefault="00000000" w:rsidRPr="00000000" w14:paraId="0000008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Фрагментираност на услугите. В типичния сценарий потребителят, търсещ психологическа помощ, трябва да използва множество разнородни канали, телефонни директории за намиране на специалист, имейл или телефон за записване на час, физическо присъствие за консултацията и отделни инструменти за самонаблюдение. SafeMind обединява всички тези функционалности в единна, интегрирана платформа, предоставяйки безпроблемно потребителско изживяване от начало до край.</w:t>
      </w:r>
    </w:p>
    <w:p w:rsidR="00000000" w:rsidDel="00000000" w:rsidP="00000000" w:rsidRDefault="00000000" w:rsidRPr="00000000" w14:paraId="0000008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Затруднен достъп до информация. Много хора, изпитващи психологически затруднения, не разполагат с адекватна информация за характера на проблема си, наличните форми на помощ и методите за самопомощ. Модулът за статии в SafeMind адресира тази нужда, предоставяйки достъп до компетентно съдържание, подготвено от специалисти.</w:t>
      </w:r>
    </w:p>
    <w:p w:rsidR="00000000" w:rsidDel="00000000" w:rsidP="00000000" w:rsidRDefault="00000000" w:rsidRPr="00000000" w14:paraId="0000008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Липса на непрекъснатост на терапевтичния процес. Традиционното консултиране, базирано изцяло на периодични физически срещи, не осигурява адекватна подкрепа в периодите между сесиите. Инструментите за самонаблюдение и асинхронната комуникация в SafeMind запълват тази празнота, осигурявайки непрекъснатост на терапевтичния контакт.</w:t>
      </w:r>
    </w:p>
    <w:p w:rsidR="00000000" w:rsidDel="00000000" w:rsidP="00000000" w:rsidRDefault="00000000" w:rsidRPr="00000000" w14:paraId="0000008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Административна тежест. Управлението на записи за срещи, реминдери и комуникация с клиенти представлява значителна административна тежест за психолозите. SafeMind автоматизира тези процеси, позволявайки на специалистите да насочат повече внимание към терапевтичната работа.</w:t>
      </w:r>
    </w:p>
    <w:p w:rsidR="00000000" w:rsidDel="00000000" w:rsidP="00000000" w:rsidRDefault="00000000" w:rsidRPr="00000000" w14:paraId="0000008C">
      <w:pPr>
        <w:pStyle w:val="Heading1"/>
        <w:keepNext w:val="0"/>
        <w:keepLines w:val="0"/>
        <w:spacing w:after="80" w:before="360" w:line="276" w:lineRule="auto"/>
        <w:rPr/>
      </w:pPr>
      <w:bookmarkStart w:colFirst="0" w:colLast="0" w:name="_heading=h.xek24q3ex716" w:id="21"/>
      <w:bookmarkEnd w:id="21"/>
      <w:r w:rsidDel="00000000" w:rsidR="00000000" w:rsidRPr="00000000">
        <w:rPr>
          <w:rtl w:val="0"/>
        </w:rPr>
        <w:t xml:space="preserve">Глава 2.1.5 Обосновка за създаването на платформата SafeMind</w:t>
      </w:r>
    </w:p>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Създаването на SafeMind е мотивирано от необходимостта от локализирано решение, адаптирано към специфичния контекст на нашия регион. Съществуващите международни платформи за онлайн психологическа помощ са разработени предимно за англоезичния пазар и не отчитат специфичните езикови, културни и регулаторни особености на Балканския регион.</w:t>
      </w:r>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технологична гледна точка SafeMind е изграден върху доказани и широко използвани технологии от стека на Microsoft: ASP.NET Core, Entity Framework Core и Microsoft SQL Server, което осигурява висока надеждност, мащабируемост и дългосрочна поддръжка. Изборът на MVC архитектура гарантира ясно разделение на отговорностите и улеснява поддръжката и разширяването на системата.</w:t>
      </w:r>
    </w:p>
    <w:p w:rsidR="00000000" w:rsidDel="00000000" w:rsidP="00000000" w:rsidRDefault="00000000" w:rsidRPr="00000000" w14:paraId="0000008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Платформата SafeMind е проектирана с мисъл за три основни групи потребители: лица, търсещи психологическа подкрепа; психолози и специалисти в областта на психичното здраве; и администратори на системата. Тази многоролева архитектура позволява прецизно управление на достъпа и функционалностите, гарантирайки, че всеки потребител разполага именно с инструментите, от които се нуждае.</w:t>
      </w:r>
    </w:p>
    <w:p w:rsidR="00000000" w:rsidDel="00000000" w:rsidP="00000000" w:rsidRDefault="00000000" w:rsidRPr="00000000" w14:paraId="00000090">
      <w:pPr>
        <w:pStyle w:val="Heading1"/>
        <w:keepNext w:val="0"/>
        <w:keepLines w:val="0"/>
        <w:spacing w:after="80" w:before="360" w:line="276" w:lineRule="auto"/>
        <w:rPr/>
      </w:pPr>
      <w:bookmarkStart w:colFirst="0" w:colLast="0" w:name="_heading=h.3wnknnvj7jfp" w:id="22"/>
      <w:bookmarkEnd w:id="22"/>
      <w:r w:rsidDel="00000000" w:rsidR="00000000" w:rsidRPr="00000000">
        <w:rPr>
          <w:rtl w:val="0"/>
        </w:rPr>
        <w:t xml:space="preserve">Глава 2.2 Изисквания към програмния продукт</w:t>
      </w:r>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Дефинирането на изискванията към програмния продукт е фундаментален етап в разработката на всяка информационна система. Добре формулираните изисквания служат като основа за проектирането на архитектурата, разработката и тестването на системата. В контекста на SafeMind изискванията са разделени на две основни категории: функционални изисквания, описващи конкретното поведение на системата, и нефункционални изисквания, дефиниращи качествените характеристики на продукта.</w:t>
      </w:r>
    </w:p>
    <w:p w:rsidR="00000000" w:rsidDel="00000000" w:rsidP="00000000" w:rsidRDefault="00000000" w:rsidRPr="00000000" w14:paraId="00000093">
      <w:pPr>
        <w:pStyle w:val="Heading1"/>
        <w:spacing w:after="240" w:line="276" w:lineRule="auto"/>
        <w:rPr/>
      </w:pPr>
      <w:bookmarkStart w:colFirst="0" w:colLast="0" w:name="_heading=h.d1udd8qsz06r" w:id="23"/>
      <w:bookmarkEnd w:id="23"/>
      <w:r w:rsidDel="00000000" w:rsidR="00000000" w:rsidRPr="00000000">
        <w:rPr>
          <w:rtl w:val="0"/>
        </w:rPr>
        <w:t xml:space="preserve">Глава </w:t>
      </w:r>
      <w:r w:rsidDel="00000000" w:rsidR="00000000" w:rsidRPr="00000000">
        <w:rPr>
          <w:rtl w:val="0"/>
        </w:rPr>
        <w:t xml:space="preserve">2.2.1. Функционални изисквания</w:t>
      </w:r>
    </w:p>
    <w:p w:rsidR="00000000" w:rsidDel="00000000" w:rsidP="00000000" w:rsidRDefault="00000000" w:rsidRPr="00000000" w14:paraId="0000009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Регистрация на потребители</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трябва да предоставя механизъм за регистрация на нови потребители. Процесът на регистрация включва попълване на задължителни полета: потребителско име, електронна поща, парола и потвърждение на паролата. Въведените данни подлежат на валидация , проверява се уникалността на електронната поща в базата данни, спазването на изискванията за сложност на паролата (минимална дължина, наличие на главни и малки букви и цифри) и коректността на формата на електронната поща. При успешна регистрация системата създава нов потребителски профил в базата данни и пренасочва потребителя към страницата за вход.</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SafeMind поддържа две основни потребителски роли: стандартен потребител (пациент) и специалист (психолог/доктор). Регистрацията за роля на специалист изисква допълнителна верификация , предоставяне на информация за квалификация, специалност и лиценз. Тази двустепенна регистрационна логика гарантира, че достъпът до терапевтичните инструменти на платформата е предоставен само на верифицирани специалисти.</w:t>
      </w:r>
    </w:p>
    <w:p w:rsidR="00000000" w:rsidDel="00000000" w:rsidP="00000000" w:rsidRDefault="00000000" w:rsidRPr="00000000" w14:paraId="0000009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Вход в системата</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за автентикация е реализирана чрез ASP.NET Core Identity – утвърдена и сигурна рамка за управление на потребителски идентичности. При вход в системата потребителят предоставя електронна поща и парола, които се обработват от сървъра. Паролата не се съхранява в чист вид, а се хешира чрез защитен алгоритъм, като при автентикация въведената стойност се сравнява със съответния хеш, записан в базата данни.</w:t>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 успешна автентикация системата създава удостоверителен контекст за потребителя. В зависимост от конфигурацията на приложението това може да бъде реализирано чрез криптографски подписан JSON Web Token (JWT) или чрез защитена HTTP бисквитка (cookie), която се използва за управление на сесията.</w:t>
      </w:r>
    </w:p>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ASP.NET Core Identity предоставя допълнителни механизми за сигурност, включително:</w:t>
      </w:r>
    </w:p>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 срещу brute-force атаки чрез заключване на акаунти при многократни неуспешни опити за вход;</w:t>
      </w:r>
    </w:p>
    <w:p w:rsidR="00000000" w:rsidDel="00000000" w:rsidP="00000000" w:rsidRDefault="00000000" w:rsidRPr="00000000" w14:paraId="0000009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поддръжка на двуфакторна автентикация (2FA); </w:t>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на роли и права за достъп; защита срещу CSRF атаки при използване на бисквитки.</w:t>
      </w:r>
    </w:p>
    <w:p w:rsidR="00000000" w:rsidDel="00000000" w:rsidP="00000000" w:rsidRDefault="00000000" w:rsidRPr="00000000" w14:paraId="0000009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Тези механизми гарантират високо ниво на сигурност и надеждност при достъпа до системата.</w:t>
      </w:r>
    </w:p>
    <w:p w:rsidR="00000000" w:rsidDel="00000000" w:rsidP="00000000" w:rsidRDefault="00000000" w:rsidRPr="00000000" w14:paraId="0000009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Записване на час при психолог</w:t>
      </w:r>
    </w:p>
    <w:p w:rsidR="00000000" w:rsidDel="00000000" w:rsidP="00000000" w:rsidRDefault="00000000" w:rsidRPr="00000000" w14:paraId="000000A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за управление на часове (Appointments) е централна функционалност на платформата. Потребителят може да разгледа списъка с налични специалисти, филтрирани по специалност, рейтинг и налично работно време. При избор на специалист системата визуализира неговия календар с наличните часове. Потребителят избира желана дата и час, потвърждава записването и получава автоматично потвърждение по електронна поща.</w:t>
      </w:r>
    </w:p>
    <w:p w:rsidR="00000000" w:rsidDel="00000000" w:rsidP="00000000" w:rsidRDefault="00000000" w:rsidRPr="00000000" w14:paraId="000000A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управлява статусите на часовете - предстоящ (pending), потвърден (confirmed), проведен (completed) и отменен (cancelled). Специалистите могат да потвърждават или отменят часове чрез специализиран интерфейс. Автоматичните напомняния информират двете страни за предстоящата среща.</w:t>
      </w:r>
    </w:p>
    <w:p w:rsidR="00000000" w:rsidDel="00000000" w:rsidP="00000000" w:rsidRDefault="00000000" w:rsidRPr="00000000" w14:paraId="000000A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Система за чат между пациент и психолог</w:t>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Чат модулът реализира асинхронна текстова комуникация между потребители и специалисти. Всяка двойка потребител-специалист разполага с отделен чат канал. Съобщенията се съхраняват в базата данни чрез модела ChatMessage, което осигурява персистентност и позволява на двете страни да преглеждат историята на кореспонденцията. Всяко съобщение е асоциирано с изпращача, получателя и времеви отпечатък (timestamp).</w:t>
      </w:r>
    </w:p>
    <w:p w:rsidR="00000000" w:rsidDel="00000000" w:rsidP="00000000" w:rsidRDefault="00000000" w:rsidRPr="00000000" w14:paraId="000000A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Интерфейсът на чат модула е проектиран по познатия модел на съвременните месинджър приложения , хронологично наредени съобщения, визуално разграничаване на изпратени и получени съобщения и индикатор за прочетено/непрочетено съобщение. Системата поддържа периодично опресняване (polling) за визуализация на нови съобщения без необходимост от ръчно презареждане на страницата.</w:t>
      </w:r>
    </w:p>
    <w:p w:rsidR="00000000" w:rsidDel="00000000" w:rsidP="00000000" w:rsidRDefault="00000000" w:rsidRPr="00000000" w14:paraId="000000A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Публикуване и четене на статии</w:t>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за статии (Articles) предоставя образователна платформа в рамките на SafeMind. Специалистите и администраторите могат да публикуват статии по теми, свързани с психичното здраве, психологически техники за самопомощ, обяснения на психологически концепции и практически съвети. Статиите са организирани по категории и тагове, което улеснява навигацията и търсенето.</w:t>
      </w:r>
    </w:p>
    <w:p w:rsidR="00000000" w:rsidDel="00000000" w:rsidP="00000000" w:rsidRDefault="00000000" w:rsidRPr="00000000" w14:paraId="000000A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Потребителите могат да четат статиите, да ги запазват в списък с любими и да ги споделят. Системата поддържа функционалност за коментари, позволяваща на общността да взаимодейства с публикуваното съдържание. Броячът на прегледи и функционалността за оценка помагат на читателите да идентифицират най-полезното съдържание.</w:t>
      </w:r>
    </w:p>
    <w:p w:rsidR="00000000" w:rsidDel="00000000" w:rsidP="00000000" w:rsidRDefault="00000000" w:rsidRPr="00000000" w14:paraId="000000A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Дневник на настроението (MoodTracker)</w:t>
      </w:r>
    </w:p>
    <w:p w:rsidR="00000000" w:rsidDel="00000000" w:rsidP="00000000" w:rsidRDefault="00000000" w:rsidRPr="00000000" w14:paraId="000000A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за проследяване на настроение е реализиран в началната страница на приложението и предоставя бърз и интуитивен начин за регистриране на текущото емоционално състояние на потребителя. Интерфейсът предлага три основни избора („Great“, „Okay“, „Not great“), представени чрез визуални елементи и емотикони.</w:t>
      </w:r>
    </w:p>
    <w:p w:rsidR="00000000" w:rsidDel="00000000" w:rsidP="00000000" w:rsidRDefault="00000000" w:rsidRPr="00000000" w14:paraId="000000A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избор от страна на регистриран потребител данните се изпращат към сървъра и се съхраняват в базата данни. За нерегистрирани потребители информацията се записва временно чрез бисквитка (cookie), което позволява запазване на състоянието за ограничен период от време.</w:t>
      </w:r>
    </w:p>
    <w:p w:rsidR="00000000" w:rsidDel="00000000" w:rsidP="00000000" w:rsidRDefault="00000000" w:rsidRPr="00000000" w14:paraId="000000A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 избор системата визуализира обобщен изглед с подходящо съобщение, кратък съвет и бърз достъп до допълнителни функционалности като личния дневник и упражнения за дишане. Модулът е реализиран с цел минимално взаимодействие и бързо ангажиране на потребителя.</w:t>
      </w:r>
    </w:p>
    <w:p w:rsidR="00000000" w:rsidDel="00000000" w:rsidP="00000000" w:rsidRDefault="00000000" w:rsidRPr="00000000" w14:paraId="000000A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Личен дневник (JournalEntry)</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Функционалността за личен дневник предоставя структурирано пространство за записване на мисли, чувства и преживявания. За разлика от MoodTracker, ориентиран към количествени данни, JournalEntry е насочен към качествена рефлексия. Потребителите могат да добавят дневникови записи с произволно съдържание, да ги категоризират и да търсят в архива си.</w:t>
      </w:r>
    </w:p>
    <w:p w:rsidR="00000000" w:rsidDel="00000000" w:rsidP="00000000" w:rsidRDefault="00000000" w:rsidRPr="00000000" w14:paraId="000000A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Дневниковите записи са строго поверителни и достъпни само от техния създател. Системата поддържа автоматично запазване на чернови, предотвратявайки загубата на незавършени записи. Функционалността за търсене по ключова дума позволява бързо намиране на конкретни записи в историята.</w:t>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1"/>
        <w:spacing w:after="240" w:before="240" w:line="276" w:lineRule="auto"/>
        <w:rPr/>
      </w:pPr>
      <w:bookmarkStart w:colFirst="0" w:colLast="0" w:name="_heading=h.mji8y2uedg4i" w:id="24"/>
      <w:bookmarkEnd w:id="24"/>
      <w:r w:rsidDel="00000000" w:rsidR="00000000" w:rsidRPr="00000000">
        <w:rPr>
          <w:rtl w:val="0"/>
        </w:rPr>
        <w:t xml:space="preserve">Глава </w:t>
      </w:r>
      <w:r w:rsidDel="00000000" w:rsidR="00000000" w:rsidRPr="00000000">
        <w:rPr>
          <w:rtl w:val="0"/>
        </w:rPr>
        <w:t xml:space="preserve">2.2.2. Нефункционални изисквания</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Сигурност на данните</w:t>
      </w:r>
    </w:p>
    <w:p w:rsidR="00000000" w:rsidDel="00000000" w:rsidP="00000000" w:rsidRDefault="00000000" w:rsidRPr="00000000" w14:paraId="000000B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Сигурността на данните е приоритетно изискване за всяка система, боравеща с чувствителна лична и медицинска информация. SafeMind имплементира многопластова стратегия за сигурност. На ниво транспортен слой всички комуникации се криптират чрез протокола HTTPS/TLS. Паролите се съхраняват изключително в хеширан вид, с използването на алгоритъма BCrypt, включващ произволна „сол" (salt) за предотвратяване на речникови атаки и атаки чрез таблици с предварително изчислени хешове (rainbow tables).</w:t>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имплементира принципа на минимален привилегирован достъп - всеки потребител има достъп само до данните и функционалностите, необходими за изпълнение на неговите задачи. Достъпът до чувствителни ресурси е защитен чрез атрибути за авторизация на ниво контролер и action метод. ASP.NET Core Identity осигурява управлението на ролите и клеймовете (claims), необходими за гранулирана авторизация.</w:t>
      </w:r>
    </w:p>
    <w:p w:rsidR="00000000" w:rsidDel="00000000" w:rsidP="00000000" w:rsidRDefault="00000000" w:rsidRPr="00000000" w14:paraId="000000B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 на личната информация</w:t>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Обработката на лични данни в SafeMind е съобразена с принципите на Общия регламент за защита на личните данни (GDPR). Системата събира само минимално необходимия обем от лични данни. При регистрация потребителят е информиран за начина на обработка на данните му и дава изричното си съгласие. Предвидена е функционалност за изтриване на акаунт, при активирането на която всички лични данни на потребителя се анонимизират или изтриват от системата.</w:t>
      </w:r>
    </w:p>
    <w:p w:rsidR="00000000" w:rsidDel="00000000" w:rsidP="00000000" w:rsidRDefault="00000000" w:rsidRPr="00000000" w14:paraId="000000B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Производителност</w:t>
      </w:r>
    </w:p>
    <w:p w:rsidR="00000000" w:rsidDel="00000000" w:rsidP="00000000" w:rsidRDefault="00000000" w:rsidRPr="00000000" w14:paraId="000000B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трябва да осигурява приемливо време за отговор при нормални условия на натоварване. Целевото максимално време за зареждане на страница е под 2 секунди при 95-ия персентил на заявките. За постигането на тази цел са имплементирани следните оптимизационни техники: кеширане на данни на ниво приложение, оптимизиране на заявките към базата данни чрез правилна индексация и избягване на N+1 проблема при работа с Entity Framework Core, асинхронно изпълнение на операции чрез async/await модела.</w:t>
      </w:r>
    </w:p>
    <w:p w:rsidR="00000000" w:rsidDel="00000000" w:rsidP="00000000" w:rsidRDefault="00000000" w:rsidRPr="00000000" w14:paraId="000000B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Използваемост (Usability)</w:t>
      </w:r>
    </w:p>
    <w:p w:rsidR="00000000" w:rsidDel="00000000" w:rsidP="00000000" w:rsidRDefault="00000000" w:rsidRPr="00000000" w14:paraId="000000B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Интерфейсът на SafeMind е проектиран в съответствие с принципите на потребителски ориентирания дизайн (User-Centered Design). Навигацията е интуитивна и последователна на всички страници. Системата предоставя ясна обратна връзка при изпълнение на операции - потвърдителни съобщения при успешни действия и разбираеми съобщения за грешки. Адаптивният (responsive) дизайн гарантира коректно функциониране на различни устройства - настолни компютри, таблети и смартфони.</w:t>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Надеждност на системата</w:t>
      </w:r>
    </w:p>
    <w:p w:rsidR="00000000" w:rsidDel="00000000" w:rsidP="00000000" w:rsidRDefault="00000000" w:rsidRPr="00000000" w14:paraId="000000B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Надеждността на SafeMind се осигурява чрез прилагане на добри практики в разработката и внедряването на системата. Внедрена е стратегия за регулярно архивиране на базата данни, гарантираща минимална загуба на данни при инцидент. Системата включва механизми за регистриране на грешки (error logging) чрез интегрирана журнализираща рамка, позволяваща бързо идентифициране и отстраняване на проблеми.</w:t>
      </w:r>
    </w:p>
    <w:p w:rsidR="00000000" w:rsidDel="00000000" w:rsidP="00000000" w:rsidRDefault="00000000" w:rsidRPr="00000000" w14:paraId="000000BD">
      <w:pPr>
        <w:pStyle w:val="Heading1"/>
        <w:spacing w:after="240" w:before="240" w:line="276" w:lineRule="auto"/>
        <w:rPr/>
      </w:pPr>
      <w:bookmarkStart w:colFirst="0" w:colLast="0" w:name="_heading=h.tej07cc5s7av" w:id="25"/>
      <w:bookmarkEnd w:id="25"/>
      <w:r w:rsidDel="00000000" w:rsidR="00000000" w:rsidRPr="00000000">
        <w:rPr>
          <w:rtl w:val="0"/>
        </w:rPr>
        <w:t xml:space="preserve">Глава </w:t>
      </w:r>
      <w:r w:rsidDel="00000000" w:rsidR="00000000" w:rsidRPr="00000000">
        <w:rPr>
          <w:rtl w:val="0"/>
        </w:rPr>
        <w:t xml:space="preserve">2.3. Проектен цикъл на приложението</w:t>
      </w:r>
    </w:p>
    <w:p w:rsidR="00000000" w:rsidDel="00000000" w:rsidP="00000000" w:rsidRDefault="00000000" w:rsidRPr="00000000" w14:paraId="000000B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Разработката на SafeMind следва структуриран процес, включващ последователни и частично припокриващи се фази: анализ на изискванията, проектиране на архитектурата, реализация, работа с база данни и тестване. Прилаганата методология е итеративно-инкрементална , системата е разработена на последователни итерации, всяка от които добавя нова функционалност върху стабилно работеща основа.</w:t>
      </w:r>
    </w:p>
    <w:p w:rsidR="00000000" w:rsidDel="00000000" w:rsidP="00000000" w:rsidRDefault="00000000" w:rsidRPr="00000000" w14:paraId="000000BF">
      <w:pPr>
        <w:pStyle w:val="Heading1"/>
        <w:spacing w:after="240" w:before="240" w:line="276" w:lineRule="auto"/>
        <w:rPr/>
      </w:pPr>
      <w:bookmarkStart w:colFirst="0" w:colLast="0" w:name="_heading=h.mm2flumja41h" w:id="26"/>
      <w:bookmarkEnd w:id="26"/>
      <w:r w:rsidDel="00000000" w:rsidR="00000000" w:rsidRPr="00000000">
        <w:rPr>
          <w:rtl w:val="0"/>
        </w:rPr>
        <w:t xml:space="preserve">Глава </w:t>
      </w:r>
      <w:r w:rsidDel="00000000" w:rsidR="00000000" w:rsidRPr="00000000">
        <w:rPr>
          <w:rtl w:val="0"/>
        </w:rPr>
        <w:t xml:space="preserve">2.3.1. Анализ на изискванията</w:t>
      </w:r>
    </w:p>
    <w:p w:rsidR="00000000" w:rsidDel="00000000" w:rsidP="00000000" w:rsidRDefault="00000000" w:rsidRPr="00000000" w14:paraId="000000C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Фазата на анализ включва идентифициране на всички заинтересовани страни (stakeholders) и техните нужди, документиране на функционалните и нефункционалните изисквания, анализ на съществуващи решения и идентифициране на нишата за SafeMind. Резултатите от анализа са документирани под формата на потребителски истории (user stories) и сценарии на употреба (use cases), служещи като основа за последващото проектиране.</w:t>
      </w:r>
    </w:p>
    <w:p w:rsidR="00000000" w:rsidDel="00000000" w:rsidP="00000000" w:rsidRDefault="00000000" w:rsidRPr="00000000" w14:paraId="000000C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 инструмент в анализа е диаграмата на случаите на употреба (Use Case Diagram), визуализираща взаимодействията между трите основни роли - потребител, психолог и администратор , и функционалностите на системата. Диаграмата разграничава публично достъпните функционалности (четене на статии, регистрация) от тези, изискващи автентикация и специфична роля.</w:t>
      </w:r>
    </w:p>
    <w:p w:rsidR="00000000" w:rsidDel="00000000" w:rsidP="00000000" w:rsidRDefault="00000000" w:rsidRPr="00000000" w14:paraId="000000C2">
      <w:pPr>
        <w:pStyle w:val="Heading1"/>
        <w:spacing w:after="240" w:before="240" w:line="276" w:lineRule="auto"/>
        <w:rPr/>
      </w:pPr>
      <w:bookmarkStart w:colFirst="0" w:colLast="0" w:name="_heading=h.13172oac4un4" w:id="27"/>
      <w:bookmarkEnd w:id="27"/>
      <w:r w:rsidDel="00000000" w:rsidR="00000000" w:rsidRPr="00000000">
        <w:rPr>
          <w:rtl w:val="0"/>
        </w:rPr>
        <w:t xml:space="preserve">Глава </w:t>
      </w:r>
      <w:r w:rsidDel="00000000" w:rsidR="00000000" w:rsidRPr="00000000">
        <w:rPr>
          <w:rtl w:val="0"/>
        </w:rPr>
        <w:t xml:space="preserve">2.3.2. Проектиране на архитектурата</w:t>
      </w:r>
    </w:p>
    <w:p w:rsidR="00000000" w:rsidDel="00000000" w:rsidP="00000000" w:rsidRDefault="00000000" w:rsidRPr="00000000" w14:paraId="000000C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SafeMind е изграден върху архитектурния шаблон MVC (Model-View-Controller), предоставен от ASP.NET Core. Тази архитектура налага ясно разделение на отговорностите между трите основни компонента:</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Моделът (Model) представлява данните и бизнес логиката на приложението. В SafeMind моделният слой включва C# класовете, картографиращи таблиците в базата данни (Entity classes), DTO обектите (Data Transfer Objects) за трансфер на данни между слоевете и View Model класовете, адаптирани към нуждите на визуализационния слой. Основните модели — User, Doctor, Appointment, ChatMessage, Article, MoodTracker и JournalEntry — дефинират структурата на данните и техните взаимовръзки.</w:t>
      </w:r>
    </w:p>
    <w:p w:rsidR="00000000" w:rsidDel="00000000" w:rsidP="00000000" w:rsidRDefault="00000000" w:rsidRPr="00000000" w14:paraId="000000C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Изгледът (View) отговаря за визуализацията на данните. В ASP.NET Core MVC изгледите са реализирани чрез Razor шаблони — HTML файлове, съдържащи вградени C# изрази и управляващи структури, маркирани с символа @. Razor View Engine компилира тези шаблони в ефективен HTML код при изпълнение. За осигуряване на консистентен визуален облик е използван Layout файл, дефиниращ общата структура на всички страници.</w:t>
      </w:r>
    </w:p>
    <w:p w:rsidR="00000000" w:rsidDel="00000000" w:rsidP="00000000" w:rsidRDefault="00000000" w:rsidRPr="00000000" w14:paraId="000000C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Контролерът (Controller) служи като посредник между модела и изгледа. Той получава HTTP заявките от потребителя, извиква съответната бизнес логика чрез слоя на услугите (Services), и предава резултатите на подходящия изглед. Всеки основен модул на SafeMind разполага с посветен контролер — AdminPanelController, ArticlesController, BookController, ChatController, ContactController, HomeController, MyDiaryController, MySessionsController.</w:t>
      </w:r>
    </w:p>
    <w:p w:rsidR="00000000" w:rsidDel="00000000" w:rsidP="00000000" w:rsidRDefault="00000000" w:rsidRPr="00000000" w14:paraId="000000C7">
      <w:pPr>
        <w:pStyle w:val="Heading1"/>
        <w:spacing w:after="240" w:before="240" w:line="276" w:lineRule="auto"/>
        <w:rPr/>
      </w:pPr>
      <w:bookmarkStart w:colFirst="0" w:colLast="0" w:name="_heading=h.pwoc0wqmmob0" w:id="28"/>
      <w:bookmarkEnd w:id="28"/>
      <w:r w:rsidDel="00000000" w:rsidR="00000000" w:rsidRPr="00000000">
        <w:rPr>
          <w:rtl w:val="0"/>
        </w:rPr>
        <w:t xml:space="preserve">Глава </w:t>
      </w:r>
      <w:r w:rsidDel="00000000" w:rsidR="00000000" w:rsidRPr="00000000">
        <w:rPr>
          <w:rtl w:val="0"/>
        </w:rPr>
        <w:t xml:space="preserve">2.3.3. Entity Framework Core и работа с база данни</w:t>
      </w:r>
    </w:p>
    <w:p w:rsidR="00000000" w:rsidDel="00000000" w:rsidP="00000000" w:rsidRDefault="00000000" w:rsidRPr="00000000" w14:paraId="000000C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Framework Core (EF Core) е обектно-релационен картографьор (ORM), предоставящ абстракционен слой над базата данни. Той позволява на разработчиците да работят с данните чрез C# обекти, без да е необходимо да пишат SQL заявки ръчно. EF Core картографира C# класовете към таблиците в базата данни и транслира LINQ (Language Integrated Query) заявките в оптимизиран SQL.</w:t>
      </w:r>
    </w:p>
    <w:p w:rsidR="00000000" w:rsidDel="00000000" w:rsidP="00000000" w:rsidRDefault="00000000" w:rsidRPr="00000000" w14:paraId="000000C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Централен елемент на EF Core е класът DbContext — „вратата" към базата данни. SafeMindDbContext наследява DbContext и дефинира набор от DbSet свойства, по едно за всеки модел. Чрез тези свойства контролерите и услугите изпълняват CRUD операции (Create, Read, Update, Delete).</w:t>
      </w:r>
    </w:p>
    <w:p w:rsidR="00000000" w:rsidDel="00000000" w:rsidP="00000000" w:rsidRDefault="00000000" w:rsidRPr="00000000" w14:paraId="000000C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Управлението на схемата на базата данни се осъществява чрез механизма на миграциите (Migrations). Всяка промяна в моделите се отразява в нова миграция — C# клас, описващ промените в схемата. Миграциите могат да се прилагат и отменят контролирано, осигурявайки проследимост и обратимост на промените в схемата на базата данни.</w:t>
      </w:r>
    </w:p>
    <w:p w:rsidR="00000000" w:rsidDel="00000000" w:rsidP="00000000" w:rsidRDefault="00000000" w:rsidRPr="00000000" w14:paraId="000000CB">
      <w:pPr>
        <w:pStyle w:val="Heading1"/>
        <w:spacing w:after="240" w:before="240" w:line="276" w:lineRule="auto"/>
        <w:rPr/>
      </w:pPr>
      <w:bookmarkStart w:colFirst="0" w:colLast="0" w:name="_heading=h.tzaazhuz5rx6" w:id="29"/>
      <w:bookmarkEnd w:id="29"/>
      <w:r w:rsidDel="00000000" w:rsidR="00000000" w:rsidRPr="00000000">
        <w:rPr>
          <w:rtl w:val="0"/>
        </w:rPr>
        <w:t xml:space="preserve">Глава </w:t>
      </w:r>
      <w:r w:rsidDel="00000000" w:rsidR="00000000" w:rsidRPr="00000000">
        <w:rPr>
          <w:rtl w:val="0"/>
        </w:rPr>
        <w:t xml:space="preserve">2.3.4. Структура на базата данни</w:t>
      </w:r>
    </w:p>
    <w:p w:rsidR="00000000" w:rsidDel="00000000" w:rsidP="00000000" w:rsidRDefault="00000000" w:rsidRPr="00000000" w14:paraId="000000C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Базата данни на платформата SafeMind е реализирана чрез Microsoft SQL Server и е разделена на две логически обособени части, с цел по-добра организация, сигурност и мащабируемост на системата.</w:t>
      </w:r>
    </w:p>
    <w:p w:rsidR="00000000" w:rsidDel="00000000" w:rsidP="00000000" w:rsidRDefault="00000000" w:rsidRPr="00000000" w14:paraId="000000CD">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Първата част от базата данни съдържа основната функционалност на приложението и включва всички ключови модули, свързани с потребителите, съдържанието и взаимодействията между тях. Втората част от базата данни е специализирана и отговаря за управлението и верификацията на специалистите чрез система за лицензи.</w:t>
      </w:r>
    </w:p>
    <w:p w:rsidR="00000000" w:rsidDel="00000000" w:rsidP="00000000" w:rsidRDefault="00000000" w:rsidRPr="00000000" w14:paraId="000000C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 част от база данни</w:t>
      </w:r>
    </w:p>
    <w:p w:rsidR="00000000" w:rsidDel="00000000" w:rsidP="00000000" w:rsidRDefault="00000000" w:rsidRPr="00000000" w14:paraId="000000D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част от базата данни включва следните основни таблици:</w:t>
      </w:r>
    </w:p>
    <w:p w:rsidR="00000000" w:rsidDel="00000000" w:rsidP="00000000" w:rsidRDefault="00000000" w:rsidRPr="00000000" w14:paraId="000000D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AspNetUsers — съхранява информация за всички регистрирани потребители, включително имейл, парола (в хеширан вид) и роля.</w:t>
      </w:r>
    </w:p>
    <w:p w:rsidR="00000000" w:rsidDel="00000000" w:rsidP="00000000" w:rsidRDefault="00000000" w:rsidRPr="00000000" w14:paraId="000000D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Doctors — съдържа допълнителни данни за специалистите.</w:t>
      </w:r>
    </w:p>
    <w:p w:rsidR="00000000" w:rsidDel="00000000" w:rsidP="00000000" w:rsidRDefault="00000000" w:rsidRPr="00000000" w14:paraId="000000D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Sessions — управлява записаните часове между потребители и специалисти.</w:t>
      </w:r>
    </w:p>
    <w:p w:rsidR="00000000" w:rsidDel="00000000" w:rsidP="00000000" w:rsidRDefault="00000000" w:rsidRPr="00000000" w14:paraId="000000D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ChatMessages — съхранява съобщенията между потребителите.</w:t>
      </w:r>
    </w:p>
    <w:p w:rsidR="00000000" w:rsidDel="00000000" w:rsidP="00000000" w:rsidRDefault="00000000" w:rsidRPr="00000000" w14:paraId="000000D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Articles и Categories — реализират системата за публикуване и категоризация на статии.</w:t>
      </w:r>
    </w:p>
    <w:p w:rsidR="00000000" w:rsidDel="00000000" w:rsidP="00000000" w:rsidRDefault="00000000" w:rsidRPr="00000000" w14:paraId="000000D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ArticleLikes — проследява харесванията на статии.</w:t>
      </w:r>
    </w:p>
    <w:p w:rsidR="00000000" w:rsidDel="00000000" w:rsidP="00000000" w:rsidRDefault="00000000" w:rsidRPr="00000000" w14:paraId="000000D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MoodChecks и DailyChecks — съхраняват данни за настроението и състоянието на потребителя.</w:t>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Journals — реализира личния дневник.</w:t>
      </w:r>
    </w:p>
    <w:p w:rsidR="00000000" w:rsidDel="00000000" w:rsidP="00000000" w:rsidRDefault="00000000" w:rsidRPr="00000000" w14:paraId="000000D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Goals и WeeklyGoals — поддържат функционалностите за цели и навици.</w:t>
      </w:r>
    </w:p>
    <w:p w:rsidR="00000000" w:rsidDel="00000000" w:rsidP="00000000" w:rsidRDefault="00000000" w:rsidRPr="00000000" w14:paraId="000000D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ContactMessages — съхранява съобщения, изпратени чрез контактната форма.</w:t>
      </w:r>
    </w:p>
    <w:p w:rsidR="00000000" w:rsidDel="00000000" w:rsidP="00000000" w:rsidRDefault="00000000" w:rsidRPr="00000000" w14:paraId="000000D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Втората част от базата данни отговаря за автоматизацията при регистрация на професионалист в платформата</w:t>
      </w:r>
    </w:p>
    <w:p w:rsidR="00000000" w:rsidDel="00000000" w:rsidP="00000000" w:rsidRDefault="00000000" w:rsidRPr="00000000" w14:paraId="000000D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DoctorLicenses — съдържа информация за лицензи, като номер, издаващ орган, валидност и статус.</w:t>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LicenceSpecialties — дефинира възможните специалности.</w:t>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LicenceDoctorSpecialties — реализира връзката между лицензите и специалностите.</w:t>
      </w:r>
    </w:p>
    <w:p w:rsidR="00000000" w:rsidDel="00000000" w:rsidP="00000000" w:rsidRDefault="00000000" w:rsidRPr="00000000" w14:paraId="000000D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Връзки между данните</w:t>
      </w:r>
    </w:p>
    <w:p w:rsidR="00000000" w:rsidDel="00000000" w:rsidP="00000000" w:rsidRDefault="00000000" w:rsidRPr="00000000" w14:paraId="000000E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Връзките между таблиците са реализирани чрез външни ключове и включват:</w:t>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Връзка 1:1 между AspNetUsers и Doctors</w:t>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Връзка 1:N между AspNetUsers и Journals, MoodChecks, Goals</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Връзка N:M между Doctors и Specialties</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Връзка N:M между лицензи и специалности</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6756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6041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Фигура 2. ER диаграма на базата данни</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2.3.5. Реализация на CRUD функционалности</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SafeMind имплементира пълен набор от CRUD операции за всеки управляван ресурс, следвайки принципите на MVC архитектурата.</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(Създаване). Създаването на нови записи се осъществява чрез HTTP POST заявки, декорирани с атрибута [ValidateAntiForgeryToken], за защита срещу CSRF атаки. Данните от HTML формите постъпват в контролера чрез механизма на model binding — автоматично картографиране на полетата на формата към свойствата на съответния C# view model. Преди запазване в базата данни данните преминават валидация чрез Data Annotations атрибути, декорирани директно върху модела — [Required], [MaxLength], [MinLength], [Range] и [EmailAddress]. За специфични бизнес правила е реализиран и потребителски дефиниран атрибут — FutureDateAttribute, верифициращ, че зададена дата (напр. дата на изтичане на платежна карта) не е в миналото.</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(Четене). Извличането на данни се осъществява чрез LINQ заявки към SafeMindDbContext. За оптимизиране на производителността са използвани проекции (Select), позволяващи извличане само на необходимите полета вместо цели entity обекти. При работа с обемисти колекции е реализирана пагинация — методът GetArticlesPagedAsync в ArticleService прилага .Skip((page - 1) * pageSize).Take(pageSize) и паралелно връща общия брой записи за изграждане на навигационни контроли. Заявките са допълнително оптимизирани чрез .OrderByDescending() за сортиране и .Where() за филтриране, включително автоматично изключване на логически изтрити записи.</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(Актуализиране). Операцията Update е реализирана чрез HTTP POST заявки с идентификатор на ресурса. EF Core автоматично проследява промените в tracked entity обектите и генерира оптимизирани UPDATE SQL изрази при извикване на SaveChangesAsync(). Например в AdminService методите MarkContactAsReadAsync и ArchiveContactAsync извличат entity чрез FindAsync(id), мутират само необходимите свойства и персистират промяната — без ръчно съставяне на SQL.</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(Изтриване). Платформата поддържа два варианта на изтриване: физическо (hard delete), при което записът се премахва необратимо от базата данни, и логическо (soft delete), при което записът се маркира с булевото свойство IsDeleted = true, но физически остава в базата. Логическото изтриване е избраният подход за критични ресурси като статиите — всички заявки за четене добавят условие .Where(a =&gt; !a.IsDeleted), което осигурява прозрачна филтрация, а данните могат да бъдат възстановени при нужда.</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2.3.6. Тестване</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Тестването на SafeMind обхваща няколко нива с цел осигуряване на коректност, стабилност и надеждност на системата. Тестовете са реализирани с фреймуърка NUnit, а за изолиране на зависимостите е използвана библиотеката Moq.</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Единично тестване (Unit Testing). Верифицира коректността на отделните компоненти в изолация от останалата система. Покритите компоненти включват бизнес логиката на услугите (ArticleService, DiaryService, ChatService, BookService, GoalService, RatingService), помощните услуги (DeterministicHasher), mapper-ите (DiaryMapper, SessionMapper, DoctorMapper) и валидаторите (FutureDateAttribute, CustomUserValidator). Тестовете за view модели (ViewModelValidationTests) верифицират поведението на Data Annotations атрибутите посредством директно извикване на Validator.TryValidateObject() — същата механика, използвана от ASP.NET MVC model binder-а.</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Функционално тестване (Functional Testing). Проверява коректността на реализираните функционалности спрямо дефинираните изисквания. Тестовете обхващат контролерите (ContactControllerMockTests) чрез mock обекти, конкретни сценарии при работа с потребителски дефинирани атрибути за валидация, както и граничните случаи при обработка на бизнес логика.</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Интеграционно тестване. Верифицира коректността на взаимодействието между компонентите — в частност, коректното функциониране на слоя за достъп до данни. Използван е EF Core InMemory провайдър, предоставящ реална база данни в паметта без зависимост от конкретна СУБД. Всеки тестови клас (ArticleServiceIntegrationTests) инициализира изолирана база с уникален идентификатор посредством Guid.NewGuid().ToString(), зарежда тестови данни и я унищожава след теста чрез TearDown, гарантирайки пълна изолация между тестовете.</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Потребителско-приемателно тестване (UAT). Проведено с участието на реални потребители от целевата аудитория на платформата. Верифицира, че системата отговаря на практическите нужди на потребителите и е достатъчно интуитивна за употреба без специализирано техническо обучение.</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2.3.7. Сигурност и защита на данните</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Сигурността е фундаментален аспект при разработката на SafeMind, тъй като платформата обработва чувствителна информация, свързана с психичното здраве на потребителите. Приложените мерки адресират множество категории заплахи.</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Транспортна сигурност. Всички комуникации между клиента и сървъра се осъществяват по HTTPS протокол, гарантиращ криптиране на предаваните данни и предотвратяващ тяхното прихващане от трети страни.</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Автентикация и управление на самоличността. Системата използва ASP.NET Core Identity за управление на потребителски акаунти. Паролите се съхраняват единствено под формата на криптографски хешове, генерирани от Identity фреймуърка. Реализиран е и потребителски дефиниран CustomUserValidator, налагащ допълнителни правила при регистрация. Поддържа се автентикация чрез външен OAuth 2.0 доставчик — Google — с правилно конфигурирана обработка на грешки при отказан достъп. Потребителските имена са ограничени до допустим набор от символи, а уникалността на имейл адресите е задължителна.</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Авторизация, базирана на роли. Потребителите получават достъп само до функционалностите, съответстващи на тяхната роля. Административните контролери са защитени с [Authorize(Roles = "Admin")] на ниво клас, което централизирано предотвратява достъпа до привилегировани функционалности. Всички останали контролери, изискващи автентикация (напр. MyDiaryController, MySessionsController), са декорирани с [Authorize].</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 срещу CSRF атаки. Всеки HTTP POST endpoint е защитен с атрибута [ValidateAntiForgeryToken], изискващ валиден антифалшификационен токен, генериран от сървъра и вграден в HTML формата.</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Хеширане на чувствителни данни. Реализирана е услугата DeterministicHasher, използваща алгоритъма HMAC-SHA256 с таен ключ, съхраняван в конфигурацията (не в изходния код). Тя осигурява детерминирано, но криптографски защитено хеширане на чувствителни входни данни.</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 срещу SQL инжекция. Целият достъп до базата данни е реализиран посредством Entity Framework Core, което по конструкция елиминира риска от SQL инжекция чрез параметризирани заявки.</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Автоматизирано управление на сесиите. Регистрирана е фонова услуга SessionCleanupService, изпълняваща се на 15-минутни интервали и автоматично отменяща незаплатени терапевтични сесии, намиращи се в прозорец от 24 часа преди начало. Това предотвратява злоупотреба с резервационната система.</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8"/>
          <w:szCs w:val="28"/>
          <w:rtl w:val="0"/>
        </w:rPr>
        <w:t xml:space="preserve">В съвкупност, внедрените мерки за сигурност адресират категориите заплахи, описани в OWASP Top 10, и изграждат многослойна защита, съответстваща на чувствителността на обработваните данни.</w:t>
      </w:r>
      <w:r w:rsidDel="00000000" w:rsidR="00000000" w:rsidRPr="00000000">
        <w:rPr>
          <w:rtl w:val="0"/>
        </w:rPr>
      </w:r>
    </w:p>
    <w:p w:rsidR="00000000" w:rsidDel="00000000" w:rsidP="00000000" w:rsidRDefault="00000000" w:rsidRPr="00000000" w14:paraId="0000010E">
      <w:pPr>
        <w:pStyle w:val="Heading1"/>
        <w:spacing w:after="240" w:before="240" w:line="276" w:lineRule="auto"/>
        <w:rPr/>
      </w:pPr>
      <w:bookmarkStart w:colFirst="0" w:colLast="0" w:name="_heading=h.afjtzhx42une" w:id="30"/>
      <w:bookmarkEnd w:id="30"/>
      <w:r w:rsidDel="00000000" w:rsidR="00000000" w:rsidRPr="00000000">
        <w:rPr>
          <w:rtl w:val="0"/>
        </w:rPr>
        <w:t xml:space="preserve">Глава </w:t>
      </w:r>
      <w:r w:rsidDel="00000000" w:rsidR="00000000" w:rsidRPr="00000000">
        <w:rPr>
          <w:rtl w:val="0"/>
        </w:rPr>
        <w:t xml:space="preserve">2.4. Ръководство за потребителя</w:t>
      </w:r>
    </w:p>
    <w:p w:rsidR="00000000" w:rsidDel="00000000" w:rsidP="00000000" w:rsidRDefault="00000000" w:rsidRPr="00000000" w14:paraId="0000010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Настоящото ръководство предоставя детайлно описание на начина на употреба на платформата SafeMind. То е предназначено за крайни потребители без специализирани технически познания и описва стъпка по стъпка основните функционалности на системата.</w:t>
      </w:r>
    </w:p>
    <w:p w:rsidR="00000000" w:rsidDel="00000000" w:rsidP="00000000" w:rsidRDefault="00000000" w:rsidRPr="00000000" w14:paraId="00000110">
      <w:pPr>
        <w:pStyle w:val="Heading1"/>
        <w:spacing w:after="240" w:before="240" w:line="276" w:lineRule="auto"/>
        <w:rPr/>
      </w:pPr>
      <w:bookmarkStart w:colFirst="0" w:colLast="0" w:name="_heading=h.qin58h67zalj" w:id="31"/>
      <w:bookmarkEnd w:id="31"/>
      <w:r w:rsidDel="00000000" w:rsidR="00000000" w:rsidRPr="00000000">
        <w:rPr>
          <w:rtl w:val="0"/>
        </w:rPr>
        <w:t xml:space="preserve">Глава </w:t>
      </w:r>
      <w:r w:rsidDel="00000000" w:rsidR="00000000" w:rsidRPr="00000000">
        <w:rPr>
          <w:rtl w:val="0"/>
        </w:rPr>
        <w:t xml:space="preserve">2.4.1. Регистрация в платформата</w:t>
      </w:r>
    </w:p>
    <w:p w:rsidR="00000000" w:rsidDel="00000000" w:rsidP="00000000" w:rsidRDefault="00000000" w:rsidRPr="00000000" w14:paraId="0000011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да се възползва от пълния набор от функционалности на SafeMind, потребителят трябва първо да се регистрира в системата. Процесът на регистрация е достъпен чрез бутона “Login" в горния десен ъгъл и след това избиране на “Create account” на началната страница.</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781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4. Страница за login на потребителя</w:t>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806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5. Страница за регистрация на потребителя</w:t>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страницата за регистрация потребителят попълва следните полета: Потребителско име; Електронна поща; Парола (минимум 8 символа, задължително включващи главна буква, малка буква, цифра и символ); Потвърждение на паролата (повторно въвеждане на паролата за верификация); </w:t>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 попълване на всички задължителни полета потребителят натиска бутона „Регистрирай се". Системата валидира въведените данни. При наличие на грешки (например вече съществуващ имейл или несъвпадащи пароли) под съответните полета се появяват червени съобщения с описание на грешката. При успешна валидация системата създава новия акаунт и автоматично влиза с него.</w:t>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системата присъства и отделна страница за регистрация на специалисти, която включва попълване на: Две имена, егн, номер на докторски лиценз, потребителско име, електронна поща, специалности и езици, начало и край на работния ден, продължителност на сесията, цена на сесията, биография и парола. Част от информацията(имената, егн-то, номера на докторския лиценз и специалностите) се сравняват с информация в таблици, които симулират данните на МЗ за лицензирани доктори. Това позволява абсолютна автоматизация на регистрацията, предпазва от случайна регистрация на потребител като доктор и улеснява работата на администраторите, тъй като те не трябва да одобряват доктори.</w:t>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3302000"/>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604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6. Страница за регистрация като доктор</w:t>
      </w:r>
    </w:p>
    <w:p w:rsidR="00000000" w:rsidDel="00000000" w:rsidP="00000000" w:rsidRDefault="00000000" w:rsidRPr="00000000" w14:paraId="0000011B">
      <w:pPr>
        <w:pStyle w:val="Heading1"/>
        <w:spacing w:after="240" w:before="240" w:line="276" w:lineRule="auto"/>
        <w:rPr/>
      </w:pPr>
      <w:bookmarkStart w:colFirst="0" w:colLast="0" w:name="_heading=h.2t91bd974vb8" w:id="32"/>
      <w:bookmarkEnd w:id="32"/>
      <w:r w:rsidDel="00000000" w:rsidR="00000000" w:rsidRPr="00000000">
        <w:rPr>
          <w:rtl w:val="0"/>
        </w:rPr>
        <w:t xml:space="preserve">Глава </w:t>
      </w:r>
      <w:r w:rsidDel="00000000" w:rsidR="00000000" w:rsidRPr="00000000">
        <w:rPr>
          <w:rtl w:val="0"/>
        </w:rPr>
        <w:t xml:space="preserve">2.4.2. Вход в системата</w:t>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Регистрираните потребители могат да влязат в системата чрез страницата за вход, достъпна от бутона „Вход" в навигационното меню. На тази страница се въвеждат електронната поща и паролата, асоциирани с акаунта.</w:t>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Опцията „Запомни ме", активирана чрез отметка, удължава сесията, така че при следващо отваряне на браузъра потребителят да не трябва да влиза отново. При забравена парола потребителят може да натисне линка „Забравена парола?" и да въведе регистрирания си имейл. Системата изпраща линк за нулиране на паролата, валиден за ограничен период от 24 часа.</w:t>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успешен вход системата пренасочва потребителя към неговото персонализирано табло (dashboard), откъдето има достъп до всички функционалности на платформата. В горния десен ъгъл на всяка страница се визуализира потребителското му меню с опции за профил, настройки и изход.</w:t>
      </w:r>
    </w:p>
    <w:p w:rsidR="00000000" w:rsidDel="00000000" w:rsidP="00000000" w:rsidRDefault="00000000" w:rsidRPr="00000000" w14:paraId="0000011F">
      <w:pPr>
        <w:pStyle w:val="Heading1"/>
        <w:spacing w:after="240" w:before="240" w:line="276" w:lineRule="auto"/>
        <w:rPr/>
      </w:pPr>
      <w:bookmarkStart w:colFirst="0" w:colLast="0" w:name="_heading=h.thjwuq6o05es" w:id="33"/>
      <w:bookmarkEnd w:id="33"/>
      <w:r w:rsidDel="00000000" w:rsidR="00000000" w:rsidRPr="00000000">
        <w:rPr>
          <w:rtl w:val="0"/>
        </w:rPr>
        <w:t xml:space="preserve">Глава </w:t>
      </w:r>
      <w:r w:rsidDel="00000000" w:rsidR="00000000" w:rsidRPr="00000000">
        <w:rPr>
          <w:rtl w:val="0"/>
        </w:rPr>
        <w:t xml:space="preserve">2.4.3. Разглеждане на статии</w:t>
      </w:r>
    </w:p>
    <w:p w:rsidR="00000000" w:rsidDel="00000000" w:rsidP="00000000" w:rsidRDefault="00000000" w:rsidRPr="00000000" w14:paraId="0000012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Секцията „Статии" е достъпна от главното навигационно меню и предоставя образователно съдържание по теми, свързани с психичното здраве. Страницата показва списък с публикуваните статии, наредени по дата на публикуване (най-новите на преден план).</w:t>
      </w:r>
    </w:p>
    <w:p w:rsidR="00000000" w:rsidDel="00000000" w:rsidP="00000000" w:rsidRDefault="00000000" w:rsidRPr="00000000" w14:paraId="0000012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Всяка статия е визуализирана с заглавие, кратко резюме, снимка, категория, автор и дата. Потребителят може да филтрира статиите по категория (Тревожност, Депресия, Стрес, Взаимоотношения, Самопомощ и др.) или да използва полето за търсене за намиране на статии по ключова дума.</w:t>
      </w:r>
    </w:p>
    <w:p w:rsidR="00000000" w:rsidDel="00000000" w:rsidP="00000000" w:rsidRDefault="00000000" w:rsidRPr="00000000" w14:paraId="0000012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натискане на заглавието на статията се отваря страницата с пълния текст. На тази страница, освен текста, потребителят вижда информация за автора (психолог), дата на публикуване, брой прочитания и секция за коментари. Бутонът „Добави в любими" запазва статията за по-лесен последващ достъп.</w:t>
      </w:r>
    </w:p>
    <w:p w:rsidR="00000000" w:rsidDel="00000000" w:rsidP="00000000" w:rsidRDefault="00000000" w:rsidRPr="00000000" w14:paraId="0000012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794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41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7. Начална страница на “Articles”</w:t>
      </w:r>
    </w:p>
    <w:p w:rsidR="00000000" w:rsidDel="00000000" w:rsidP="00000000" w:rsidRDefault="00000000" w:rsidRPr="00000000" w14:paraId="00000125">
      <w:pPr>
        <w:pStyle w:val="Heading1"/>
        <w:spacing w:after="240" w:before="240" w:line="276" w:lineRule="auto"/>
        <w:rPr/>
      </w:pPr>
      <w:bookmarkStart w:colFirst="0" w:colLast="0" w:name="_heading=h.a1ewx76elho" w:id="34"/>
      <w:bookmarkEnd w:id="34"/>
      <w:r w:rsidDel="00000000" w:rsidR="00000000" w:rsidRPr="00000000">
        <w:rPr>
          <w:rtl w:val="0"/>
        </w:rPr>
        <w:t xml:space="preserve">Глава </w:t>
      </w:r>
      <w:r w:rsidDel="00000000" w:rsidR="00000000" w:rsidRPr="00000000">
        <w:rPr>
          <w:rtl w:val="0"/>
        </w:rPr>
        <w:t xml:space="preserve">2.4.4. Записване на час при психолог</w:t>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Процесът на записване на час обхваща следните стъпки:</w:t>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Навигиране до секцията “Book" от главното меню. Системата зарежда списък с регистрираните специалисти.</w:t>
      </w:r>
    </w:p>
    <w:p w:rsidR="00000000" w:rsidDel="00000000" w:rsidP="00000000" w:rsidRDefault="00000000" w:rsidRPr="00000000" w14:paraId="0000012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Разглеждане на профилите на специалистите. Всеки профил показва снимка, имена, специалност, кратка биография, рейтинг и тарифи. Потребителят може да филтрира специалистите по специалност и рейтинг.</w:t>
      </w:r>
    </w:p>
    <w:p w:rsidR="00000000" w:rsidDel="00000000" w:rsidP="00000000" w:rsidRDefault="00000000" w:rsidRPr="00000000" w14:paraId="0000012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Избор на специалист. При натискане на „Запиши час" на профилната страница на избрания специалист се отваря интерфейсът за записване.</w:t>
      </w:r>
    </w:p>
    <w:p w:rsidR="00000000" w:rsidDel="00000000" w:rsidP="00000000" w:rsidRDefault="00000000" w:rsidRPr="00000000" w14:paraId="0000012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7432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8. Страница за запазване на час при психолог</w:t>
      </w:r>
    </w:p>
    <w:p w:rsidR="00000000" w:rsidDel="00000000" w:rsidP="00000000" w:rsidRDefault="00000000" w:rsidRPr="00000000" w14:paraId="0000012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Избор на дата и час. Системата визуализира интерактивен календар, на който се показват единствено наличните часове. Потребителят кликва върху желания час и продължава напред.</w:t>
      </w:r>
    </w:p>
    <w:p w:rsidR="00000000" w:rsidDel="00000000" w:rsidP="00000000" w:rsidRDefault="00000000" w:rsidRPr="00000000" w14:paraId="0000012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5232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6041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9. Страница при избран специалист</w:t>
      </w:r>
    </w:p>
    <w:p w:rsidR="00000000" w:rsidDel="00000000" w:rsidP="00000000" w:rsidRDefault="00000000" w:rsidRPr="00000000" w14:paraId="0000012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Потвърждение на записването. Системата показва резюме на записа (специалист, дата, час), след което потребителят потвърждава с бутона „Запази час".</w:t>
      </w:r>
    </w:p>
    <w:p w:rsidR="00000000" w:rsidDel="00000000" w:rsidP="00000000" w:rsidRDefault="00000000" w:rsidRPr="00000000" w14:paraId="00000130">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7813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41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10. Страница за checkout след избран/и час/ове</w:t>
      </w:r>
    </w:p>
    <w:p w:rsidR="00000000" w:rsidDel="00000000" w:rsidP="00000000" w:rsidRDefault="00000000" w:rsidRPr="00000000" w14:paraId="00000132">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Получаване на потвърждение. Системата показва съобщение за успешно записване.</w:t>
      </w:r>
    </w:p>
    <w:p w:rsidR="00000000" w:rsidDel="00000000" w:rsidP="00000000" w:rsidRDefault="00000000" w:rsidRPr="00000000" w14:paraId="00000133">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Управлението на съществуващите записи е достъпно от секцията „Моите сесии" в потребителското меню. Тук потребителят вижда всички предстоящи и минали записи с техния статус. Отмяната на час е достъпна за предстоящи записи до 24 часа преди насрочения час.</w:t>
      </w:r>
    </w:p>
    <w:p w:rsidR="00000000" w:rsidDel="00000000" w:rsidP="00000000" w:rsidRDefault="00000000" w:rsidRPr="00000000" w14:paraId="00000135">
      <w:pPr>
        <w:pStyle w:val="Heading1"/>
        <w:spacing w:after="240" w:before="240" w:line="276" w:lineRule="auto"/>
        <w:rPr/>
      </w:pPr>
      <w:bookmarkStart w:colFirst="0" w:colLast="0" w:name="_heading=h.rldwxozc17ed" w:id="35"/>
      <w:bookmarkEnd w:id="35"/>
      <w:r w:rsidDel="00000000" w:rsidR="00000000" w:rsidRPr="00000000">
        <w:rPr>
          <w:rtl w:val="0"/>
        </w:rPr>
        <w:t xml:space="preserve">Глава </w:t>
      </w:r>
      <w:r w:rsidDel="00000000" w:rsidR="00000000" w:rsidRPr="00000000">
        <w:rPr>
          <w:rtl w:val="0"/>
        </w:rPr>
        <w:t xml:space="preserve">2.4.5. Използване на чат системата</w:t>
      </w:r>
    </w:p>
    <w:p w:rsidR="00000000" w:rsidDel="00000000" w:rsidP="00000000" w:rsidRDefault="00000000" w:rsidRPr="00000000" w14:paraId="0000013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Чат функционалността позволява директна текстова комуникация между потребител и психолог. Тя е достъпна посредством бутона за чат в долния десен ъгъл.</w:t>
      </w:r>
    </w:p>
    <w:p w:rsidR="00000000" w:rsidDel="00000000" w:rsidP="00000000" w:rsidRDefault="00000000" w:rsidRPr="00000000" w14:paraId="0000013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4900" cy="60198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149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11. Pop up за чат системата</w:t>
      </w:r>
    </w:p>
    <w:p w:rsidR="00000000" w:rsidDel="00000000" w:rsidP="00000000" w:rsidRDefault="00000000" w:rsidRPr="00000000" w14:paraId="00000139">
      <w:pPr>
        <w:pStyle w:val="Heading1"/>
        <w:spacing w:after="240" w:before="240" w:line="276" w:lineRule="auto"/>
        <w:rPr/>
      </w:pPr>
      <w:bookmarkStart w:colFirst="0" w:colLast="0" w:name="_heading=h.le5ysbjmnhnb" w:id="36"/>
      <w:bookmarkEnd w:id="36"/>
      <w:r w:rsidDel="00000000" w:rsidR="00000000" w:rsidRPr="00000000">
        <w:rPr>
          <w:rtl w:val="0"/>
        </w:rPr>
        <w:t xml:space="preserve">Глава </w:t>
      </w:r>
      <w:r w:rsidDel="00000000" w:rsidR="00000000" w:rsidRPr="00000000">
        <w:rPr>
          <w:rtl w:val="0"/>
        </w:rPr>
        <w:t xml:space="preserve">2.4.6. Добавяне на запис в личния дневник</w:t>
      </w:r>
    </w:p>
    <w:p w:rsidR="00000000" w:rsidDel="00000000" w:rsidP="00000000" w:rsidRDefault="00000000" w:rsidRPr="00000000" w14:paraId="0000013A">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Личният дневник е достъпен от секцията „Моят дневник" в потребителското меню. Страницата показва списък с всички записи, наредени по дата (най-новите на преден план), с кратко резюме на всеки запис.</w:t>
      </w:r>
    </w:p>
    <w:p w:rsidR="00000000" w:rsidDel="00000000" w:rsidP="00000000" w:rsidRDefault="00000000" w:rsidRPr="00000000" w14:paraId="0000013B">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добавяне на нов запис потребителят натиска бутона „Нов запис" в горния ляв ъгъл. Отваря се редакторски интерфейс с поле за заглавие и основно текстово поле. Потребителят въвежда желаното съдържание. </w:t>
      </w:r>
    </w:p>
    <w:p w:rsidR="00000000" w:rsidDel="00000000" w:rsidP="00000000" w:rsidRDefault="00000000" w:rsidRPr="00000000" w14:paraId="0000013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7940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41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12. Страница за добавяне на запис в дневника</w:t>
      </w:r>
    </w:p>
    <w:p w:rsidR="00000000" w:rsidDel="00000000" w:rsidP="00000000" w:rsidRDefault="00000000" w:rsidRPr="00000000" w14:paraId="0000013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Системата поддържа автоматично запазване на чернова на всеки 30 секунди, индикирано от дискретен текст „Запазено автоматично" в горния ъгъл.</w:t>
      </w:r>
    </w:p>
    <w:p w:rsidR="00000000" w:rsidDel="00000000" w:rsidP="00000000" w:rsidRDefault="00000000" w:rsidRPr="00000000" w14:paraId="0000013F">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завършване потребителят натиска „Запази запис". Записът се добавя в списъка на дневника. Съществуващите записи могат да бъдат редактирани и изтривани. Функцията за търсене в горната част на страницата позволява намиране на записи по ключова дума в заглавието или текста.</w:t>
      </w:r>
      <w:r w:rsidDel="00000000" w:rsidR="00000000" w:rsidRPr="00000000">
        <w:rPr>
          <w:rtl w:val="0"/>
        </w:rPr>
      </w:r>
    </w:p>
    <w:p w:rsidR="00000000" w:rsidDel="00000000" w:rsidP="00000000" w:rsidRDefault="00000000" w:rsidRPr="00000000" w14:paraId="00000140">
      <w:pPr>
        <w:spacing w:after="240" w:before="240" w:line="276"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426720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6041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276"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13. Начална страница “Моят дневник” и функционалност за рутинна проверка</w:t>
      </w:r>
    </w:p>
    <w:p w:rsidR="00000000" w:rsidDel="00000000" w:rsidP="00000000" w:rsidRDefault="00000000" w:rsidRPr="00000000" w14:paraId="00000142">
      <w:pPr>
        <w:spacing w:after="240" w:before="240" w:line="276"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60410" cy="26543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604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276"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Фигура 14. Функционалност за седмични цели</w:t>
      </w:r>
      <w:r w:rsidDel="00000000" w:rsidR="00000000" w:rsidRPr="00000000">
        <w:rPr>
          <w:rtl w:val="0"/>
        </w:rPr>
      </w:r>
    </w:p>
    <w:p w:rsidR="00000000" w:rsidDel="00000000" w:rsidP="00000000" w:rsidRDefault="00000000" w:rsidRPr="00000000" w14:paraId="00000144">
      <w:pPr>
        <w:pStyle w:val="Heading1"/>
        <w:spacing w:line="276" w:lineRule="auto"/>
        <w:ind w:left="0" w:firstLine="0"/>
        <w:rPr>
          <w:rFonts w:ascii="Times New Roman" w:cs="Times New Roman" w:eastAsia="Times New Roman" w:hAnsi="Times New Roman"/>
          <w:i w:val="1"/>
          <w:iCs w:val="1"/>
          <w:color w:val="ff0000"/>
          <w:sz w:val="28"/>
          <w:szCs w:val="28"/>
        </w:rPr>
      </w:pPr>
      <w:bookmarkStart w:colFirst="0" w:colLast="0" w:name="_heading=h.3dy6vkm" w:id="37"/>
      <w:bookmarkEnd w:id="37"/>
      <w:r w:rsidDel="00000000" w:rsidR="00000000" w:rsidRPr="00000000">
        <w:rPr>
          <w:rtl w:val="0"/>
        </w:rPr>
        <w:t xml:space="preserve">3.</w:t>
      </w:r>
      <w:r w:rsidDel="00000000" w:rsidR="00000000" w:rsidRPr="00000000">
        <w:rPr>
          <w:rtl w:val="0"/>
        </w:rPr>
        <w:t xml:space="preserve"> Заключение</w:t>
      </w:r>
      <w:r w:rsidDel="00000000" w:rsidR="00000000" w:rsidRPr="00000000">
        <w:rPr>
          <w:rtl w:val="0"/>
        </w:rPr>
      </w:r>
    </w:p>
    <w:p w:rsidR="00000000" w:rsidDel="00000000" w:rsidP="00000000" w:rsidRDefault="00000000" w:rsidRPr="00000000" w14:paraId="00000145">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Разработването на уеб платформата SafeMind представлява практически опит за създаване на технологично решение, насочено към подобряване на достъпа до ресурси за психично здраве в съвременната дигитална среда. В рамките на дипломния проект беше създадена функционална система, която комбинира информационни ресурси, комуникационни инструменти и възможности за контакт със специалисти в една интегрирана уеб базирана платформа.</w:t>
      </w:r>
    </w:p>
    <w:p w:rsidR="00000000" w:rsidDel="00000000" w:rsidP="00000000" w:rsidRDefault="00000000" w:rsidRPr="00000000" w14:paraId="00000146">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идея на проекта е да се създаде дигитално пространство, в което потребителите могат едновременно да получат достъп до полезна информация, да намерят подходящ специалист и да използват инструменти за самонаблюдение и психологическа подкрепа. Реализираната система демонстрира как съвременните уеб технологии могат да бъдат използвани за създаване на социално значими приложения, които подпомагат подобряването на качеството на живот.</w:t>
      </w:r>
    </w:p>
    <w:p w:rsidR="00000000" w:rsidDel="00000000" w:rsidP="00000000" w:rsidRDefault="00000000" w:rsidRPr="00000000" w14:paraId="00000147">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хода на разработката бяха анализирани съществуващи решения в областта на онлайн платформите за психично здраве и бяха идентифицирани редица ограничения, свързани с тях. Сред основните проблеми се открояват липсата на локализирано съдържание за българска аудитория, ограничената интерактивност на някои платформи, както и фрагментираността на услугите. Много от съществуващите решения предоставят само част от необходимите функционалности – например информационни статии или консултации – но рядко обединяват всички необходими инструменти в единна среда.</w:t>
      </w:r>
    </w:p>
    <w:p w:rsidR="00000000" w:rsidDel="00000000" w:rsidP="00000000" w:rsidRDefault="00000000" w:rsidRPr="00000000" w14:paraId="00000148">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този проблем е основният мотив за разработването на SafeMind. Платформата цели да предостави цялостно решение, което съчетава няколко ключови елемента – образователно съдържание, възможност за онлайн записване на час при специалист, комуникация чрез чат, както и инструменти за проследяване на емоционалното състояние на потребителите.</w:t>
      </w:r>
    </w:p>
    <w:p w:rsidR="00000000" w:rsidDel="00000000" w:rsidP="00000000" w:rsidRDefault="00000000" w:rsidRPr="00000000" w14:paraId="00000149">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процеса на реализация бяха приложени съвременни технологии и добри практики в областта на уеб разработката. За създаването на системата беше използвана архитектурата ASP.NET Core MVC, която осигурява ясно разделение между различните слоеве на приложението – модел, контролер и изглед. Това разделение позволява по-лесна поддръжка, по-добра организация на кода и възможност за бъдещо разширяване на функционалностите.</w:t>
      </w:r>
    </w:p>
    <w:p w:rsidR="00000000" w:rsidDel="00000000" w:rsidP="00000000" w:rsidRDefault="00000000" w:rsidRPr="00000000" w14:paraId="0000014A">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Работата с базата данни е реализирана чрез Entity Framework Core, използвайки подхода Code First. Този метод позволява дефиниране на структурата на базата данни чрез C# класове, което улеснява управлението на данните и прави системата по-гъвкава при бъдещи промени. Използването на миграции осигурява проследимост на всички промени в структурата на базата данни и позволява контролирано развитие на системата.</w:t>
      </w:r>
    </w:p>
    <w:p w:rsidR="00000000" w:rsidDel="00000000" w:rsidP="00000000" w:rsidRDefault="00000000" w:rsidRPr="00000000" w14:paraId="0000014B">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време на разработката бяха реализирани редица основни функционалности, които формират ядрото на платформата. Сред тях са регистрацията и автентикацията на потребители, управлението на потребителски профили, модулът за публикуване на статии, системата за записване на час при специалист, чат комуникацията между потребители и специалисти, както и инструментите за личен дневник и проследяване на настроението.</w:t>
      </w:r>
    </w:p>
    <w:p w:rsidR="00000000" w:rsidDel="00000000" w:rsidP="00000000" w:rsidRDefault="00000000" w:rsidRPr="00000000" w14:paraId="0000014C">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Регистрацията и входът в системата са реализирани чрез ASP.NET Core Identity, което осигурява сигурно управление на потребителските акаунти и защита на личните данни. Системата поддържа различни потребителски роли, включително стандартни потребители, специалисти и администратори, което позволява прецизно управление на достъпа до различните функционалности.</w:t>
      </w:r>
    </w:p>
    <w:p w:rsidR="00000000" w:rsidDel="00000000" w:rsidP="00000000" w:rsidRDefault="00000000" w:rsidRPr="00000000" w14:paraId="0000014D">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за статии има важна образователна функция. Чрез него платформата предоставя достъп до структурирана и достъпна информация за психичното здраве. Това съдържание има за цел да помогне на потребителите да разберат по-добре собствените си емоционални състояния и да научат повече за различните методи за справяне със стреса, тревожността и други психологически предизвикателства.</w:t>
      </w:r>
    </w:p>
    <w:p w:rsidR="00000000" w:rsidDel="00000000" w:rsidP="00000000" w:rsidRDefault="00000000" w:rsidRPr="00000000" w14:paraId="0000014E">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Функционалността за записване на час при специалист представлява ключов елемент от системата. Тя позволява на потребителите да разглеждат профилите на специалистите, да проверяват наличните часове и да резервират консултации чрез удобен интерфейс. По този начин платформата улеснява процеса на намиране на психологическа помощ и намалява административната тежест както за потребителите, така и за специалистите.</w:t>
      </w:r>
    </w:p>
    <w:p w:rsidR="00000000" w:rsidDel="00000000" w:rsidP="00000000" w:rsidRDefault="00000000" w:rsidRPr="00000000" w14:paraId="0000014F">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Инструментите за самонаблюдение, включително MoodTracker и личният дневник, предоставят на потребителите възможност да проследяват своето емоционално състояние във времето. Тези функционалности са вдъхновени от практики, използвани в когнитивно-поведенческата терапия, и могат да бъдат полезни както за саморефлексия, така и като допълнителен инструмент в работата на специалистите.</w:t>
      </w:r>
    </w:p>
    <w:p w:rsidR="00000000" w:rsidDel="00000000" w:rsidP="00000000" w:rsidRDefault="00000000" w:rsidRPr="00000000" w14:paraId="00000150">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Чат системата в платформата позволява асинхронна комуникация между пациент и специалист. Това създава допълнителен канал за подкрепа и улеснява обмена на информация между двете страни. Въпреки че системата не цели да замести традиционната терапия, тя предоставя възможност за по-гъвкава и достъпна комуникация.</w:t>
      </w:r>
    </w:p>
    <w:p w:rsidR="00000000" w:rsidDel="00000000" w:rsidP="00000000" w:rsidRDefault="00000000" w:rsidRPr="00000000" w14:paraId="00000151">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време на разработката беше обърнато специално внимание на сигурността на данните. Всички комуникации между клиента и сървъра се осъществяват чрез защитена HTTPS връзка. Паролите на потребителите се съхраняват в хеширан вид, а достъпът до чувствителни данни е ограничен чрез система за авторизация и контрол на ролите.</w:t>
      </w:r>
    </w:p>
    <w:p w:rsidR="00000000" w:rsidDel="00000000" w:rsidP="00000000" w:rsidRDefault="00000000" w:rsidRPr="00000000" w14:paraId="00000152">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Платформата е разработена с мисъл за добра използваемост и интуитивен интерфейс. Навигацията е структурирана така, че потребителите лесно да намират необходимата информация и функционалности. Адаптивният дизайн позволява системата да се използва както на настолни компютри, така и на мобилни устройства.</w:t>
      </w:r>
    </w:p>
    <w:p w:rsidR="00000000" w:rsidDel="00000000" w:rsidP="00000000" w:rsidRDefault="00000000" w:rsidRPr="00000000" w14:paraId="00000153">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Резултатите от разработката показват, че е възможно да се създаде функционална уеб система, която успешно интегрира различни инструменти за подкрепа на психичното здраве. Платформата SafeMind демонстрира потенциала на дигиталните технологии да подпомагат психологическата грижа и да улесняват достъпа до информация и специалисти.</w:t>
      </w:r>
    </w:p>
    <w:p w:rsidR="00000000" w:rsidDel="00000000" w:rsidP="00000000" w:rsidRDefault="00000000" w:rsidRPr="00000000" w14:paraId="00000154">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Въпреки постигнатите резултати, проектът може да бъде доразвит в редица направления. Една от възможностите е разработването на мобилно приложение, което да предоставя по-удобен достъп до функционалностите на платформата чрез смартфони. Това би позволило на потребителите по-лесно да използват инструментите за проследяване на настроението и личния дневник в ежедневието си.</w:t>
      </w:r>
    </w:p>
    <w:p w:rsidR="00000000" w:rsidDel="00000000" w:rsidP="00000000" w:rsidRDefault="00000000" w:rsidRPr="00000000" w14:paraId="00000155">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Друга потенциална посока за развитие е внедряването на видео консултации, което би позволило провеждането на онлайн терапевтични сесии директно чрез платформата. Това би разширило значително възможностите на системата и би я направило още по-полезна както за потребителите, така и за специалистите.</w:t>
      </w:r>
    </w:p>
    <w:p w:rsidR="00000000" w:rsidDel="00000000" w:rsidP="00000000" w:rsidRDefault="00000000" w:rsidRPr="00000000" w14:paraId="00000156">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Интегрирането на изкуствен интелект за анализ на данните от MoodTracker и JournalEntry също представлява интересна перспектива. Такива инструменти биха могли да идентифицират тенденции в емоционалното състояние на потребителите и да предоставят персонализирани препоръки.</w:t>
      </w:r>
    </w:p>
    <w:p w:rsidR="00000000" w:rsidDel="00000000" w:rsidP="00000000" w:rsidRDefault="00000000" w:rsidRPr="00000000" w14:paraId="00000157">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Допълнително развитие може да включва подобряване на системата за препоръчване на статии, внедряване на уведомления в реално време, както и разширяване на административния панел за управление на съдържанието и потребителите.</w:t>
      </w:r>
    </w:p>
    <w:p w:rsidR="00000000" w:rsidDel="00000000" w:rsidP="00000000" w:rsidRDefault="00000000" w:rsidRPr="00000000" w14:paraId="00000158">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заключение може да се отбележи, че разработеният дипломeн проект успешно демонстрира приложението на съвременни уеб технологии за създаване на социално значима платформа. SafeMind представлява пример за това как информационните технологии могат да бъдат използвани за подпомагане на психичното здраве и за създаване на по-достъпна и подкрепяща дигитална среда.</w:t>
      </w:r>
    </w:p>
    <w:p w:rsidR="00000000" w:rsidDel="00000000" w:rsidP="00000000" w:rsidRDefault="00000000" w:rsidRPr="00000000" w14:paraId="00000159">
      <w:pPr>
        <w:pStyle w:val="Heading1"/>
        <w:spacing w:line="276" w:lineRule="auto"/>
        <w:ind w:left="0" w:firstLine="0"/>
        <w:rPr/>
      </w:pPr>
      <w:bookmarkStart w:colFirst="0" w:colLast="0" w:name="_heading=h.winwovxn5l4a" w:id="38"/>
      <w:bookmarkEnd w:id="38"/>
      <w:r w:rsidDel="00000000" w:rsidR="00000000" w:rsidRPr="00000000">
        <w:rPr>
          <w:rtl w:val="0"/>
        </w:rPr>
      </w:r>
    </w:p>
    <w:p w:rsidR="00000000" w:rsidDel="00000000" w:rsidP="00000000" w:rsidRDefault="00000000" w:rsidRPr="00000000" w14:paraId="0000015A">
      <w:pPr>
        <w:pStyle w:val="Heading1"/>
        <w:spacing w:line="276" w:lineRule="auto"/>
        <w:ind w:left="0" w:firstLine="0"/>
        <w:rPr/>
      </w:pPr>
      <w:bookmarkStart w:colFirst="0" w:colLast="0" w:name="_heading=h.1t3h5sf" w:id="39"/>
      <w:bookmarkEnd w:id="39"/>
      <w:r w:rsidDel="00000000" w:rsidR="00000000" w:rsidRPr="00000000">
        <w:rPr>
          <w:rtl w:val="0"/>
        </w:rPr>
        <w:t xml:space="preserve">4.</w:t>
      </w:r>
      <w:r w:rsidDel="00000000" w:rsidR="00000000" w:rsidRPr="00000000">
        <w:rPr>
          <w:rtl w:val="0"/>
        </w:rPr>
        <w:t xml:space="preserve"> Информационни източници</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Beck, J. (2011). </w:t>
      </w:r>
      <w:r w:rsidDel="00000000" w:rsidR="00000000" w:rsidRPr="00000000">
        <w:rPr>
          <w:rFonts w:ascii="Times New Roman" w:cs="Times New Roman" w:eastAsia="Times New Roman" w:hAnsi="Times New Roman"/>
          <w:i w:val="1"/>
          <w:iCs w:val="1"/>
          <w:sz w:val="28"/>
          <w:szCs w:val="28"/>
          <w:rtl w:val="0"/>
        </w:rPr>
        <w:t xml:space="preserve">Cognitive Behavior Therapy: Basics and Beyond</w:t>
      </w:r>
      <w:r w:rsidDel="00000000" w:rsidR="00000000" w:rsidRPr="00000000">
        <w:rPr>
          <w:rFonts w:ascii="Times New Roman" w:cs="Times New Roman" w:eastAsia="Times New Roman" w:hAnsi="Times New Roman"/>
          <w:sz w:val="28"/>
          <w:szCs w:val="28"/>
          <w:rtl w:val="0"/>
        </w:rPr>
        <w:t xml:space="preserve">. New York: Guilford Press.</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Corey, G. (2017). </w:t>
      </w:r>
      <w:r w:rsidDel="00000000" w:rsidR="00000000" w:rsidRPr="00000000">
        <w:rPr>
          <w:rFonts w:ascii="Times New Roman" w:cs="Times New Roman" w:eastAsia="Times New Roman" w:hAnsi="Times New Roman"/>
          <w:i w:val="1"/>
          <w:iCs w:val="1"/>
          <w:sz w:val="28"/>
          <w:szCs w:val="28"/>
          <w:rtl w:val="0"/>
        </w:rPr>
        <w:t xml:space="preserve">Theory and Practice of Counseling and Psychotherapy</w:t>
      </w:r>
      <w:r w:rsidDel="00000000" w:rsidR="00000000" w:rsidRPr="00000000">
        <w:rPr>
          <w:rFonts w:ascii="Times New Roman" w:cs="Times New Roman" w:eastAsia="Times New Roman" w:hAnsi="Times New Roman"/>
          <w:sz w:val="28"/>
          <w:szCs w:val="28"/>
          <w:rtl w:val="0"/>
        </w:rPr>
        <w:t xml:space="preserve">. Boston: Cengage Learning.</w:t>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Freeman, A., Felgoise, S., Nezu, C., Nezu, A., Reinecke, M. (2016). </w:t>
      </w:r>
      <w:r w:rsidDel="00000000" w:rsidR="00000000" w:rsidRPr="00000000">
        <w:rPr>
          <w:rFonts w:ascii="Times New Roman" w:cs="Times New Roman" w:eastAsia="Times New Roman" w:hAnsi="Times New Roman"/>
          <w:i w:val="1"/>
          <w:iCs w:val="1"/>
          <w:sz w:val="28"/>
          <w:szCs w:val="28"/>
          <w:rtl w:val="0"/>
        </w:rPr>
        <w:t xml:space="preserve">Encyclopedia of Cognitive Behavior Therapy</w:t>
      </w:r>
      <w:r w:rsidDel="00000000" w:rsidR="00000000" w:rsidRPr="00000000">
        <w:rPr>
          <w:rFonts w:ascii="Times New Roman" w:cs="Times New Roman" w:eastAsia="Times New Roman" w:hAnsi="Times New Roman"/>
          <w:sz w:val="28"/>
          <w:szCs w:val="28"/>
          <w:rtl w:val="0"/>
        </w:rPr>
        <w:t xml:space="preserve">. Springer.</w:t>
      </w:r>
    </w:p>
    <w:p w:rsidR="00000000" w:rsidDel="00000000" w:rsidP="00000000" w:rsidRDefault="00000000" w:rsidRPr="00000000" w14:paraId="0000015E">
      <w:pPr>
        <w:spacing w:line="276"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Microsoft Corporation. (2024). </w:t>
      </w:r>
      <w:r w:rsidDel="00000000" w:rsidR="00000000" w:rsidRPr="00000000">
        <w:rPr>
          <w:rFonts w:ascii="Times New Roman" w:cs="Times New Roman" w:eastAsia="Times New Roman" w:hAnsi="Times New Roman"/>
          <w:i w:val="1"/>
          <w:iCs w:val="1"/>
          <w:sz w:val="28"/>
          <w:szCs w:val="28"/>
          <w:rtl w:val="0"/>
        </w:rPr>
        <w:t xml:space="preserve">ASP.NET Core Documentation</w:t>
      </w:r>
      <w:r w:rsidDel="00000000" w:rsidR="00000000" w:rsidRPr="00000000">
        <w:rPr>
          <w:rFonts w:ascii="Times New Roman" w:cs="Times New Roman" w:eastAsia="Times New Roman" w:hAnsi="Times New Roman"/>
          <w:sz w:val="28"/>
          <w:szCs w:val="28"/>
          <w:rtl w:val="0"/>
        </w:rPr>
        <w:t xml:space="preserve">. </w:t>
      </w:r>
      <w:hyperlink r:id="rId20">
        <w:r w:rsidDel="00000000" w:rsidR="00000000" w:rsidRPr="00000000">
          <w:rPr>
            <w:rFonts w:ascii="Times New Roman" w:cs="Times New Roman" w:eastAsia="Times New Roman" w:hAnsi="Times New Roman"/>
            <w:color w:val="1155cc"/>
            <w:sz w:val="28"/>
            <w:szCs w:val="28"/>
            <w:u w:val="single"/>
            <w:rtl w:val="0"/>
          </w:rPr>
          <w:t xml:space="preserve">https://learn.microsoft.com</w:t>
        </w:r>
      </w:hyperlink>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Microsoft Corporation. (2024). </w:t>
      </w:r>
      <w:r w:rsidDel="00000000" w:rsidR="00000000" w:rsidRPr="00000000">
        <w:rPr>
          <w:rFonts w:ascii="Times New Roman" w:cs="Times New Roman" w:eastAsia="Times New Roman" w:hAnsi="Times New Roman"/>
          <w:i w:val="1"/>
          <w:iCs w:val="1"/>
          <w:sz w:val="28"/>
          <w:szCs w:val="28"/>
          <w:rtl w:val="0"/>
        </w:rPr>
        <w:t xml:space="preserve">Entity Framework Core Documentation</w:t>
      </w:r>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color w:val="1155cc"/>
            <w:sz w:val="28"/>
            <w:szCs w:val="28"/>
            <w:u w:val="single"/>
            <w:rtl w:val="0"/>
          </w:rPr>
          <w:t xml:space="preserve">https://learn.microsoft.com</w:t>
        </w:r>
      </w:hyperlink>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Pressman, R. (2015). </w:t>
      </w:r>
      <w:r w:rsidDel="00000000" w:rsidR="00000000" w:rsidRPr="00000000">
        <w:rPr>
          <w:rFonts w:ascii="Times New Roman" w:cs="Times New Roman" w:eastAsia="Times New Roman" w:hAnsi="Times New Roman"/>
          <w:i w:val="1"/>
          <w:iCs w:val="1"/>
          <w:sz w:val="28"/>
          <w:szCs w:val="28"/>
          <w:rtl w:val="0"/>
        </w:rPr>
        <w:t xml:space="preserve">Software Engineering: A Practitioner's Approach</w:t>
      </w:r>
      <w:r w:rsidDel="00000000" w:rsidR="00000000" w:rsidRPr="00000000">
        <w:rPr>
          <w:rFonts w:ascii="Times New Roman" w:cs="Times New Roman" w:eastAsia="Times New Roman" w:hAnsi="Times New Roman"/>
          <w:sz w:val="28"/>
          <w:szCs w:val="28"/>
          <w:rtl w:val="0"/>
        </w:rPr>
        <w:t xml:space="preserve">. McGraw-Hill.</w:t>
      </w:r>
    </w:p>
    <w:p w:rsidR="00000000" w:rsidDel="00000000" w:rsidP="00000000" w:rsidRDefault="00000000" w:rsidRPr="00000000" w14:paraId="0000016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Sommerville, I. (2016). </w:t>
      </w:r>
      <w:r w:rsidDel="00000000" w:rsidR="00000000" w:rsidRPr="00000000">
        <w:rPr>
          <w:rFonts w:ascii="Times New Roman" w:cs="Times New Roman" w:eastAsia="Times New Roman" w:hAnsi="Times New Roman"/>
          <w:i w:val="1"/>
          <w:iCs w:val="1"/>
          <w:sz w:val="28"/>
          <w:szCs w:val="28"/>
          <w:rtl w:val="0"/>
        </w:rPr>
        <w:t xml:space="preserve">Software Engineering</w:t>
      </w:r>
      <w:r w:rsidDel="00000000" w:rsidR="00000000" w:rsidRPr="00000000">
        <w:rPr>
          <w:rFonts w:ascii="Times New Roman" w:cs="Times New Roman" w:eastAsia="Times New Roman" w:hAnsi="Times New Roman"/>
          <w:sz w:val="28"/>
          <w:szCs w:val="28"/>
          <w:rtl w:val="0"/>
        </w:rPr>
        <w:t xml:space="preserve">. Pearson Education.</w:t>
      </w:r>
    </w:p>
    <w:p w:rsidR="00000000" w:rsidDel="00000000" w:rsidP="00000000" w:rsidRDefault="00000000" w:rsidRPr="00000000" w14:paraId="0000016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Health Organization. (2022). </w:t>
      </w:r>
      <w:r w:rsidDel="00000000" w:rsidR="00000000" w:rsidRPr="00000000">
        <w:rPr>
          <w:rFonts w:ascii="Times New Roman" w:cs="Times New Roman" w:eastAsia="Times New Roman" w:hAnsi="Times New Roman"/>
          <w:i w:val="1"/>
          <w:iCs w:val="1"/>
          <w:sz w:val="28"/>
          <w:szCs w:val="28"/>
          <w:rtl w:val="0"/>
        </w:rPr>
        <w:t xml:space="preserve">Mental Health and Well-being Report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American Psychological Association. (2023). </w:t>
      </w:r>
      <w:r w:rsidDel="00000000" w:rsidR="00000000" w:rsidRPr="00000000">
        <w:rPr>
          <w:rFonts w:ascii="Times New Roman" w:cs="Times New Roman" w:eastAsia="Times New Roman" w:hAnsi="Times New Roman"/>
          <w:i w:val="1"/>
          <w:iCs w:val="1"/>
          <w:sz w:val="28"/>
          <w:szCs w:val="28"/>
          <w:rtl w:val="0"/>
        </w:rPr>
        <w:t xml:space="preserve">Telepsychology Guidelines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4">
      <w:pPr>
        <w:spacing w:line="276" w:lineRule="auto"/>
        <w:rPr/>
      </w:pPr>
      <w:r w:rsidDel="00000000" w:rsidR="00000000" w:rsidRPr="00000000">
        <w:rPr>
          <w:rFonts w:ascii="Times New Roman" w:cs="Times New Roman" w:eastAsia="Times New Roman" w:hAnsi="Times New Roman"/>
          <w:sz w:val="28"/>
          <w:szCs w:val="28"/>
          <w:rtl w:val="0"/>
        </w:rPr>
        <w:t xml:space="preserve">Nielsen, J. (2012). </w:t>
      </w:r>
      <w:r w:rsidDel="00000000" w:rsidR="00000000" w:rsidRPr="00000000">
        <w:rPr>
          <w:rFonts w:ascii="Times New Roman" w:cs="Times New Roman" w:eastAsia="Times New Roman" w:hAnsi="Times New Roman"/>
          <w:i w:val="1"/>
          <w:iCs w:val="1"/>
          <w:sz w:val="28"/>
          <w:szCs w:val="28"/>
          <w:rtl w:val="0"/>
        </w:rPr>
        <w:t xml:space="preserve">Usability Engineering</w:t>
      </w:r>
      <w:r w:rsidDel="00000000" w:rsidR="00000000" w:rsidRPr="00000000">
        <w:rPr>
          <w:rFonts w:ascii="Times New Roman" w:cs="Times New Roman" w:eastAsia="Times New Roman" w:hAnsi="Times New Roman"/>
          <w:sz w:val="28"/>
          <w:szCs w:val="28"/>
          <w:rtl w:val="0"/>
        </w:rPr>
        <w:t xml:space="preserve">. Morgan Kaufmann.</w:t>
      </w:r>
      <w:r w:rsidDel="00000000" w:rsidR="00000000" w:rsidRPr="00000000">
        <w:rPr>
          <w:rtl w:val="0"/>
        </w:rPr>
      </w:r>
    </w:p>
    <w:p w:rsidR="00000000" w:rsidDel="00000000" w:rsidP="00000000" w:rsidRDefault="00000000" w:rsidRPr="00000000" w14:paraId="00000165">
      <w:pPr>
        <w:spacing w:line="276"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pStyle w:val="Heading1"/>
        <w:spacing w:line="276" w:lineRule="auto"/>
        <w:ind w:left="360" w:right="0" w:firstLine="0"/>
        <w:rPr/>
      </w:pPr>
      <w:r w:rsidDel="00000000" w:rsidR="00000000" w:rsidRPr="00000000">
        <w:rPr>
          <w:rtl w:val="0"/>
        </w:rPr>
      </w:r>
    </w:p>
    <w:p w:rsidR="00000000" w:rsidDel="00000000" w:rsidP="00000000" w:rsidRDefault="00000000" w:rsidRPr="00000000" w14:paraId="00000167">
      <w:pPr>
        <w:spacing w:line="276" w:lineRule="auto"/>
        <w:ind w:left="360" w:right="0" w:firstLine="0"/>
        <w:rPr>
          <w:rFonts w:ascii="Times New Roman" w:cs="Times New Roman" w:eastAsia="Times New Roman" w:hAnsi="Times New Roman"/>
          <w:sz w:val="28"/>
          <w:szCs w:val="28"/>
        </w:rPr>
      </w:pPr>
      <w:r w:rsidDel="00000000" w:rsidR="00000000" w:rsidRPr="00000000">
        <w:rPr>
          <w:rtl w:val="0"/>
        </w:rPr>
      </w:r>
    </w:p>
    <w:sectPr>
      <w:headerReference r:id="rId22" w:type="default"/>
      <w:footerReference r:id="rId23" w:type="first"/>
      <w:pgSz w:h="16838" w:w="11906" w:orient="portrait"/>
      <w:pgMar w:bottom="1417" w:top="1417" w:left="1417" w:right="1417" w:header="705.6" w:footer="70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36"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2007DD"/>
    <w:pPr>
      <w:keepNext w:val="1"/>
      <w:keepLines w:val="1"/>
      <w:numPr>
        <w:ilvl w:val="6"/>
        <w:numId w:val="1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2007DD"/>
    <w:pPr>
      <w:keepNext w:val="1"/>
      <w:keepLines w:val="1"/>
      <w:numPr>
        <w:ilvl w:val="7"/>
        <w:numId w:val="1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007DD"/>
    <w:pPr>
      <w:keepNext w:val="1"/>
      <w:keepLines w:val="1"/>
      <w:numPr>
        <w:ilvl w:val="8"/>
        <w:numId w:val="1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 w:customStyle="1">
    <w:name w:val="Дипломна работа"/>
    <w:basedOn w:val="Normal"/>
    <w:link w:val="Char"/>
    <w:qFormat w:val="1"/>
    <w:rsid w:val="007321B6"/>
    <w:pPr>
      <w:spacing w:line="336" w:lineRule="auto"/>
      <w:jc w:val="both"/>
    </w:pPr>
    <w:rPr>
      <w:rFonts w:ascii="Times New Roman" w:cs="Times New Roman" w:hAnsi="Times New Roman"/>
      <w:sz w:val="28"/>
    </w:rPr>
  </w:style>
  <w:style w:type="character" w:styleId="Char" w:customStyle="1">
    <w:name w:val="Дипломна работа Char"/>
    <w:basedOn w:val="DefaultParagraphFont"/>
    <w:link w:val="a"/>
    <w:rsid w:val="007321B6"/>
    <w:rPr>
      <w:rFonts w:ascii="Times New Roman" w:cs="Times New Roman" w:hAnsi="Times New Roman"/>
      <w:sz w:val="28"/>
    </w:rPr>
  </w:style>
  <w:style w:type="character" w:styleId="LineNumber">
    <w:name w:val="line number"/>
    <w:basedOn w:val="DefaultParagraphFont"/>
    <w:uiPriority w:val="99"/>
    <w:semiHidden w:val="1"/>
    <w:unhideWhenUsed w:val="1"/>
    <w:rsid w:val="007B2D64"/>
  </w:style>
  <w:style w:type="paragraph" w:styleId="a0" w:customStyle="1">
    <w:name w:val="титулна"/>
    <w:basedOn w:val="a"/>
    <w:link w:val="Char0"/>
    <w:rsid w:val="007B2D64"/>
    <w:rPr>
      <w:rFonts w:eastAsiaTheme="minorEastAsia"/>
      <w:szCs w:val="28"/>
    </w:rPr>
  </w:style>
  <w:style w:type="character" w:styleId="Char0" w:customStyle="1">
    <w:name w:val="титулна Char"/>
    <w:basedOn w:val="Char"/>
    <w:link w:val="a0"/>
    <w:rsid w:val="007B2D64"/>
    <w:rPr>
      <w:rFonts w:ascii="Times New Roman" w:cs="Times New Roman" w:hAnsi="Times New Roman" w:eastAsiaTheme="minorEastAsia"/>
      <w:sz w:val="28"/>
      <w:szCs w:val="28"/>
    </w:rPr>
  </w:style>
  <w:style w:type="paragraph" w:styleId="Header">
    <w:name w:val="header"/>
    <w:basedOn w:val="Normal"/>
    <w:link w:val="HeaderChar"/>
    <w:uiPriority w:val="99"/>
    <w:unhideWhenUsed w:val="1"/>
    <w:rsid w:val="007B2D64"/>
    <w:pPr>
      <w:tabs>
        <w:tab w:val="center" w:pos="4536"/>
        <w:tab w:val="right" w:pos="9072"/>
      </w:tabs>
      <w:spacing w:after="0" w:line="240" w:lineRule="auto"/>
    </w:pPr>
  </w:style>
  <w:style w:type="character" w:styleId="HeaderChar" w:customStyle="1">
    <w:name w:val="Header Char"/>
    <w:basedOn w:val="DefaultParagraphFont"/>
    <w:link w:val="Header"/>
    <w:uiPriority w:val="99"/>
    <w:rsid w:val="007B2D64"/>
  </w:style>
  <w:style w:type="paragraph" w:styleId="Footer">
    <w:name w:val="footer"/>
    <w:basedOn w:val="Normal"/>
    <w:link w:val="FooterChar"/>
    <w:uiPriority w:val="99"/>
    <w:unhideWhenUsed w:val="1"/>
    <w:rsid w:val="007B2D64"/>
    <w:pPr>
      <w:tabs>
        <w:tab w:val="center" w:pos="4536"/>
        <w:tab w:val="right" w:pos="9072"/>
      </w:tabs>
      <w:spacing w:after="0" w:line="240" w:lineRule="auto"/>
    </w:pPr>
  </w:style>
  <w:style w:type="character" w:styleId="FooterChar" w:customStyle="1">
    <w:name w:val="Footer Char"/>
    <w:basedOn w:val="DefaultParagraphFont"/>
    <w:link w:val="Footer"/>
    <w:uiPriority w:val="99"/>
    <w:rsid w:val="007B2D64"/>
  </w:style>
  <w:style w:type="character" w:styleId="Heading1Char" w:customStyle="1">
    <w:name w:val="Heading 1 Char"/>
    <w:basedOn w:val="DefaultParagraphFont"/>
    <w:link w:val="Heading1"/>
    <w:uiPriority w:val="9"/>
    <w:rsid w:val="0016504B"/>
    <w:rPr>
      <w:rFonts w:ascii="Times New Roman" w:hAnsi="Times New Roman" w:cstheme="majorBidi" w:eastAsiaTheme="majorEastAsia"/>
      <w:b w:val="1"/>
      <w:sz w:val="28"/>
      <w:szCs w:val="32"/>
    </w:rPr>
  </w:style>
  <w:style w:type="character" w:styleId="Heading2Char" w:customStyle="1">
    <w:name w:val="Heading 2 Char"/>
    <w:basedOn w:val="DefaultParagraphFont"/>
    <w:link w:val="Heading2"/>
    <w:uiPriority w:val="9"/>
    <w:rsid w:val="002007DD"/>
    <w:rPr>
      <w:rFonts w:ascii="Times New Roman" w:hAnsi="Times New Roman" w:cstheme="majorBidi" w:eastAsiaTheme="majorEastAsia"/>
      <w:sz w:val="28"/>
      <w:szCs w:val="26"/>
    </w:rPr>
  </w:style>
  <w:style w:type="character" w:styleId="Heading3Char" w:customStyle="1">
    <w:name w:val="Heading 3 Char"/>
    <w:basedOn w:val="DefaultParagraphFont"/>
    <w:link w:val="Heading3"/>
    <w:uiPriority w:val="9"/>
    <w:rsid w:val="002007DD"/>
    <w:rPr>
      <w:rFonts w:ascii="Times New Roman" w:hAnsi="Times New Roman" w:cstheme="majorBidi" w:eastAsiaTheme="majorEastAsia"/>
      <w:sz w:val="28"/>
      <w:szCs w:val="24"/>
    </w:rPr>
  </w:style>
  <w:style w:type="character" w:styleId="Heading4Char" w:customStyle="1">
    <w:name w:val="Heading 4 Char"/>
    <w:basedOn w:val="DefaultParagraphFont"/>
    <w:link w:val="Heading4"/>
    <w:uiPriority w:val="9"/>
    <w:semiHidden w:val="1"/>
    <w:rsid w:val="002007DD"/>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2007DD"/>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2007DD"/>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2007DD"/>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2007DD"/>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007DD"/>
    <w:rPr>
      <w:rFonts w:asciiTheme="majorHAnsi" w:cstheme="majorBidi" w:eastAsiaTheme="majorEastAsia" w:hAnsiTheme="majorHAnsi"/>
      <w:i w:val="1"/>
      <w:iCs w:val="1"/>
      <w:color w:val="272727" w:themeColor="text1" w:themeTint="0000D8"/>
      <w:sz w:val="21"/>
      <w:szCs w:val="21"/>
    </w:rPr>
  </w:style>
  <w:style w:type="character" w:styleId="Hyperlink">
    <w:name w:val="Hyperlink"/>
    <w:basedOn w:val="DefaultParagraphFont"/>
    <w:uiPriority w:val="99"/>
    <w:unhideWhenUsed w:val="1"/>
    <w:rsid w:val="002007DD"/>
    <w:rPr>
      <w:color w:val="0563c1" w:themeColor="hyperlink"/>
      <w:u w:val="single"/>
    </w:rPr>
  </w:style>
  <w:style w:type="paragraph" w:styleId="TOCHeading">
    <w:name w:val="TOC Heading"/>
    <w:basedOn w:val="Heading1"/>
    <w:next w:val="Normal"/>
    <w:uiPriority w:val="39"/>
    <w:unhideWhenUsed w:val="1"/>
    <w:qFormat w:val="1"/>
    <w:rsid w:val="00363675"/>
    <w:pPr>
      <w:numPr>
        <w:numId w:val="0"/>
      </w:numPr>
      <w:spacing w:line="259" w:lineRule="auto"/>
      <w:jc w:val="left"/>
      <w:outlineLvl w:val="9"/>
    </w:pPr>
    <w:rPr>
      <w:rFonts w:asciiTheme="majorHAnsi" w:hAnsiTheme="majorHAnsi"/>
      <w:b w:val="0"/>
      <w:color w:val="2e74b5" w:themeColor="accent1" w:themeShade="0000BF"/>
      <w:sz w:val="32"/>
      <w:lang w:val="en-US"/>
    </w:rPr>
  </w:style>
  <w:style w:type="paragraph" w:styleId="TOC1">
    <w:name w:val="toc 1"/>
    <w:basedOn w:val="Normal"/>
    <w:next w:val="Normal"/>
    <w:autoRedefine w:val="1"/>
    <w:uiPriority w:val="39"/>
    <w:unhideWhenUsed w:val="1"/>
    <w:rsid w:val="00363675"/>
    <w:pPr>
      <w:spacing w:after="100"/>
    </w:pPr>
  </w:style>
  <w:style w:type="paragraph" w:styleId="TOC2">
    <w:name w:val="toc 2"/>
    <w:basedOn w:val="Normal"/>
    <w:next w:val="Normal"/>
    <w:autoRedefine w:val="1"/>
    <w:uiPriority w:val="39"/>
    <w:unhideWhenUsed w:val="1"/>
    <w:rsid w:val="00363675"/>
    <w:pPr>
      <w:spacing w:after="100"/>
      <w:ind w:left="220"/>
    </w:pPr>
  </w:style>
  <w:style w:type="table" w:styleId="TableGrid">
    <w:name w:val="Table Grid"/>
    <w:basedOn w:val="TableNormal"/>
    <w:uiPriority w:val="39"/>
    <w:rsid w:val="00206D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 TargetMode="External"/><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learn.microsoft.com/" TargetMode="External"/><Relationship Id="rId13" Type="http://schemas.openxmlformats.org/officeDocument/2006/relationships/image" Target="media/image9.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d7R3101qGR4U5nK+jOCLbsqAA==">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2022-01-09T17:46:00Z</dcterms:created>
  <dc:creator>Потребител на Windows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0x01010067467D009A023C4EA56D3C56C6BCF5F1</vt:lpwstr>
  </property>
</Properties>
</file>