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A97E"/>
          <w:sz w:val="48"/>
        </w:rPr>
        <w:t>Faty Style</w:t>
      </w:r>
    </w:p>
    <w:p>
      <w:pPr>
        <w:jc w:val="center"/>
      </w:pPr>
      <w:r>
        <w:rPr>
          <w:b/>
          <w:color w:val="0B0B0B"/>
          <w:sz w:val="36"/>
        </w:rPr>
        <w:t>Spécifications fonctionnelles détaillées</w:t>
      </w:r>
    </w:p>
    <w:p>
      <w:pPr>
        <w:jc w:val="center"/>
      </w:pPr>
      <w:r>
        <w:rPr>
          <w:i/>
          <w:sz w:val="20"/>
        </w:rPr>
        <w:t>Parcours PC/mobile, pages, créations, contact, réseaux et future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9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Faty Style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Refonte site vitrine couture sans WordPress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Repo de travail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Lien VPS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Ancien site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https://www.fatystyle.fr/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+33 7 68 65 56 43 - fatystyle@hotmail.fr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Adresse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Bis Boulevard Aristide Briand, 78520 Limay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Réseaux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Facebook / Instagram : fatystylefr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 document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v1.1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07/07/2026</w:t>
            </w:r>
          </w:p>
        </w:tc>
      </w:tr>
    </w:tbl>
    <w:p/>
    <w:p>
      <w:pPr>
        <w:pStyle w:val="Heading1"/>
      </w:pPr>
      <w:r>
        <w:t>1. Acteurs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Acteur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Interactions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Visiteur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Comprendre l’offre et contacter l’atelier.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Navigation, consultation créations, WhatsApp, téléphone, réseaux.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 Faty Style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Présenter son travail et recevoir des demandes.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 public maintenant, future admin ensuite.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Prestataire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Structurer, corriger, livrer et déployer.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 GitHub, VPS, documentation, tests.</w:t>
            </w:r>
          </w:p>
        </w:tc>
      </w:tr>
    </w:tbl>
    <w:p/>
    <w:p>
      <w:pPr>
        <w:pStyle w:val="Heading1"/>
      </w:pPr>
      <w:r>
        <w:t>2. Parcours visiteur cible</w:t>
      </w:r>
    </w:p>
    <w:p>
      <w:pPr>
        <w:pStyle w:val="ListNumber"/>
      </w:pPr>
      <w:r>
        <w:t>Arrivée sur Accueil : compréhension immédiate de l’activité couture à Limay.</w:t>
      </w:r>
    </w:p>
    <w:p>
      <w:pPr>
        <w:pStyle w:val="ListNumber"/>
      </w:pPr>
      <w:r>
        <w:t>Découverte courte de l’atelier et des univers de création.</w:t>
      </w:r>
    </w:p>
    <w:p>
      <w:pPr>
        <w:pStyle w:val="ListNumber"/>
      </w:pPr>
      <w:r>
        <w:t>Ouverture Présentation pour voir prestations et catégories de créations.</w:t>
      </w:r>
    </w:p>
    <w:p>
      <w:pPr>
        <w:pStyle w:val="ListNumber"/>
      </w:pPr>
      <w:r>
        <w:t>Clic sur une catégorie : galerie associée uniquement, pas toutes les photos du site.</w:t>
      </w:r>
    </w:p>
    <w:p>
      <w:pPr>
        <w:pStyle w:val="ListNumber"/>
      </w:pPr>
      <w:r>
        <w:t>Demande de devis via WhatsApp prérempli.</w:t>
      </w:r>
    </w:p>
    <w:p>
      <w:pPr>
        <w:pStyle w:val="ListNumber"/>
      </w:pPr>
      <w:r>
        <w:t>Contact complémentaire via téléphone, email, Facebook ou Instagram.</w:t>
      </w:r>
    </w:p>
    <w:p>
      <w:pPr>
        <w:pStyle w:val="Heading1"/>
      </w:pPr>
      <w:r>
        <w:t>3. Arborescence fonctionnelle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Sections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Accueil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Impact immédiat et orientation.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Hero, À propos court, univers, aperçu créations, confiance, CTA.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Détail de l’offre et des créations.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Prestations, univers, cartes catégories, galeries lightbox.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Savoir-faire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Méthode de travail.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Étapes métier, engagements, CTA contact.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Prise de contact rapide.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Formulaire WhatsApp, coordonnées, réseaux, itinéraire.</w:t>
            </w:r>
          </w:p>
        </w:tc>
      </w:tr>
    </w:tbl>
    <w:p/>
    <w:p>
      <w:pPr>
        <w:pStyle w:val="Heading1"/>
      </w:pPr>
      <w:r>
        <w:t>4. Accueil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Règle fonctionnelle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Titre lisible mais non écrasant, CTA Voir la présentation et Prendre RDV.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À propos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Bloc court intégré dans Accueil, sans page séparée.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Présenter les familles d’offre sans tout détailler.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Aperçu créations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Carousel/aperçu limité, pas de galerie complète.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Arguments courts : créations uniques, travail artisanal, ajustement, atelier local.</w:t>
            </w:r>
          </w:p>
        </w:tc>
      </w:tr>
    </w:tbl>
    <w:p/>
    <w:p>
      <w:pPr>
        <w:pStyle w:val="Heading1"/>
      </w:pPr>
      <w:r>
        <w:t>5. Présentation</w:t>
      </w:r>
    </w:p>
    <w:p>
      <w:r>
        <w:t>La page Présentation devient la page centrale du contenu métier. Elle regroupe prestations et univers de création de manière structurée.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Bloc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Prestations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Sur-mesure, retouches, initiation couture.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Bouton Demander un devis vers WhatsApp.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Univers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Robes mariage, soirée, ensembles, accessoires, enfants, retouches.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Cartes catégories avec cover.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Galerie PC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à 6 miniatures par catégorie si lisible.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Clic ouvre lightbox item.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Galerie 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 d’affichage de toutes les photos.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Clic Voir les créations ouvre galerie associée.</w:t>
            </w:r>
          </w:p>
        </w:tc>
      </w:tr>
    </w:tbl>
    <w:p/>
    <w:p>
      <w:pPr>
        <w:pStyle w:val="Heading1"/>
      </w:pPr>
      <w:r>
        <w:t>6. Galerie et lightbox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Comportement attendu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Groupement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Chaque photo est rattachée à un data-gallery / catégorie.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Ouverture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 sur cover, miniature ou Voir les créations.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Précédent, suivant, fermeture X, Escape desktop, swipe mobile si possible.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Portée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Afficher uniquement les photos de l’item concerné.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Bouton Demander un devis avec message WhatsApp selon catégorie.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Compteur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Afficher 1 / X si possible.</w:t>
            </w:r>
          </w:p>
        </w:tc>
      </w:tr>
    </w:tbl>
    <w:p/>
    <w:p>
      <w:pPr>
        <w:pStyle w:val="Heading1"/>
      </w:pPr>
      <w:r>
        <w:t>7. Menu mobile</w:t>
      </w:r>
    </w:p>
    <w:p>
      <w:pPr>
        <w:pStyle w:val="ListBullet"/>
      </w:pPr>
      <w:r>
        <w:t>Remplacer le libellé “Navigation” par une icône burger.</w:t>
      </w:r>
    </w:p>
    <w:p>
      <w:pPr>
        <w:pStyle w:val="ListBullet"/>
      </w:pPr>
      <w:r>
        <w:t>Afficher un panneau mobile propre avec Accueil, Présentation, Savoir-faire, Contact, Prendre RDV.</w:t>
      </w:r>
    </w:p>
    <w:p>
      <w:pPr>
        <w:pStyle w:val="ListBullet"/>
      </w:pPr>
      <w:r>
        <w:t>Fermer le menu au clic sur X, sur un lien ou hors panneau si possible.</w:t>
      </w:r>
    </w:p>
    <w:p>
      <w:pPr>
        <w:pStyle w:val="ListBullet"/>
      </w:pPr>
      <w:r>
        <w:t>Ajouter aria-label sur les boutons de menu pour accessibilité.</w:t>
      </w:r>
    </w:p>
    <w:p>
      <w:pPr>
        <w:pStyle w:val="Heading1"/>
      </w:pPr>
      <w:r>
        <w:t>8. Contact et réseaux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Règle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Bouton flottant partout + formulaire générant un message prérempli.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Téléphone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Lien tel:+33768655643.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Lien mailto:fatystyle@hotmail.fr.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Lien officiel avec icône locale : https://www.facebook.com/fatystylefr/.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Lien officiel avec icône locale : https://www.instagram.com/fatystylefr/.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Itinéraire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Lien Google Maps ou adresse clairement affichée.</w:t>
            </w:r>
          </w:p>
        </w:tc>
      </w:tr>
    </w:tbl>
    <w:p/>
    <w:p>
      <w:pPr>
        <w:pStyle w:val="Heading1"/>
      </w:pPr>
      <w:r>
        <w:t>9. Future administration</w:t>
      </w:r>
    </w:p>
    <w:p>
      <w:r>
        <w:t>La partie admin est mise en stand-by. Le site doit toutefois rester structuré pour permettre une future admin sans refonte.</w:t>
      </w:r>
    </w:p>
    <w:p>
      <w:pPr>
        <w:pStyle w:val="ListBullet"/>
      </w:pPr>
      <w:r>
        <w:t>Les contenus sont modélisés dans data/content.json.</w:t>
      </w:r>
    </w:p>
    <w:p>
      <w:pPr>
        <w:pStyle w:val="ListBullet"/>
      </w:pPr>
      <w:r>
        <w:t>Les images sont rangées par univers avec cover.jpg et 01.jpg, 02.jpg, etc.</w:t>
      </w:r>
    </w:p>
    <w:p>
      <w:pPr>
        <w:pStyle w:val="ListBullet"/>
      </w:pPr>
      <w:r>
        <w:t>Les réseaux sociaux sont prévus comme champs modifiables.</w:t>
      </w:r>
    </w:p>
    <w:p>
      <w:pPr>
        <w:pStyle w:val="ListBullet"/>
      </w:pPr>
      <w:r>
        <w:t>Aucun bouton admin visible en production à cette étape.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Vitrine Online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