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8A97E"/>
          <w:sz w:val="48"/>
        </w:rPr>
        <w:t>Faty Style</w:t>
      </w:r>
    </w:p>
    <w:p>
      <w:pPr>
        <w:jc w:val="center"/>
      </w:pPr>
      <w:r>
        <w:rPr>
          <w:b/>
          <w:color w:val="0B0B0B"/>
          <w:sz w:val="36"/>
        </w:rPr>
        <w:t>Guide utilisateur</w:t>
      </w:r>
    </w:p>
    <w:p>
      <w:pPr>
        <w:jc w:val="center"/>
      </w:pPr>
      <w:r>
        <w:rPr>
          <w:i/>
          <w:sz w:val="20"/>
        </w:rPr>
        <w:t>Navigation publique Faty Style - version autonome sans WordPress</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0B0B0B"/>
          </w:tcPr>
          <w:p>
            <w:r/>
            <w:r>
              <w:rPr>
                <w:b/>
                <w:color w:val="FFFFFF"/>
                <w:sz w:val="18"/>
              </w:rPr>
              <w:t>Information</w:t>
            </w:r>
          </w:p>
        </w:tc>
        <w:tc>
          <w:tcPr>
            <w:tcW w:type="dxa" w:w="6912"/>
            <w:vAlign w:val="center"/>
            <w:shd w:fill="0B0B0B"/>
          </w:tcPr>
          <w:p>
            <w:r/>
            <w:r>
              <w:rPr>
                <w:b/>
                <w:color w:val="FFFFFF"/>
                <w:sz w:val="18"/>
              </w:rPr>
              <w:t>Valeur</w:t>
            </w:r>
          </w:p>
        </w:tc>
      </w:tr>
      <w:tr>
        <w:tc>
          <w:tcPr>
            <w:tcW w:type="dxa" w:w="2592"/>
            <w:vAlign w:val="center"/>
          </w:tcPr>
          <w:p>
            <w:r/>
            <w:r>
              <w:rPr>
                <w:b w:val="0"/>
                <w:sz w:val="18"/>
              </w:rPr>
              <w:t>Client</w:t>
            </w:r>
          </w:p>
        </w:tc>
        <w:tc>
          <w:tcPr>
            <w:tcW w:type="dxa" w:w="6912"/>
            <w:vAlign w:val="center"/>
          </w:tcPr>
          <w:p>
            <w:r/>
            <w:r>
              <w:rPr>
                <w:b w:val="0"/>
                <w:sz w:val="18"/>
              </w:rPr>
              <w:t>Faty Style</w:t>
            </w:r>
          </w:p>
        </w:tc>
      </w:tr>
      <w:tr>
        <w:tc>
          <w:tcPr>
            <w:tcW w:type="dxa" w:w="2592"/>
            <w:vAlign w:val="center"/>
          </w:tcPr>
          <w:p>
            <w:r/>
            <w:r>
              <w:rPr>
                <w:b w:val="0"/>
                <w:sz w:val="18"/>
              </w:rPr>
              <w:t>Projet</w:t>
            </w:r>
          </w:p>
        </w:tc>
        <w:tc>
          <w:tcPr>
            <w:tcW w:type="dxa" w:w="6912"/>
            <w:vAlign w:val="center"/>
          </w:tcPr>
          <w:p>
            <w:r/>
            <w:r>
              <w:rPr>
                <w:b w:val="0"/>
                <w:sz w:val="18"/>
              </w:rPr>
              <w:t>Refonte site vitrine couture sans WordPress</w:t>
            </w:r>
          </w:p>
        </w:tc>
      </w:tr>
      <w:tr>
        <w:tc>
          <w:tcPr>
            <w:tcW w:type="dxa" w:w="2592"/>
            <w:vAlign w:val="center"/>
          </w:tcPr>
          <w:p>
            <w:r/>
            <w:r>
              <w:rPr>
                <w:b w:val="0"/>
                <w:sz w:val="18"/>
              </w:rPr>
              <w:t>Repo de travail</w:t>
            </w:r>
          </w:p>
        </w:tc>
        <w:tc>
          <w:tcPr>
            <w:tcW w:type="dxa" w:w="6912"/>
            <w:vAlign w:val="center"/>
          </w:tcPr>
          <w:p>
            <w:r/>
            <w:r>
              <w:rPr>
                <w:b w:val="0"/>
                <w:sz w:val="18"/>
              </w:rPr>
              <w:t>https://github.com/hichama-collab/fatystyle</w:t>
            </w:r>
          </w:p>
        </w:tc>
      </w:tr>
      <w:tr>
        <w:tc>
          <w:tcPr>
            <w:tcW w:type="dxa" w:w="2592"/>
            <w:vAlign w:val="center"/>
          </w:tcPr>
          <w:p>
            <w:r/>
            <w:r>
              <w:rPr>
                <w:b w:val="0"/>
                <w:sz w:val="18"/>
              </w:rPr>
              <w:t>Lien VPS</w:t>
            </w:r>
          </w:p>
        </w:tc>
        <w:tc>
          <w:tcPr>
            <w:tcW w:type="dxa" w:w="6912"/>
            <w:vAlign w:val="center"/>
          </w:tcPr>
          <w:p>
            <w:r/>
            <w:r>
              <w:rPr>
                <w:b w:val="0"/>
                <w:sz w:val="18"/>
              </w:rPr>
              <w:t>http://178.105.180.143:8082/index.html</w:t>
            </w:r>
          </w:p>
        </w:tc>
      </w:tr>
      <w:tr>
        <w:tc>
          <w:tcPr>
            <w:tcW w:type="dxa" w:w="2592"/>
            <w:vAlign w:val="center"/>
          </w:tcPr>
          <w:p>
            <w:r/>
            <w:r>
              <w:rPr>
                <w:b w:val="0"/>
                <w:sz w:val="18"/>
              </w:rPr>
              <w:t>Ancien site</w:t>
            </w:r>
          </w:p>
        </w:tc>
        <w:tc>
          <w:tcPr>
            <w:tcW w:type="dxa" w:w="6912"/>
            <w:vAlign w:val="center"/>
          </w:tcPr>
          <w:p>
            <w:r/>
            <w:r>
              <w:rPr>
                <w:b w:val="0"/>
                <w:sz w:val="18"/>
              </w:rPr>
              <w:t>https://www.fatystyle.fr/</w:t>
            </w:r>
          </w:p>
        </w:tc>
      </w:tr>
      <w:tr>
        <w:tc>
          <w:tcPr>
            <w:tcW w:type="dxa" w:w="2592"/>
            <w:vAlign w:val="center"/>
          </w:tcPr>
          <w:p>
            <w:r/>
            <w:r>
              <w:rPr>
                <w:b w:val="0"/>
                <w:sz w:val="18"/>
              </w:rPr>
              <w:t>Contact</w:t>
            </w:r>
          </w:p>
        </w:tc>
        <w:tc>
          <w:tcPr>
            <w:tcW w:type="dxa" w:w="6912"/>
            <w:vAlign w:val="center"/>
          </w:tcPr>
          <w:p>
            <w:r/>
            <w:r>
              <w:rPr>
                <w:b w:val="0"/>
                <w:sz w:val="18"/>
              </w:rPr>
              <w:t>+33 7 68 65 56 43 - fatystyle@hotmail.fr</w:t>
            </w:r>
          </w:p>
        </w:tc>
      </w:tr>
      <w:tr>
        <w:tc>
          <w:tcPr>
            <w:tcW w:type="dxa" w:w="2592"/>
            <w:vAlign w:val="center"/>
          </w:tcPr>
          <w:p>
            <w:r/>
            <w:r>
              <w:rPr>
                <w:b w:val="0"/>
                <w:sz w:val="18"/>
              </w:rPr>
              <w:t>Adresse</w:t>
            </w:r>
          </w:p>
        </w:tc>
        <w:tc>
          <w:tcPr>
            <w:tcW w:type="dxa" w:w="6912"/>
            <w:vAlign w:val="center"/>
          </w:tcPr>
          <w:p>
            <w:r/>
            <w:r>
              <w:rPr>
                <w:b w:val="0"/>
                <w:sz w:val="18"/>
              </w:rPr>
              <w:t>9 Bis Boulevard Aristide Briand, 78520 Limay</w:t>
            </w:r>
          </w:p>
        </w:tc>
      </w:tr>
      <w:tr>
        <w:tc>
          <w:tcPr>
            <w:tcW w:type="dxa" w:w="2592"/>
            <w:vAlign w:val="center"/>
          </w:tcPr>
          <w:p>
            <w:r/>
            <w:r>
              <w:rPr>
                <w:b w:val="0"/>
                <w:sz w:val="18"/>
              </w:rPr>
              <w:t>Réseaux</w:t>
            </w:r>
          </w:p>
        </w:tc>
        <w:tc>
          <w:tcPr>
            <w:tcW w:type="dxa" w:w="6912"/>
            <w:vAlign w:val="center"/>
          </w:tcPr>
          <w:p>
            <w:r/>
            <w:r>
              <w:rPr>
                <w:b w:val="0"/>
                <w:sz w:val="18"/>
              </w:rPr>
              <w:t>Facebook / Instagram : fatystylefr</w:t>
            </w:r>
          </w:p>
        </w:tc>
      </w:tr>
      <w:tr>
        <w:tc>
          <w:tcPr>
            <w:tcW w:type="dxa" w:w="2592"/>
            <w:vAlign w:val="center"/>
          </w:tcPr>
          <w:p>
            <w:r/>
            <w:r>
              <w:rPr>
                <w:b w:val="0"/>
                <w:sz w:val="18"/>
              </w:rPr>
              <w:t>Version document</w:t>
            </w:r>
          </w:p>
        </w:tc>
        <w:tc>
          <w:tcPr>
            <w:tcW w:type="dxa" w:w="6912"/>
            <w:vAlign w:val="center"/>
          </w:tcPr>
          <w:p>
            <w:r/>
            <w:r>
              <w:rPr>
                <w:b w:val="0"/>
                <w:sz w:val="18"/>
              </w:rPr>
              <w:t>v1.1</w:t>
            </w:r>
          </w:p>
        </w:tc>
      </w:tr>
      <w:tr>
        <w:tc>
          <w:tcPr>
            <w:tcW w:type="dxa" w:w="2592"/>
            <w:vAlign w:val="center"/>
          </w:tcPr>
          <w:p>
            <w:r/>
            <w:r>
              <w:rPr>
                <w:b w:val="0"/>
                <w:sz w:val="18"/>
              </w:rPr>
              <w:t>Date</w:t>
            </w:r>
          </w:p>
        </w:tc>
        <w:tc>
          <w:tcPr>
            <w:tcW w:type="dxa" w:w="6912"/>
            <w:vAlign w:val="center"/>
          </w:tcPr>
          <w:p>
            <w:r/>
            <w:r>
              <w:rPr>
                <w:b w:val="0"/>
                <w:sz w:val="18"/>
              </w:rPr>
              <w:t>07/07/2026</w:t>
            </w:r>
          </w:p>
        </w:tc>
      </w:tr>
    </w:tbl>
    <w:p/>
    <w:p>
      <w:pPr>
        <w:pStyle w:val="Heading1"/>
      </w:pPr>
      <w:r>
        <w:t>1. Accès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0B0B0B"/>
          </w:tcPr>
          <w:p>
            <w:r/>
            <w:r>
              <w:rPr>
                <w:b/>
                <w:color w:val="FFFFFF"/>
                <w:sz w:val="18"/>
              </w:rPr>
              <w:t>Élément</w:t>
            </w:r>
          </w:p>
        </w:tc>
        <w:tc>
          <w:tcPr>
            <w:tcW w:type="dxa" w:w="5112"/>
            <w:vAlign w:val="center"/>
            <w:shd w:fill="0B0B0B"/>
          </w:tcPr>
          <w:p>
            <w:r/>
            <w:r>
              <w:rPr>
                <w:b/>
                <w:color w:val="FFFFFF"/>
                <w:sz w:val="18"/>
              </w:rPr>
              <w:t>Lien / information</w:t>
            </w:r>
          </w:p>
        </w:tc>
      </w:tr>
      <w:tr>
        <w:tc>
          <w:tcPr>
            <w:tcW w:type="dxa" w:w="5112"/>
            <w:vAlign w:val="center"/>
          </w:tcPr>
          <w:p>
            <w:r/>
            <w:r>
              <w:rPr>
                <w:b w:val="0"/>
                <w:sz w:val="18"/>
              </w:rPr>
              <w:t>Site public VPS</w:t>
            </w:r>
          </w:p>
        </w:tc>
        <w:tc>
          <w:tcPr>
            <w:tcW w:type="dxa" w:w="5112"/>
            <w:vAlign w:val="center"/>
          </w:tcPr>
          <w:p>
            <w:r/>
            <w:r>
              <w:rPr>
                <w:b w:val="0"/>
                <w:sz w:val="18"/>
              </w:rPr>
              <w:t>http://178.105.180.143:8082/index.html</w:t>
            </w:r>
          </w:p>
        </w:tc>
      </w:tr>
      <w:tr>
        <w:tc>
          <w:tcPr>
            <w:tcW w:type="dxa" w:w="5112"/>
            <w:vAlign w:val="center"/>
          </w:tcPr>
          <w:p>
            <w:r/>
            <w:r>
              <w:rPr>
                <w:b w:val="0"/>
                <w:sz w:val="18"/>
              </w:rPr>
              <w:t>Accueil</w:t>
            </w:r>
          </w:p>
        </w:tc>
        <w:tc>
          <w:tcPr>
            <w:tcW w:type="dxa" w:w="5112"/>
            <w:vAlign w:val="center"/>
          </w:tcPr>
          <w:p>
            <w:r/>
            <w:r>
              <w:rPr>
                <w:b w:val="0"/>
                <w:sz w:val="18"/>
              </w:rPr>
              <w:t>index.html</w:t>
            </w:r>
          </w:p>
        </w:tc>
      </w:tr>
      <w:tr>
        <w:tc>
          <w:tcPr>
            <w:tcW w:type="dxa" w:w="5112"/>
            <w:vAlign w:val="center"/>
          </w:tcPr>
          <w:p>
            <w:r/>
            <w:r>
              <w:rPr>
                <w:b w:val="0"/>
                <w:sz w:val="18"/>
              </w:rPr>
              <w:t>Présentation</w:t>
            </w:r>
          </w:p>
        </w:tc>
        <w:tc>
          <w:tcPr>
            <w:tcW w:type="dxa" w:w="5112"/>
            <w:vAlign w:val="center"/>
          </w:tcPr>
          <w:p>
            <w:r/>
            <w:r>
              <w:rPr>
                <w:b w:val="0"/>
                <w:sz w:val="18"/>
              </w:rPr>
              <w:t>presentation.html</w:t>
            </w:r>
          </w:p>
        </w:tc>
      </w:tr>
      <w:tr>
        <w:tc>
          <w:tcPr>
            <w:tcW w:type="dxa" w:w="5112"/>
            <w:vAlign w:val="center"/>
          </w:tcPr>
          <w:p>
            <w:r/>
            <w:r>
              <w:rPr>
                <w:b w:val="0"/>
                <w:sz w:val="18"/>
              </w:rPr>
              <w:t>Savoir-faire</w:t>
            </w:r>
          </w:p>
        </w:tc>
        <w:tc>
          <w:tcPr>
            <w:tcW w:type="dxa" w:w="5112"/>
            <w:vAlign w:val="center"/>
          </w:tcPr>
          <w:p>
            <w:r/>
            <w:r>
              <w:rPr>
                <w:b w:val="0"/>
                <w:sz w:val="18"/>
              </w:rPr>
              <w:t>savoir-faire.html</w:t>
            </w:r>
          </w:p>
        </w:tc>
      </w:tr>
      <w:tr>
        <w:tc>
          <w:tcPr>
            <w:tcW w:type="dxa" w:w="5112"/>
            <w:vAlign w:val="center"/>
          </w:tcPr>
          <w:p>
            <w:r/>
            <w:r>
              <w:rPr>
                <w:b w:val="0"/>
                <w:sz w:val="18"/>
              </w:rPr>
              <w:t>Contact</w:t>
            </w:r>
          </w:p>
        </w:tc>
        <w:tc>
          <w:tcPr>
            <w:tcW w:type="dxa" w:w="5112"/>
            <w:vAlign w:val="center"/>
          </w:tcPr>
          <w:p>
            <w:r/>
            <w:r>
              <w:rPr>
                <w:b w:val="0"/>
                <w:sz w:val="18"/>
              </w:rPr>
              <w:t>contact.html</w:t>
            </w:r>
          </w:p>
        </w:tc>
      </w:tr>
      <w:tr>
        <w:tc>
          <w:tcPr>
            <w:tcW w:type="dxa" w:w="5112"/>
            <w:vAlign w:val="center"/>
          </w:tcPr>
          <w:p>
            <w:r/>
            <w:r>
              <w:rPr>
                <w:b w:val="0"/>
                <w:sz w:val="18"/>
              </w:rPr>
              <w:t>WhatsApp</w:t>
            </w:r>
          </w:p>
        </w:tc>
        <w:tc>
          <w:tcPr>
            <w:tcW w:type="dxa" w:w="5112"/>
            <w:vAlign w:val="center"/>
          </w:tcPr>
          <w:p>
            <w:r/>
            <w:r>
              <w:rPr>
                <w:b w:val="0"/>
                <w:sz w:val="18"/>
              </w:rPr>
              <w:t>https://wa.me/33768655643</w:t>
            </w:r>
          </w:p>
        </w:tc>
      </w:tr>
      <w:tr>
        <w:tc>
          <w:tcPr>
            <w:tcW w:type="dxa" w:w="5112"/>
            <w:vAlign w:val="center"/>
          </w:tcPr>
          <w:p>
            <w:r/>
            <w:r>
              <w:rPr>
                <w:b w:val="0"/>
                <w:sz w:val="18"/>
              </w:rPr>
              <w:t>Facebook</w:t>
            </w:r>
          </w:p>
        </w:tc>
        <w:tc>
          <w:tcPr>
            <w:tcW w:type="dxa" w:w="5112"/>
            <w:vAlign w:val="center"/>
          </w:tcPr>
          <w:p>
            <w:r/>
            <w:r>
              <w:rPr>
                <w:b w:val="0"/>
                <w:sz w:val="18"/>
              </w:rPr>
              <w:t>https://www.facebook.com/fatystylefr/</w:t>
            </w:r>
          </w:p>
        </w:tc>
      </w:tr>
      <w:tr>
        <w:tc>
          <w:tcPr>
            <w:tcW w:type="dxa" w:w="5112"/>
            <w:vAlign w:val="center"/>
          </w:tcPr>
          <w:p>
            <w:r/>
            <w:r>
              <w:rPr>
                <w:b w:val="0"/>
                <w:sz w:val="18"/>
              </w:rPr>
              <w:t>Instagram</w:t>
            </w:r>
          </w:p>
        </w:tc>
        <w:tc>
          <w:tcPr>
            <w:tcW w:type="dxa" w:w="5112"/>
            <w:vAlign w:val="center"/>
          </w:tcPr>
          <w:p>
            <w:r/>
            <w:r>
              <w:rPr>
                <w:b w:val="0"/>
                <w:sz w:val="18"/>
              </w:rPr>
              <w:t>https://www.instagram.com/fatystylefr/</w:t>
            </w:r>
          </w:p>
        </w:tc>
      </w:tr>
    </w:tbl>
    <w:p/>
    <w:p>
      <w:pPr>
        <w:pStyle w:val="Heading1"/>
      </w:pPr>
      <w:r>
        <w:t>2. Navigation sur ordinateur</w:t>
      </w:r>
    </w:p>
    <w:p>
      <w:pPr>
        <w:pStyle w:val="ListBullet"/>
      </w:pPr>
      <w:r>
        <w:t>Utiliser le menu horizontal : Accueil, Présentation, Savoir-faire, Contact.</w:t>
      </w:r>
    </w:p>
    <w:p>
      <w:pPr>
        <w:pStyle w:val="ListBullet"/>
      </w:pPr>
      <w:r>
        <w:t>Cliquer sur Prendre RDV pour accéder à la page Contact.</w:t>
      </w:r>
    </w:p>
    <w:p>
      <w:pPr>
        <w:pStyle w:val="ListBullet"/>
      </w:pPr>
      <w:r>
        <w:t>Utiliser le bouton WhatsApp flottant pour contacter directement l’atelier.</w:t>
      </w:r>
    </w:p>
    <w:p>
      <w:pPr>
        <w:pStyle w:val="ListBullet"/>
      </w:pPr>
      <w:r>
        <w:t>Consulter les univers de création depuis la page Présentation.</w:t>
      </w:r>
    </w:p>
    <w:p>
      <w:pPr>
        <w:pStyle w:val="Heading1"/>
      </w:pPr>
      <w:r>
        <w:t>3. Navigation sur mobile</w:t>
      </w:r>
    </w:p>
    <w:p>
      <w:pPr>
        <w:pStyle w:val="ListBullet"/>
      </w:pPr>
      <w:r>
        <w:t>Appuyer sur l’icône burger en haut à droite pour ouvrir le menu.</w:t>
      </w:r>
    </w:p>
    <w:p>
      <w:pPr>
        <w:pStyle w:val="ListBullet"/>
      </w:pPr>
      <w:r>
        <w:t>Choisir Accueil, Présentation, Savoir-faire ou Contact.</w:t>
      </w:r>
    </w:p>
    <w:p>
      <w:pPr>
        <w:pStyle w:val="ListBullet"/>
      </w:pPr>
      <w:r>
        <w:t>Le bouton WhatsApp reste disponible en bas de l’écran.</w:t>
      </w:r>
    </w:p>
    <w:p>
      <w:pPr>
        <w:pStyle w:val="ListBullet"/>
      </w:pPr>
      <w:r>
        <w:t>Dans Présentation, les créations sont regroupées par catégorie pour éviter une longue liste de photos.</w:t>
      </w:r>
    </w:p>
    <w:p>
      <w:pPr>
        <w:pStyle w:val="Heading1"/>
      </w:pPr>
      <w:r>
        <w:t>4. Consulter les créations</w:t>
      </w:r>
    </w:p>
    <w:p>
      <w:pPr>
        <w:pStyle w:val="ListNumber"/>
      </w:pPr>
      <w:r>
        <w:t>Ouvrir la page Présentation.</w:t>
      </w:r>
    </w:p>
    <w:p>
      <w:pPr>
        <w:pStyle w:val="ListNumber"/>
      </w:pPr>
      <w:r>
        <w:t>Choisir un univers : robes de mariage, robes de soirée, accessoires, enfants, retouches, etc.</w:t>
      </w:r>
    </w:p>
    <w:p>
      <w:pPr>
        <w:pStyle w:val="ListNumber"/>
      </w:pPr>
      <w:r>
        <w:t>Cliquer sur Voir les créations ou sur une image.</w:t>
      </w:r>
    </w:p>
    <w:p>
      <w:pPr>
        <w:pStyle w:val="ListNumber"/>
      </w:pPr>
      <w:r>
        <w:t>Faire défiler les photos de l’univers avec précédent/suivant ou swipe mobile si disponible.</w:t>
      </w:r>
    </w:p>
    <w:p>
      <w:pPr>
        <w:pStyle w:val="ListNumber"/>
      </w:pPr>
      <w:r>
        <w:t>Fermer la galerie avec X.</w:t>
      </w:r>
    </w:p>
    <w:p>
      <w:pPr>
        <w:pStyle w:val="Heading1"/>
      </w:pPr>
      <w:r>
        <w:t>5. Demander un devis</w:t>
      </w:r>
    </w:p>
    <w:p>
      <w:pPr>
        <w:pStyle w:val="ListNumber"/>
      </w:pPr>
      <w:r>
        <w:t>Cliquer sur Demander un devis dans une catégorie ou dans la lightbox.</w:t>
      </w:r>
    </w:p>
    <w:p>
      <w:pPr>
        <w:pStyle w:val="ListNumber"/>
      </w:pPr>
      <w:r>
        <w:t>WhatsApp s’ouvre avec un message prérempli.</w:t>
      </w:r>
    </w:p>
    <w:p>
      <w:pPr>
        <w:pStyle w:val="ListNumber"/>
      </w:pPr>
      <w:r>
        <w:t>Compléter le message si nécessaire.</w:t>
      </w:r>
    </w:p>
    <w:p>
      <w:pPr>
        <w:pStyle w:val="ListNumber"/>
      </w:pPr>
      <w:r>
        <w:t>Envoyer le message à Faty Style.</w:t>
      </w:r>
    </w:p>
    <w:p>
      <w:pPr>
        <w:pStyle w:val="Heading1"/>
      </w:pPr>
      <w:r>
        <w:t>6. Contacter l’atelier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0B0B0B"/>
          </w:tcPr>
          <w:p>
            <w:r/>
            <w:r>
              <w:rPr>
                <w:b/>
                <w:color w:val="FFFFFF"/>
                <w:sz w:val="18"/>
              </w:rPr>
              <w:t>Moyen</w:t>
            </w:r>
          </w:p>
        </w:tc>
        <w:tc>
          <w:tcPr>
            <w:tcW w:type="dxa" w:w="5112"/>
            <w:vAlign w:val="center"/>
            <w:shd w:fill="0B0B0B"/>
          </w:tcPr>
          <w:p>
            <w:r/>
            <w:r>
              <w:rPr>
                <w:b/>
                <w:color w:val="FFFFFF"/>
                <w:sz w:val="18"/>
              </w:rPr>
              <w:t>Action</w:t>
            </w:r>
          </w:p>
        </w:tc>
      </w:tr>
      <w:tr>
        <w:tc>
          <w:tcPr>
            <w:tcW w:type="dxa" w:w="5112"/>
            <w:vAlign w:val="center"/>
          </w:tcPr>
          <w:p>
            <w:r/>
            <w:r>
              <w:rPr>
                <w:b w:val="0"/>
                <w:sz w:val="18"/>
              </w:rPr>
              <w:t>Téléphone</w:t>
            </w:r>
          </w:p>
        </w:tc>
        <w:tc>
          <w:tcPr>
            <w:tcW w:type="dxa" w:w="5112"/>
            <w:vAlign w:val="center"/>
          </w:tcPr>
          <w:p>
            <w:r/>
            <w:r>
              <w:rPr>
                <w:b w:val="0"/>
                <w:sz w:val="18"/>
              </w:rPr>
              <w:t>Cliquer sur le numéro ou appeler le 07 68 65 56 43.</w:t>
            </w:r>
          </w:p>
        </w:tc>
      </w:tr>
      <w:tr>
        <w:tc>
          <w:tcPr>
            <w:tcW w:type="dxa" w:w="5112"/>
            <w:vAlign w:val="center"/>
          </w:tcPr>
          <w:p>
            <w:r/>
            <w:r>
              <w:rPr>
                <w:b w:val="0"/>
                <w:sz w:val="18"/>
              </w:rPr>
              <w:t>WhatsApp</w:t>
            </w:r>
          </w:p>
        </w:tc>
        <w:tc>
          <w:tcPr>
            <w:tcW w:type="dxa" w:w="5112"/>
            <w:vAlign w:val="center"/>
          </w:tcPr>
          <w:p>
            <w:r/>
            <w:r>
              <w:rPr>
                <w:b w:val="0"/>
                <w:sz w:val="18"/>
              </w:rPr>
              <w:t>Cliquer sur le bouton flottant ou un bouton devis.</w:t>
            </w:r>
          </w:p>
        </w:tc>
      </w:tr>
      <w:tr>
        <w:tc>
          <w:tcPr>
            <w:tcW w:type="dxa" w:w="5112"/>
            <w:vAlign w:val="center"/>
          </w:tcPr>
          <w:p>
            <w:r/>
            <w:r>
              <w:rPr>
                <w:b w:val="0"/>
                <w:sz w:val="18"/>
              </w:rPr>
              <w:t>Email</w:t>
            </w:r>
          </w:p>
        </w:tc>
        <w:tc>
          <w:tcPr>
            <w:tcW w:type="dxa" w:w="5112"/>
            <w:vAlign w:val="center"/>
          </w:tcPr>
          <w:p>
            <w:r/>
            <w:r>
              <w:rPr>
                <w:b w:val="0"/>
                <w:sz w:val="18"/>
              </w:rPr>
              <w:t>Cliquer sur fatystyle@hotmail.fr.</w:t>
            </w:r>
          </w:p>
        </w:tc>
      </w:tr>
      <w:tr>
        <w:tc>
          <w:tcPr>
            <w:tcW w:type="dxa" w:w="5112"/>
            <w:vAlign w:val="center"/>
          </w:tcPr>
          <w:p>
            <w:r/>
            <w:r>
              <w:rPr>
                <w:b w:val="0"/>
                <w:sz w:val="18"/>
              </w:rPr>
              <w:t>Facebook</w:t>
            </w:r>
          </w:p>
        </w:tc>
        <w:tc>
          <w:tcPr>
            <w:tcW w:type="dxa" w:w="5112"/>
            <w:vAlign w:val="center"/>
          </w:tcPr>
          <w:p>
            <w:r/>
            <w:r>
              <w:rPr>
                <w:b w:val="0"/>
                <w:sz w:val="18"/>
              </w:rPr>
              <w:t>Cliquer sur l’icône Facebook en footer ou Contact.</w:t>
            </w:r>
          </w:p>
        </w:tc>
      </w:tr>
      <w:tr>
        <w:tc>
          <w:tcPr>
            <w:tcW w:type="dxa" w:w="5112"/>
            <w:vAlign w:val="center"/>
          </w:tcPr>
          <w:p>
            <w:r/>
            <w:r>
              <w:rPr>
                <w:b w:val="0"/>
                <w:sz w:val="18"/>
              </w:rPr>
              <w:t>Instagram</w:t>
            </w:r>
          </w:p>
        </w:tc>
        <w:tc>
          <w:tcPr>
            <w:tcW w:type="dxa" w:w="5112"/>
            <w:vAlign w:val="center"/>
          </w:tcPr>
          <w:p>
            <w:r/>
            <w:r>
              <w:rPr>
                <w:b w:val="0"/>
                <w:sz w:val="18"/>
              </w:rPr>
              <w:t>Cliquer sur l’icône Instagram en footer ou Contact.</w:t>
            </w:r>
          </w:p>
        </w:tc>
      </w:tr>
      <w:tr>
        <w:tc>
          <w:tcPr>
            <w:tcW w:type="dxa" w:w="5112"/>
            <w:vAlign w:val="center"/>
          </w:tcPr>
          <w:p>
            <w:r/>
            <w:r>
              <w:rPr>
                <w:b w:val="0"/>
                <w:sz w:val="18"/>
              </w:rPr>
              <w:t>Adresse</w:t>
            </w:r>
          </w:p>
        </w:tc>
        <w:tc>
          <w:tcPr>
            <w:tcW w:type="dxa" w:w="5112"/>
            <w:vAlign w:val="center"/>
          </w:tcPr>
          <w:p>
            <w:r/>
            <w:r>
              <w:rPr>
                <w:b w:val="0"/>
                <w:sz w:val="18"/>
              </w:rPr>
              <w:t>Consulter l’adresse : 9 Bis Boulevard Aristide Briand, 78520 Limay.</w:t>
            </w:r>
          </w:p>
        </w:tc>
      </w:tr>
    </w:tbl>
    <w:p/>
    <w:p>
      <w:pPr>
        <w:pStyle w:val="Heading1"/>
      </w:pPr>
      <w:r>
        <w:t>7. Future administration</w:t>
      </w:r>
    </w:p>
    <w:p>
      <w:r>
        <w:t>La partie admin est volontairement en stand-by dans cette version. Le site est néanmoins préparé avec une structure de contenu et d’images claire pour permettre une future interface de modification des textes, photos, prestations, catégories, réseaux sociaux et coordonnées.</w:t>
      </w:r>
    </w:p>
    <w:p>
      <w:pPr>
        <w:pStyle w:val="Heading1"/>
      </w:pPr>
      <w:r>
        <w:t>8. Bonnes pratiques photos futures</w:t>
      </w:r>
    </w:p>
    <w:p>
      <w:pPr>
        <w:pStyle w:val="ListBullet"/>
      </w:pPr>
      <w:r>
        <w:t>Utiliser des photos nettes et bien éclairées.</w:t>
      </w:r>
    </w:p>
    <w:p>
      <w:pPr>
        <w:pStyle w:val="ListBullet"/>
      </w:pPr>
      <w:r>
        <w:t>Pour les robes longues, privilégier des photos verticales complètes.</w:t>
      </w:r>
    </w:p>
    <w:p>
      <w:pPr>
        <w:pStyle w:val="ListBullet"/>
      </w:pPr>
      <w:r>
        <w:t>Pour les accessoires, utiliser des photos carrées ou 4/3.</w:t>
      </w:r>
    </w:p>
    <w:p>
      <w:pPr>
        <w:pStyle w:val="ListBullet"/>
      </w:pPr>
      <w:r>
        <w:t>Ranger les photos dans le dossier de l’univers concerné.</w:t>
      </w:r>
    </w:p>
    <w:p>
      <w:pPr>
        <w:pStyle w:val="ListBullet"/>
      </w:pPr>
      <w:r>
        <w:t>Nommer les fichiers simplement : cover.jpg, 01.jpg, 02.jpg.</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22222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2222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222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 Vitrine Online</dc:creator>
  <cp:keywords/>
  <dc:description>generated by python-docx</dc:description>
  <cp:lastModifiedBy/>
  <cp:revision>1</cp:revision>
  <dcterms:created xsi:type="dcterms:W3CDTF">2013-12-23T23:15:00Z</dcterms:created>
  <dcterms:modified xsi:type="dcterms:W3CDTF">2013-12-23T23:15:00Z</dcterms:modified>
  <cp:category/>
</cp:coreProperties>
</file>