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Statut Premium (abonnement Wave)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  isPremium;        // true si abonnement Premium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    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this.isPremium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this.premiumPlan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bool? isPremium, String? premiumPlan,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isPremium:       isPremium       ?? this.isPremium,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premiumPlan:     premiumPlan     ?? this.premiumPlan,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partage — ouvre la feuille de partage native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Prénom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Téléphone</w:t>
            </w:r>
            <w:r>
              <w:rPr>
                <w:rFonts w:ascii="Calibri" w:hAnsi="Calibri"/>
                <w:sz w:val="20"/>
              </w:rPr>
              <w:t>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_email     = TextEditingController(text: _initial.email);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 modifiable, mis à jour dans Firebase et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partage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ShareService.shareMyProfile()</w:t>
            </w:r>
            <w:r>
              <w:rPr>
                <w:rFonts w:ascii="Calibri" w:hAnsi="Calibri"/>
                <w:sz w:val="20"/>
              </w:rPr>
              <w:t xml:space="preserve"> dans AppBar — WhatsApp, Telegram…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Badge ⭐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Affiché sous le nom si </w:t>
            </w:r>
            <w:r>
              <w:rPr>
                <w:rFonts w:ascii="Calibri" w:hAnsi="Calibri"/>
                <w:color w:val="DC2626"/>
                <w:sz w:val="20"/>
              </w:rPr>
              <w:t>isPremium = true</w:t>
            </w:r>
            <w:r>
              <w:rPr>
                <w:rFonts w:ascii="Calibri" w:hAnsi="Calibri"/>
                <w:sz w:val="20"/>
              </w:rPr>
              <w:t xml:space="preserve"> — activé via Wave (L5)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