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hd w:fill="1A5276" w:val="clear"/>
        <w:spacing w:after="100" w:before="600"/>
        <w:jc w:val="center"/>
      </w:pPr>
      <w:r>
        <w:rPr>
          <w:rFonts w:ascii="Arial" w:cs="Arial" w:eastAsia="Arial" w:hAnsi="Arial"/>
          <w:b/>
          <w:bCs/>
          <w:color w:val="F5A623"/>
          <w:sz w:val="52"/>
          <w:szCs w:val="52"/>
        </w:rPr>
        <w:t xml:space="preserve">BURKINA SOLAR ENERGY</w:t>
      </w:r>
    </w:p>
    <w:p>
      <w:pPr>
        <w:shd w:fill="1A5276" w:val="clear"/>
        <w:spacing w:after="4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BSE</w:t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FEUILLE DE ROUTE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Plan de développement — Site Vitrine + Backoffice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Feuille de route de développement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Projet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Burkina Solar Energy — BSE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Date de démarrage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À définir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Durée totale estimée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 à 10 semaines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Ouagadougou, Burkina Faso</w:t>
            </w:r>
          </w:p>
        </w:tc>
      </w:tr>
    </w:tbl>
    <w:p>
      <w:r>
        <w:br w:type="page"/>
      </w:r>
    </w:p>
    <w:p>
      <w:pPr>
        <w:pStyle w:val="Heading1"/>
        <w:shd w:fill="1A5276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VUE D'ENSEMBLE DU PROJET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Le développement du site BSE est organisé en 5 phases séquentielles couvrant : la mise en place de l'infrastructure backend, le développement du backoffice d'administration, la création du site vitrine, le responsive et les animations, puis le déploiement final.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5A623" w:sz="6"/>
        </w:pBdr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Résumé des phases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160"/>
        <w:gridCol w:w="1600"/>
        <w:gridCol w:w="16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Objectif principal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Semaines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Backend &amp; BDD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API REST, MySQL, authentification JWT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1,5 sem.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S1 – S2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Backoffice Admin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Interface de gestion du site pour le propriétaire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2 sem.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S2 – S4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Site Vitrine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Toutes les pages du site (Accueil, Produits...)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3 sem.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S4 – S7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Responsive &amp; Animations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Mobile-first, Framer Motion, optimisation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 sem.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S7 – S8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7D7D"/>
                <w:sz w:val="19"/>
                <w:szCs w:val="19"/>
              </w:rPr>
              <w:t xml:space="preserve">Déploiement &amp; Tests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Mise en ligne sur cPanel, tests finaux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1 sem.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S8 – S9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Backend &amp; Base de données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⏱ 1,5 semaine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Cette phase pose les fondations techniques du projet. Sans un backend solide, ni le site vitrine ni le backoffice ne peuvent fonctionner. C'est la phase la plus critique.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Tâches détaillées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 estimée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Dépend 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Initialisation du projet Node.js + Express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Configuration de la connexion MySQL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Node.js setup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Création du schéma de base de données (6 tables)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MySQL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Données de démonstration (seed)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Schéma BDD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CRUD : Catégories (GET, POST, PUT, DELETE)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BDD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CRUD : Produits (avec upload image Multer)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1,5 jours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BDD + Multer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CRUD : Projets réalisés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BDD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CRUD : Contenus du site (site_content)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BDD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: Messages de contact (POST + GET)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BDD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Authentification JWT (login, refresh, logout)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BDD users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Middleware de protection des routes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JWT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Configuration Nodemailer (emails de contact)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Express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Tests des routes API (Postman/Insomnia)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Toutes routes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Livrable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API REST fonctionnelle et testée (toutes les routes)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Base de données MySQL créée avec données de démonstration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Système d'authentification JWT opérationnel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Documentation des endpoints API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6F1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6"/>
                <w:szCs w:val="26"/>
              </w:rPr>
              <w:t xml:space="preserve">Backoffice d'Administration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⏱ 2 semaines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Le backoffice est développé en priorité sur le site vitrine car il permet au propriétaire de BSE de saisir les vraies données (produits, catégories, projets) avant le lancement.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Tâches détaillées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6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6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6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 estimée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6F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Dépend 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Setup React app admin + Tailwind CSS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Page de connexion sécurisée (JWT)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Auth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Layout admin : sidebar, header, navigation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Setup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Dashboard : compteurs produits, catégories, projets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Module Catégories : liste, ajout, modification, suppression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catégories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Module Produits : liste avec filtres, ajout avec upload 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 jours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produits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Module Produits : modification, suppression, visibilité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produits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Module Projets : liste, ajout, modification, suppression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1,5 jours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projets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Module Contenus : éditeur texte riche (WYSIWYG)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1,5 jours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contenu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Module Messages : liste des messages reçus, marquer lu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messages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Gestion des images : aperçu, recadrage, suppression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Multer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Responsive backoffice (tablette + mobile)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Layout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Tests et validation fonctionnelle du backoffice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Tous modules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A6F1E"/>
          <w:sz w:val="22"/>
          <w:szCs w:val="22"/>
        </w:rPr>
        <w:t xml:space="preserve">Livrable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Backoffice fonctionnel accessible sur /admin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Tous les modules de gestion opérationnels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Interface testée et validée par le propriétaire BSE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Données réelles saisies dans la base (produits, catégories, projets)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Site Vitrine — Toutes les pages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⏱ 3 semaines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C'est le cœur visible du projet. Le site vitrine consomme les données saisies via le backoffice et les présente aux clients finaux de BSE.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Tâches détaillées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 estimée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Dépend 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Setup React app vitrine + Tailwind CSS + React Router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Composants partagés : Navbar, Footer, bouton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Setup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Barre supérieure : téléphone, email, réseaux sociaux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Navbar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Hero Slider automatique (5 slides, Framer Motion)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1,5 jours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Composants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Section 3 arguments visuels (Accueil)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Accueil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Section produits récemment ajoutés (carrousel)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produits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Section 'Pourquoi BSE ?' + compteurs animés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Accueil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Formulaire d'estimation gratuite (Accueil)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Nodemailer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Section CTA finale + Footer avec 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Accueil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Page Produits : grille de catégories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catégories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Page Produits : catalogue avec prix FCFA + bouton WhatsApp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1,5 jours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produits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Page Produits : filtre par catégorie + recherche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Catalogue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Bouton WhatsApp pré-rempli sur chaque produit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Catalogue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Page Références : grille de projets + page détail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1,5 jours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projets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Page À propos : histoire, mission, valeurs BSE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Moyenne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Page Contact : formulaire + coordonnées Ouagadougou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Nodemailer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Intégration des contenus dynamiques (site_content)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contenu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Tests de navigation et cohérence inter-pages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Toutes pages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Livrable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Site vitrine complet avec toutes les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Données dynamiques issues du backoffice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Bouton WhatsApp fonctionnel sur chaque produit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Formulaires de contact opérationnels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Responsive, Animations &amp; Optimisation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⏱ 1 semaine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Cette phase garantit une expérience utilisateur irréprochable sur mobile (priorité absolue pour la cible burkinabè) et des performances optimales.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Tâches détaillées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 estimée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Dépend 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Audit responsive complet (320px à 1920px)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Corrections mobile : Navbar, Hero, Grilles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Audit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Animations Framer Motion : entrées de sections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Transitions de pages fluides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Router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Optimisation images (WebP, lazy loading)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Minification JS/CSS build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Vite/CRA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SEO de base : balises meta, titres, descriptions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Toutes pages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 sur appareils réels (Android, iOS)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Responsive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 de performance (Lighthouse &gt; 80)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Optimisations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Livrable Phase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Site 100% responsive validé sur mobile et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Score Lighthouse Performance &gt; 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Animations fluides sur toutes les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Images optimisées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7D7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
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7D7D"/>
                <w:sz w:val="26"/>
                <w:szCs w:val="26"/>
              </w:rPr>
              <w:t xml:space="preserve">Déploiement, Tests Finaux &amp; Livraison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7D7D"/>
                <w:sz w:val="22"/>
                <w:szCs w:val="22"/>
              </w:rPr>
              <w:t xml:space="preserve">⏱ 1 semaine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La phase de déploiement sur le serveur cPanel et de validation finale avant la mise en ligne officielle du site BSE.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7B7D7D"/>
          <w:sz w:val="22"/>
          <w:szCs w:val="22"/>
        </w:rPr>
        <w:t xml:space="preserve">Tâches détaillées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5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7D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7D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7D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 estimée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7D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Dépend 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Configuration du serveur cPanel (Node.js App Manager)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Création base de données MySQL production sur cPanel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cPanel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Déploiement backend API (Node.js + PM2)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cPanel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Build et déploiement frontend vitrine (public_html)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build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Build et déploiement backoffice admin (/admin)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React build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Configuration SSL/TLS (certificat HTTPS)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cPanel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Configuration des variables d'environnement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Backend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Tests de recette complets (toutes les fonctionnalités)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Critique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Déploiement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Corrections post-déploiement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Tests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Rédaction guide backoffice (manuel utilisateur)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Backoffice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Formation du propriétaire BSE au backoffice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Guide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Livraison code source + documentation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Haute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0,5 jour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Tout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7B7D7D"/>
          <w:sz w:val="22"/>
          <w:szCs w:val="22"/>
        </w:rPr>
        <w:t xml:space="preserve">Livrable Phase 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Site en ligne et accessible sur le domaine BSE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Backoffice opérationnel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Manuel d'utilisation du backoffice remis au propriétaire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Code source complet livré (GitHub ou ZIP)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Formation du propriétaire effectuée</w:t>
      </w:r>
    </w:p>
    <w:p>
      <w:r>
        <w:br w:type="page"/>
      </w:r>
    </w:p>
    <w:p>
      <w:pPr>
        <w:pStyle w:val="Heading1"/>
        <w:shd w:fill="1A5276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RÉCAPITULATIF DES LIVRABLES FINAUX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Code source — Backend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API REST Node.js/Express + MySQL, toutes routes testées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Code source — Backoffice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Application React admin avec tous les modules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Code source — Vitrine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Application React site vitrine complète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Script 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Création des tables + données de démo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Site vitrine en ligne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URL publique fonctionnelle avec HTTPS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Backoffice en ligne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URL admin fonctionnelle et sécurisée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Guide backoffice PDF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Manuel illustré pour le propriétaire BSE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Documentation technique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Guide d'installation et de maintenance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Phase 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hd w:fill="1A5276" w:val="clear"/>
        <w:spacing w:after="200" w:before="4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RECOMMANDATIONS &amp; BONNES PRATIQUES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5A623" w:sz="6"/>
        </w:pBdr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Avant de démarrer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Préparer au minimum 10 à 15 photos de produits réels pour rendre le site crédible dès le lancement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Définir le numéro WhatsApp officiel de BSE qui recevra les commandes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Acheter le nom de domaine dès maintenant (avant le démarrage du développement)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Préparer les textes de base : slogan BSE, description de l'entreprise, adresse exacte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5A623" w:sz="6"/>
        </w:pBdr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Pendant le développement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Travailler en branches Git séparées : main, develop, feature/*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Tester sur un vrai appareil Android à chaque fin de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Impliquer le propriétaire BSE dès la Phase 2 pour valider l'ergonomie du backoffice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Sauvegarder régulièrement la base de données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F5A623" w:sz="6"/>
        </w:pBdr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Après le lancement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Former le propriétaire BSE sur l'ajout de produits, catégories et projets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Mettre en place des sauvegardes automatiques quotidiennes (cPanel)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1"/>
          <w:szCs w:val="21"/>
        </w:rPr>
        <w:t xml:space="preserve">Planifier une révision du site 1 mois après le lancement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Feuille de route — Burkina Solar Energy (BSE) — Juin 2026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2026-06-26T18:43:38.596Z</dcterms:created>
  <dcterms:modified xsi:type="dcterms:W3CDTF">2026-06-26T18:43:38.596Z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