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bookmarkStart w:id="0" w:name="_GoBack"/>
      <w:bookmarkEnd w:id="0"/>
    </w:p>
    <w:p w:rsidR="000770F9" w:rsidRPr="004335B2" w:rsidRDefault="004335B2" w:rsidP="004335B2">
      <w:pPr>
        <w:rPr>
          <w:rFonts w:ascii="Times New Roman" w:hAnsi="Times New Roman" w:cs="Times New Roman"/>
          <w:sz w:val="28"/>
          <w:szCs w:val="28"/>
        </w:rPr>
      </w:pPr>
      <w:r w:rsidRPr="004335B2"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  <w:r w:rsidRPr="004335B2">
        <w:rPr>
          <w:rFonts w:ascii="Times New Roman" w:hAnsi="Times New Roman" w:cs="Times New Roman"/>
          <w:sz w:val="28"/>
          <w:szCs w:val="28"/>
        </w:rPr>
        <w:t xml:space="preserve"> </w:t>
      </w:r>
      <w:r w:rsidRPr="004335B2">
        <w:rPr>
          <w:rFonts w:ascii="Times New Roman" w:hAnsi="Times New Roman" w:cs="Times New Roman"/>
          <w:sz w:val="28"/>
          <w:szCs w:val="28"/>
        </w:rPr>
        <w:t>Разрабо</w:t>
      </w:r>
      <w:r w:rsidRPr="004335B2">
        <w:rPr>
          <w:rFonts w:ascii="Times New Roman" w:hAnsi="Times New Roman" w:cs="Times New Roman"/>
          <w:sz w:val="28"/>
          <w:szCs w:val="28"/>
        </w:rPr>
        <w:t xml:space="preserve">тка простейшего приложения под </w:t>
      </w:r>
      <w:proofErr w:type="spellStart"/>
      <w:r w:rsidRPr="004335B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335B2">
        <w:rPr>
          <w:rFonts w:ascii="Times New Roman" w:hAnsi="Times New Roman" w:cs="Times New Roman"/>
          <w:sz w:val="28"/>
          <w:szCs w:val="28"/>
        </w:rPr>
        <w:t>.</w:t>
      </w:r>
    </w:p>
    <w:p w:rsidR="004335B2" w:rsidRP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5B2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335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35B2" w:rsidRPr="004335B2" w:rsidRDefault="004335B2" w:rsidP="004335B2">
      <w:pPr>
        <w:rPr>
          <w:rFonts w:ascii="Times New Roman" w:hAnsi="Times New Roman" w:cs="Times New Roman"/>
          <w:sz w:val="28"/>
          <w:szCs w:val="28"/>
        </w:rPr>
      </w:pPr>
      <w:r w:rsidRPr="004335B2">
        <w:rPr>
          <w:rFonts w:ascii="Times New Roman" w:hAnsi="Times New Roman" w:cs="Times New Roman"/>
          <w:sz w:val="28"/>
          <w:szCs w:val="28"/>
        </w:rPr>
        <w:t>Получить практические навыки р</w:t>
      </w:r>
      <w:r w:rsidRPr="004335B2">
        <w:rPr>
          <w:rFonts w:ascii="Times New Roman" w:hAnsi="Times New Roman" w:cs="Times New Roman"/>
          <w:sz w:val="28"/>
          <w:szCs w:val="28"/>
        </w:rPr>
        <w:t xml:space="preserve">азработки простейших мобильных </w:t>
      </w:r>
      <w:r w:rsidRPr="004335B2">
        <w:rPr>
          <w:rFonts w:ascii="Times New Roman" w:hAnsi="Times New Roman" w:cs="Times New Roman"/>
          <w:sz w:val="28"/>
          <w:szCs w:val="28"/>
        </w:rPr>
        <w:t>приложений с обработчиками событий.</w:t>
      </w:r>
    </w:p>
    <w:p w:rsidR="004335B2" w:rsidRP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5B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335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35B2" w:rsidRPr="004335B2" w:rsidRDefault="004335B2" w:rsidP="004335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5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1465F" wp14:editId="50B638B7">
            <wp:extent cx="57626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5B2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4335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2CB1A8" wp14:editId="716570E3">
            <wp:extent cx="5940425" cy="5841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20F915" wp14:editId="6F830EDD">
            <wp:extent cx="5940425" cy="4859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DFBB56" wp14:editId="1AC75D1E">
            <wp:extent cx="5940425" cy="5166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071A4C" wp14:editId="328B238D">
            <wp:extent cx="5940425" cy="2916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2" w:rsidRPr="004335B2" w:rsidRDefault="004335B2" w:rsidP="004335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B1AB4F" wp14:editId="40413EE9">
            <wp:extent cx="2847975" cy="48978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820" cy="49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BD8E83" wp14:editId="107EF5BB">
            <wp:extent cx="2777848" cy="47612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106" cy="47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2" w:rsidRPr="004335B2" w:rsidRDefault="004335B2" w:rsidP="004335B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335B2" w:rsidRPr="0043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4B"/>
    <w:rsid w:val="000770F9"/>
    <w:rsid w:val="004335B2"/>
    <w:rsid w:val="00E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841"/>
  <w15:chartTrackingRefBased/>
  <w15:docId w15:val="{4028AE9B-991B-4218-9337-F520685D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2023-09-26T18:41:00Z</dcterms:created>
  <dcterms:modified xsi:type="dcterms:W3CDTF">2023-09-26T18:46:00Z</dcterms:modified>
</cp:coreProperties>
</file>