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J2Cache源码分析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J2Cache 是 OSChina 目前正在使用的两级缓存框架（要求至少 Java 8）。第一级缓存使用内存(同时支持 Ehcache 2.x、Ehcache 3.x 和 Caffeine)，第二级缓存使用 Redis(推荐)/Memcached 。由于大量的缓存读取会导致 L2 的网络成为整个系统的瓶颈，因此 L1 的目标是降低对 L2 的读取次数。该缓存框架主要用于集群环境中。单机也可使用，用于避免应用重启导致的缓存冷启动后对后端业务的冲击。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读取顺序  -&gt; L1 -&gt; L2 -&gt; DB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数据更新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 从数据库中读取最新数据，依次更新 L1 -&gt; L2 ，发送广播清除某个缓存信息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 接收到广播（手工清除缓存 &amp; 一级缓存自动失效），从 L1 中清除指定的缓存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信息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该框架是一个支持多种组合的两级缓存框架，java实现。通过（redis pubsub/ jgroup/mq等方式实现集群环境下缓存的一致性问题），该框架中L2 只是充当了L1缓存的共享区域，用于数据同步和一致性问题。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解决问题：</w:t>
      </w:r>
      <w:r>
        <w:rPr>
          <w:rFonts w:hint="default"/>
          <w:lang w:val="en-US" w:eastAsia="zh-CN"/>
        </w:rPr>
        <w:t>由于大量的缓存读取会导致 L2 的网络成为整个系统的瓶颈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新问题：1. 集群环境缓存一致性问题，2. 基于内存的缓存框架内存使用对应用服务的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影响情况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评价：一般场景分布式缓存redis已经可以满足需求，该框架的实用性不是很大，引入了一些复杂性，同时需要2类缓存的支持，集群模式下数据一致性问题（高并发下pub/sub并不能保证原子性，仍旧需要承担一定的缓存一致性风险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主要类结构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30D6F"/>
    <w:rsid w:val="4FE47497"/>
    <w:rsid w:val="53885B92"/>
    <w:rsid w:val="5A030D6F"/>
    <w:rsid w:val="6C8842DD"/>
    <w:rsid w:val="6DE35F22"/>
    <w:rsid w:val="78CA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2019-09-02T09:28:00Z</dcterms:created>
  <dc:creator>WPS_1559715809</dc:creator>
  <cp:lastModifiedBy>WPS_1559715809</cp:lastModifiedBy>
  <dcterms:modified xsi:type="dcterms:W3CDTF">2019-09-02T09:58:15Z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