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8A" w:rsidRDefault="003677C8"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>UI Prototype Conduction With Esther</w:t>
      </w:r>
      <w:r>
        <w:rPr>
          <w:rFonts w:ascii="Arial" w:hAnsi="Arial" w:cs="Arial"/>
          <w:color w:val="222222"/>
          <w:sz w:val="20"/>
          <w:szCs w:val="20"/>
        </w:rPr>
        <w:br/>
        <w:t xml:space="preserve">1.Report should be like the employee including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Quantity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,Month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and Year.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2.For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Store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Clerk,there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should be one more screen to update the Disbursement list and to update the retrieval list that the representative haven't retrieved the item.</w:t>
      </w:r>
    </w:p>
    <w:sectPr w:rsidR="002C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8"/>
    <w:rsid w:val="00053981"/>
    <w:rsid w:val="002C708A"/>
    <w:rsid w:val="003677C8"/>
    <w:rsid w:val="0078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2012-01-15T11:51:00Z</dcterms:created>
  <dcterms:modified xsi:type="dcterms:W3CDTF">2012-01-15T12:00:00Z</dcterms:modified>
</cp:coreProperties>
</file>