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976"/>
        <w:gridCol w:w="2976"/>
      </w:tblGrid>
      <w:tr w:rsidR="006E0E70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13DB0" w:rsidP="00213DB0">
            <w:pPr>
              <w:pStyle w:val="MinutesandAgendaTitles"/>
            </w:pPr>
            <w:r>
              <w:t>UI Walkthrough</w:t>
            </w:r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A92F0C79D524400B83FA9A9BADE5BB1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1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213DB0">
                <w:pPr>
                  <w:pStyle w:val="BodyCopy"/>
                </w:pPr>
                <w:r>
                  <w:t>1.13.2012</w:t>
                </w:r>
              </w:p>
            </w:tc>
          </w:sdtContent>
        </w:sdt>
        <w:tc>
          <w:tcPr>
            <w:tcW w:w="29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13DB0" w:rsidP="00213DB0">
            <w:pPr>
              <w:pStyle w:val="BodyCopy"/>
            </w:pPr>
            <w:r>
              <w:rPr>
                <w:spacing w:val="0"/>
              </w:rPr>
              <w:t>14:00</w:t>
            </w:r>
          </w:p>
        </w:tc>
        <w:tc>
          <w:tcPr>
            <w:tcW w:w="29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13DB0" w:rsidP="00213DB0">
            <w:pPr>
              <w:pStyle w:val="BodyCopy"/>
            </w:pPr>
            <w:r>
              <w:rPr>
                <w:spacing w:val="0"/>
              </w:rPr>
              <w:t>Classroom 4-4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13DB0">
            <w:pPr>
              <w:pStyle w:val="BodyCopy"/>
            </w:pPr>
            <w:r>
              <w:t>Esther Tan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Facilitator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213DB0">
        <w:trPr>
          <w:trHeight w:hRule="exact" w:val="412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13DB0">
            <w:pPr>
              <w:pStyle w:val="BodyCopy"/>
            </w:pPr>
            <w:proofErr w:type="spellStart"/>
            <w:r>
              <w:t>Taufin</w:t>
            </w:r>
            <w:proofErr w:type="spellEnd"/>
            <w:r>
              <w:t xml:space="preserve"> </w:t>
            </w:r>
            <w:proofErr w:type="spellStart"/>
            <w:r>
              <w:t>Rusli</w:t>
            </w:r>
            <w:proofErr w:type="spellEnd"/>
            <w:r>
              <w:t xml:space="preserve">, </w:t>
            </w:r>
            <w:proofErr w:type="spellStart"/>
            <w:r>
              <w:t>Shekhar</w:t>
            </w:r>
            <w:proofErr w:type="spellEnd"/>
            <w:r>
              <w:t xml:space="preserve"> </w:t>
            </w:r>
            <w:proofErr w:type="spellStart"/>
            <w:r>
              <w:t>Kamble</w:t>
            </w:r>
            <w:proofErr w:type="spellEnd"/>
            <w:r>
              <w:t xml:space="preserve">, Jin </w:t>
            </w:r>
            <w:proofErr w:type="spellStart"/>
            <w:r>
              <w:t>ChengCheng</w:t>
            </w:r>
            <w:proofErr w:type="spellEnd"/>
            <w:r>
              <w:t xml:space="preserve">, </w:t>
            </w:r>
            <w:proofErr w:type="spellStart"/>
            <w:r>
              <w:t>Thazin</w:t>
            </w:r>
            <w:proofErr w:type="spellEnd"/>
            <w:r>
              <w:t xml:space="preserve"> Win, San La </w:t>
            </w:r>
            <w:proofErr w:type="spellStart"/>
            <w:r>
              <w:t>Pyaye</w:t>
            </w:r>
            <w:proofErr w:type="spellEnd"/>
            <w:r>
              <w:t xml:space="preserve">, </w:t>
            </w:r>
            <w:proofErr w:type="spellStart"/>
            <w:r>
              <w:t>Wai</w:t>
            </w:r>
            <w:proofErr w:type="spellEnd"/>
            <w:r>
              <w:t xml:space="preserve"> Yan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, Prasad </w:t>
            </w:r>
            <w:proofErr w:type="spellStart"/>
            <w:r>
              <w:t>Priyanka</w:t>
            </w:r>
            <w:proofErr w:type="spellEnd"/>
            <w:r>
              <w:t xml:space="preserve">, Su Lai </w:t>
            </w:r>
            <w:proofErr w:type="spellStart"/>
            <w:r>
              <w:t>Naing</w:t>
            </w:r>
            <w:proofErr w:type="spellEnd"/>
            <w:r>
              <w:t xml:space="preserve">, </w:t>
            </w:r>
            <w:proofErr w:type="spellStart"/>
            <w:r>
              <w:t>Zin</w:t>
            </w:r>
            <w:proofErr w:type="spellEnd"/>
            <w:r>
              <w:t xml:space="preserve"> Mar </w:t>
            </w:r>
            <w:proofErr w:type="spellStart"/>
            <w:r>
              <w:t>Thwin</w:t>
            </w:r>
            <w:proofErr w:type="spellEnd"/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37181D" w:rsidP="00213DB0">
            <w:pPr>
              <w:pStyle w:val="MinutesandAgendaTitles"/>
            </w:pPr>
            <w:r>
              <w:t>Stationery Store</w:t>
            </w:r>
            <w:r w:rsidR="00213DB0">
              <w:t xml:space="preserve"> UI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13DB0" w:rsidP="00213DB0">
            <w:pPr>
              <w:pStyle w:val="BodyCopy"/>
            </w:pPr>
            <w:r>
              <w:t>30 minutes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13DB0" w:rsidP="00213DB0">
            <w:pPr>
              <w:pStyle w:val="BodyCopy"/>
            </w:pPr>
            <w:proofErr w:type="spellStart"/>
            <w:r>
              <w:t>Thazin</w:t>
            </w:r>
            <w:proofErr w:type="spellEnd"/>
            <w:r>
              <w:t xml:space="preserve"> Win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35D1E">
            <w:pPr>
              <w:pStyle w:val="BodyCopy"/>
            </w:pPr>
            <w:r>
              <w:t>Conclusion</w:t>
            </w:r>
            <w:r w:rsidR="00584B37">
              <w:t>s</w:t>
            </w:r>
          </w:p>
        </w:tc>
        <w:tc>
          <w:tcPr>
            <w:tcW w:w="7179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E02239">
        <w:trPr>
          <w:trHeight w:hRule="exact" w:val="397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B0" w:rsidRDefault="00213DB0">
            <w:pPr>
              <w:pStyle w:val="BodyCopy"/>
            </w:pPr>
            <w:r>
              <w:t>Add month and year range for generating report</w:t>
            </w:r>
          </w:p>
        </w:tc>
      </w:tr>
      <w:tr w:rsidR="006E0E70" w:rsidTr="00E02239">
        <w:trPr>
          <w:trHeight w:hRule="exact" w:val="430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E3757">
            <w:pPr>
              <w:pStyle w:val="BodyCopy"/>
            </w:pPr>
            <w:r>
              <w:t>Add an option to choose to generate report by cost or quantity</w:t>
            </w:r>
          </w:p>
        </w:tc>
      </w:tr>
      <w:tr w:rsidR="001E3757" w:rsidTr="00E02239">
        <w:trPr>
          <w:trHeight w:hRule="exact" w:val="40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3757" w:rsidRDefault="001E3757">
            <w:pPr>
              <w:pStyle w:val="BodyCopy"/>
            </w:pPr>
            <w:r>
              <w:t>Add a black list function to black list department whose representative doesn’t show up on the collection day</w:t>
            </w:r>
          </w:p>
        </w:tc>
      </w:tr>
      <w:tr w:rsidR="00C96458" w:rsidTr="00E02239">
        <w:trPr>
          <w:trHeight w:hRule="exact" w:val="42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96458" w:rsidRDefault="00C96458">
            <w:pPr>
              <w:pStyle w:val="BodyCopy"/>
            </w:pPr>
            <w:r>
              <w:t>Add a function to input back items requested by a department (because no representative come on the collection day)</w:t>
            </w:r>
          </w:p>
        </w:tc>
      </w:tr>
    </w:tbl>
    <w:p w:rsidR="006E0E70" w:rsidRDefault="006E0E70">
      <w:bookmarkStart w:id="0" w:name="_GoBack"/>
      <w:bookmarkEnd w:id="0"/>
    </w:p>
    <w:sectPr w:rsidR="006E0E70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A9" w:rsidRDefault="006071A9">
      <w:r>
        <w:separator/>
      </w:r>
    </w:p>
  </w:endnote>
  <w:endnote w:type="continuationSeparator" w:id="0">
    <w:p w:rsidR="006071A9" w:rsidRDefault="0060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A9" w:rsidRDefault="006071A9">
      <w:r>
        <w:separator/>
      </w:r>
    </w:p>
  </w:footnote>
  <w:footnote w:type="continuationSeparator" w:id="0">
    <w:p w:rsidR="006071A9" w:rsidRDefault="00607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D52FDA">
    <w:pPr>
      <w:pStyle w:val="MeetingMinutesHeading"/>
    </w:pPr>
    <w:r>
      <w:t>Meeting Minute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F6E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B5A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B1C8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E70D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4A"/>
    <w:rsid w:val="00135D1E"/>
    <w:rsid w:val="0018514B"/>
    <w:rsid w:val="001E3757"/>
    <w:rsid w:val="00213DB0"/>
    <w:rsid w:val="0037181D"/>
    <w:rsid w:val="003A70BE"/>
    <w:rsid w:val="00584B37"/>
    <w:rsid w:val="006071A9"/>
    <w:rsid w:val="006413ED"/>
    <w:rsid w:val="006E0E70"/>
    <w:rsid w:val="00B4503C"/>
    <w:rsid w:val="00C96458"/>
    <w:rsid w:val="00D52FDA"/>
    <w:rsid w:val="00D53E7D"/>
    <w:rsid w:val="00DC2E4A"/>
    <w:rsid w:val="00E0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NUS\AD%20Project\Others\Meeting%20Minute\Template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2F0C79D524400B83FA9A9BADE5B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BEF05-C5AA-4515-868B-00A2314BCB94}"/>
      </w:docPartPr>
      <w:docPartBody>
        <w:p w:rsidR="005B0FC0" w:rsidRDefault="00C659AE">
          <w:pPr>
            <w:pStyle w:val="A92F0C79D524400B83FA9A9BADE5BB1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AE"/>
    <w:rsid w:val="000D7AAB"/>
    <w:rsid w:val="00403789"/>
    <w:rsid w:val="005B0FC0"/>
    <w:rsid w:val="00607AD1"/>
    <w:rsid w:val="00C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ECB9D06CEC4CB592DEBC712CB6A18C">
    <w:name w:val="A7ECB9D06CEC4CB592DEBC712CB6A18C"/>
  </w:style>
  <w:style w:type="paragraph" w:customStyle="1" w:styleId="A92F0C79D524400B83FA9A9BADE5BB1D">
    <w:name w:val="A92F0C79D524400B83FA9A9BADE5BB1D"/>
  </w:style>
  <w:style w:type="paragraph" w:customStyle="1" w:styleId="EDCAA8D640B3416B9E0C1588520E76BE">
    <w:name w:val="EDCAA8D640B3416B9E0C1588520E76BE"/>
  </w:style>
  <w:style w:type="paragraph" w:customStyle="1" w:styleId="302997B4BCC04B4D8AD6A6E51B692889">
    <w:name w:val="302997B4BCC04B4D8AD6A6E51B6928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D46551184D464F939DB3D1216ACACC">
    <w:name w:val="C4D46551184D464F939DB3D1216ACACC"/>
  </w:style>
  <w:style w:type="paragraph" w:customStyle="1" w:styleId="02D1E0E03A91448CBB27F203601E1FF0">
    <w:name w:val="02D1E0E03A91448CBB27F203601E1FF0"/>
  </w:style>
  <w:style w:type="paragraph" w:customStyle="1" w:styleId="BB61E1CE17CE42D28833941282508D08">
    <w:name w:val="BB61E1CE17CE42D28833941282508D08"/>
  </w:style>
  <w:style w:type="paragraph" w:customStyle="1" w:styleId="D4650F7186C744A1954F70833269C18B">
    <w:name w:val="D4650F7186C744A1954F70833269C18B"/>
  </w:style>
  <w:style w:type="paragraph" w:customStyle="1" w:styleId="9D6321E70DC340818039500A707EAD79">
    <w:name w:val="9D6321E70DC340818039500A707EAD79"/>
  </w:style>
  <w:style w:type="paragraph" w:customStyle="1" w:styleId="18AADD37F54D45F6A4919A92C4B9823F">
    <w:name w:val="18AADD37F54D45F6A4919A92C4B9823F"/>
  </w:style>
  <w:style w:type="paragraph" w:customStyle="1" w:styleId="A75B342F51A444CCAAFA3B9FCE1F3DDB">
    <w:name w:val="A75B342F51A444CCAAFA3B9FCE1F3DDB"/>
  </w:style>
  <w:style w:type="paragraph" w:customStyle="1" w:styleId="8B49F4EC0AFC432D9CD4064A660E2705">
    <w:name w:val="8B49F4EC0AFC432D9CD4064A660E2705"/>
  </w:style>
  <w:style w:type="paragraph" w:customStyle="1" w:styleId="CF601CA696C04844B54C69C74FC6C06C">
    <w:name w:val="CF601CA696C04844B54C69C74FC6C06C"/>
  </w:style>
  <w:style w:type="paragraph" w:customStyle="1" w:styleId="C62BE0A178E84FE8AB57981935E74106">
    <w:name w:val="C62BE0A178E84FE8AB57981935E74106"/>
  </w:style>
  <w:style w:type="paragraph" w:customStyle="1" w:styleId="C01F27C2DCCC4AE48020262E5F22160E">
    <w:name w:val="C01F27C2DCCC4AE48020262E5F2216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ECB9D06CEC4CB592DEBC712CB6A18C">
    <w:name w:val="A7ECB9D06CEC4CB592DEBC712CB6A18C"/>
  </w:style>
  <w:style w:type="paragraph" w:customStyle="1" w:styleId="A92F0C79D524400B83FA9A9BADE5BB1D">
    <w:name w:val="A92F0C79D524400B83FA9A9BADE5BB1D"/>
  </w:style>
  <w:style w:type="paragraph" w:customStyle="1" w:styleId="EDCAA8D640B3416B9E0C1588520E76BE">
    <w:name w:val="EDCAA8D640B3416B9E0C1588520E76BE"/>
  </w:style>
  <w:style w:type="paragraph" w:customStyle="1" w:styleId="302997B4BCC04B4D8AD6A6E51B692889">
    <w:name w:val="302997B4BCC04B4D8AD6A6E51B6928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D46551184D464F939DB3D1216ACACC">
    <w:name w:val="C4D46551184D464F939DB3D1216ACACC"/>
  </w:style>
  <w:style w:type="paragraph" w:customStyle="1" w:styleId="02D1E0E03A91448CBB27F203601E1FF0">
    <w:name w:val="02D1E0E03A91448CBB27F203601E1FF0"/>
  </w:style>
  <w:style w:type="paragraph" w:customStyle="1" w:styleId="BB61E1CE17CE42D28833941282508D08">
    <w:name w:val="BB61E1CE17CE42D28833941282508D08"/>
  </w:style>
  <w:style w:type="paragraph" w:customStyle="1" w:styleId="D4650F7186C744A1954F70833269C18B">
    <w:name w:val="D4650F7186C744A1954F70833269C18B"/>
  </w:style>
  <w:style w:type="paragraph" w:customStyle="1" w:styleId="9D6321E70DC340818039500A707EAD79">
    <w:name w:val="9D6321E70DC340818039500A707EAD79"/>
  </w:style>
  <w:style w:type="paragraph" w:customStyle="1" w:styleId="18AADD37F54D45F6A4919A92C4B9823F">
    <w:name w:val="18AADD37F54D45F6A4919A92C4B9823F"/>
  </w:style>
  <w:style w:type="paragraph" w:customStyle="1" w:styleId="A75B342F51A444CCAAFA3B9FCE1F3DDB">
    <w:name w:val="A75B342F51A444CCAAFA3B9FCE1F3DDB"/>
  </w:style>
  <w:style w:type="paragraph" w:customStyle="1" w:styleId="8B49F4EC0AFC432D9CD4064A660E2705">
    <w:name w:val="8B49F4EC0AFC432D9CD4064A660E2705"/>
  </w:style>
  <w:style w:type="paragraph" w:customStyle="1" w:styleId="CF601CA696C04844B54C69C74FC6C06C">
    <w:name w:val="CF601CA696C04844B54C69C74FC6C06C"/>
  </w:style>
  <w:style w:type="paragraph" w:customStyle="1" w:styleId="C62BE0A178E84FE8AB57981935E74106">
    <w:name w:val="C62BE0A178E84FE8AB57981935E74106"/>
  </w:style>
  <w:style w:type="paragraph" w:customStyle="1" w:styleId="C01F27C2DCCC4AE48020262E5F22160E">
    <w:name w:val="C01F27C2DCCC4AE48020262E5F221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2006-08-01T17:47:00Z</cp:lastPrinted>
  <dcterms:created xsi:type="dcterms:W3CDTF">2012-01-15T13:28:00Z</dcterms:created>
  <dcterms:modified xsi:type="dcterms:W3CDTF">2012-01-16T03:23:00Z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