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648"/>
        <w:tblW w:w="10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030"/>
        <w:gridCol w:w="183"/>
        <w:gridCol w:w="53"/>
      </w:tblGrid>
      <w:tr w:rsidR="00E07195" w:rsidRPr="002D0715" w:rsidTr="007C5ABF">
        <w:tc>
          <w:tcPr>
            <w:tcW w:w="10254" w:type="dxa"/>
            <w:gridSpan w:val="4"/>
          </w:tcPr>
          <w:p w:rsidR="00E07195" w:rsidRPr="002D0715" w:rsidRDefault="00E07195" w:rsidP="00E07195">
            <w:pPr>
              <w:pStyle w:val="TableParagraph"/>
              <w:ind w:left="2" w:right="16" w:hanging="4"/>
              <w:jc w:val="center"/>
              <w:rPr>
                <w:b/>
                <w:sz w:val="36"/>
              </w:rPr>
            </w:pPr>
            <w:r>
              <w:rPr>
                <w:b/>
                <w:sz w:val="36"/>
              </w:rPr>
              <w:t>QUESTION BANK</w:t>
            </w:r>
          </w:p>
        </w:tc>
      </w:tr>
      <w:tr w:rsidR="00E07195" w:rsidRPr="002D0715" w:rsidTr="007C5ABF">
        <w:tc>
          <w:tcPr>
            <w:tcW w:w="10254" w:type="dxa"/>
            <w:gridSpan w:val="4"/>
          </w:tcPr>
          <w:p w:rsidR="00E07195" w:rsidRPr="002D0715" w:rsidRDefault="00E07195" w:rsidP="00E07195">
            <w:pPr>
              <w:pStyle w:val="TableParagraph"/>
              <w:ind w:left="2" w:right="16" w:hanging="4"/>
              <w:jc w:val="center"/>
              <w:rPr>
                <w:b/>
                <w:sz w:val="36"/>
              </w:rPr>
            </w:pPr>
            <w:r w:rsidRPr="002D0715">
              <w:rPr>
                <w:b/>
                <w:sz w:val="36"/>
              </w:rPr>
              <w:t>GURU NANAK INSTITUTE OF TECHNOLOGY</w:t>
            </w:r>
          </w:p>
        </w:tc>
      </w:tr>
      <w:tr w:rsidR="00E07195" w:rsidRPr="002D0715" w:rsidTr="007C5ABF">
        <w:tc>
          <w:tcPr>
            <w:tcW w:w="10254" w:type="dxa"/>
            <w:gridSpan w:val="4"/>
          </w:tcPr>
          <w:p w:rsidR="00E07195" w:rsidRPr="002D0715" w:rsidRDefault="00E07195" w:rsidP="00E07195">
            <w:pPr>
              <w:pStyle w:val="TableParagraph"/>
              <w:ind w:left="1" w:right="544" w:hanging="3"/>
              <w:jc w:val="center"/>
              <w:rPr>
                <w:b/>
                <w:sz w:val="32"/>
                <w:szCs w:val="32"/>
              </w:rPr>
            </w:pPr>
            <w:r w:rsidRPr="002D0715">
              <w:rPr>
                <w:b/>
                <w:sz w:val="32"/>
                <w:szCs w:val="32"/>
              </w:rPr>
              <w:t>An Autonomous Institute under MAKAUT</w:t>
            </w:r>
          </w:p>
        </w:tc>
      </w:tr>
      <w:tr w:rsidR="00E07195" w:rsidRPr="002D0715" w:rsidTr="007C5ABF">
        <w:tc>
          <w:tcPr>
            <w:tcW w:w="10254" w:type="dxa"/>
            <w:gridSpan w:val="4"/>
          </w:tcPr>
          <w:p w:rsidR="00E07195" w:rsidRPr="002D0715" w:rsidRDefault="00E07195" w:rsidP="00E07195">
            <w:pPr>
              <w:pStyle w:val="TableParagraph"/>
              <w:ind w:left="1" w:right="539" w:hanging="3"/>
              <w:jc w:val="center"/>
              <w:rPr>
                <w:b/>
                <w:sz w:val="32"/>
                <w:szCs w:val="32"/>
              </w:rPr>
            </w:pPr>
            <w:r w:rsidRPr="002D0715">
              <w:rPr>
                <w:b/>
                <w:sz w:val="32"/>
                <w:szCs w:val="32"/>
              </w:rPr>
              <w:t>202</w:t>
            </w:r>
            <w:r>
              <w:rPr>
                <w:b/>
                <w:sz w:val="32"/>
                <w:szCs w:val="32"/>
              </w:rPr>
              <w:t>4</w:t>
            </w:r>
          </w:p>
        </w:tc>
      </w:tr>
      <w:tr w:rsidR="00E07195" w:rsidRPr="002D0715" w:rsidTr="007C5ABF">
        <w:tc>
          <w:tcPr>
            <w:tcW w:w="10254" w:type="dxa"/>
            <w:gridSpan w:val="4"/>
          </w:tcPr>
          <w:p w:rsidR="00E07195" w:rsidRPr="002D0715" w:rsidRDefault="00E07195" w:rsidP="00E07195">
            <w:pPr>
              <w:jc w:val="center"/>
              <w:rPr>
                <w:rFonts w:ascii="Times New Roman" w:hAnsi="Times New Roman"/>
                <w:b/>
                <w:sz w:val="32"/>
                <w:szCs w:val="32"/>
                <w:u w:color="000000"/>
              </w:rPr>
            </w:pPr>
            <w:r w:rsidRPr="002D0715">
              <w:rPr>
                <w:rFonts w:ascii="Times New Roman" w:hAnsi="Times New Roman"/>
                <w:b/>
                <w:sz w:val="32"/>
                <w:szCs w:val="32"/>
                <w:u w:color="000000"/>
              </w:rPr>
              <w:t>DATABASE MANAGEMENT SYSTEM</w:t>
            </w:r>
          </w:p>
        </w:tc>
      </w:tr>
      <w:tr w:rsidR="00E07195" w:rsidRPr="002D0715" w:rsidTr="007C5ABF">
        <w:tc>
          <w:tcPr>
            <w:tcW w:w="10254" w:type="dxa"/>
            <w:gridSpan w:val="4"/>
          </w:tcPr>
          <w:p w:rsidR="00E07195" w:rsidRPr="002D0715" w:rsidRDefault="00E07195" w:rsidP="00E07195">
            <w:pPr>
              <w:jc w:val="center"/>
              <w:rPr>
                <w:rFonts w:ascii="Times New Roman" w:hAnsi="Times New Roman"/>
                <w:b/>
                <w:sz w:val="32"/>
                <w:szCs w:val="32"/>
                <w:u w:color="000000"/>
              </w:rPr>
            </w:pPr>
            <w:r>
              <w:rPr>
                <w:rFonts w:ascii="Times New Roman" w:hAnsi="Times New Roman"/>
                <w:b/>
                <w:sz w:val="32"/>
                <w:szCs w:val="32"/>
                <w:u w:color="000000"/>
              </w:rPr>
              <w:t>EC605A</w:t>
            </w:r>
          </w:p>
        </w:tc>
      </w:tr>
      <w:tr w:rsidR="00634E1A" w:rsidRPr="002D0715" w:rsidTr="007C5ABF">
        <w:trPr>
          <w:gridAfter w:val="1"/>
          <w:wAfter w:w="53" w:type="dxa"/>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sz w:val="16"/>
                <w:u w:color="000000"/>
              </w:rPr>
              <w:t>QUESTION NO</w:t>
            </w:r>
          </w:p>
        </w:tc>
        <w:tc>
          <w:tcPr>
            <w:tcW w:w="9213" w:type="dxa"/>
            <w:gridSpan w:val="2"/>
          </w:tcPr>
          <w:p w:rsidR="00634E1A" w:rsidRDefault="00B26E89" w:rsidP="00E07195">
            <w:pPr>
              <w:jc w:val="center"/>
              <w:rPr>
                <w:rFonts w:ascii="Times New Roman" w:hAnsi="Times New Roman"/>
                <w:b/>
                <w:sz w:val="32"/>
                <w:szCs w:val="32"/>
                <w:u w:color="000000"/>
              </w:rPr>
            </w:pPr>
            <w:r w:rsidRPr="00B26E89">
              <w:rPr>
                <w:rFonts w:ascii="Times New Roman" w:hAnsi="Times New Roman"/>
                <w:b/>
                <w:sz w:val="28"/>
                <w:szCs w:val="20"/>
              </w:rPr>
              <w:t>Short Answer Type Questions</w:t>
            </w:r>
          </w:p>
        </w:tc>
      </w:tr>
      <w:tr w:rsidR="00634E1A" w:rsidRPr="002D0715" w:rsidTr="007C5ABF">
        <w:trPr>
          <w:trHeight w:val="520"/>
        </w:trPr>
        <w:tc>
          <w:tcPr>
            <w:tcW w:w="988" w:type="dxa"/>
            <w:vAlign w:val="center"/>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w:t>
            </w:r>
          </w:p>
        </w:tc>
        <w:tc>
          <w:tcPr>
            <w:tcW w:w="9030" w:type="dxa"/>
            <w:vAlign w:val="center"/>
          </w:tcPr>
          <w:p w:rsidR="00634E1A" w:rsidRPr="00634E1A" w:rsidRDefault="00634E1A" w:rsidP="008D037D">
            <w:pPr>
              <w:rPr>
                <w:rFonts w:ascii="Calibri" w:hAnsi="Calibri" w:cs="Calibri"/>
                <w:b/>
                <w:u w:color="000000"/>
              </w:rPr>
            </w:pPr>
            <w:r w:rsidRPr="00634E1A">
              <w:rPr>
                <w:rFonts w:ascii="Calibri" w:hAnsi="Calibri" w:cs="Calibri"/>
              </w:rPr>
              <w:t>Differentiate between weak entity and strong entity.</w:t>
            </w:r>
          </w:p>
        </w:tc>
        <w:tc>
          <w:tcPr>
            <w:tcW w:w="236" w:type="dxa"/>
            <w:gridSpan w:val="2"/>
            <w:vMerge w:val="restart"/>
            <w:vAlign w:val="center"/>
          </w:tcPr>
          <w:p w:rsidR="00634E1A" w:rsidRPr="00E07195" w:rsidRDefault="00634E1A" w:rsidP="00E07195">
            <w:pPr>
              <w:jc w:val="center"/>
              <w:rPr>
                <w:rFonts w:ascii="Times New Roman" w:hAnsi="Times New Roman"/>
                <w:b/>
                <w:sz w:val="20"/>
                <w:szCs w:val="32"/>
                <w:u w:color="000000"/>
              </w:rPr>
            </w:pPr>
          </w:p>
        </w:tc>
      </w:tr>
      <w:tr w:rsidR="00634E1A" w:rsidRPr="002D0715" w:rsidTr="007C5ABF">
        <w:trPr>
          <w:trHeight w:val="414"/>
        </w:trPr>
        <w:tc>
          <w:tcPr>
            <w:tcW w:w="988" w:type="dxa"/>
            <w:vAlign w:val="center"/>
          </w:tcPr>
          <w:p w:rsidR="00634E1A" w:rsidRPr="00634E1A" w:rsidRDefault="00634E1A" w:rsidP="00E07195">
            <w:pPr>
              <w:jc w:val="center"/>
              <w:rPr>
                <w:rFonts w:ascii="Calibri" w:hAnsi="Calibri" w:cs="Calibri"/>
                <w:b/>
                <w:u w:color="000000"/>
              </w:rPr>
            </w:pPr>
            <w:r w:rsidRPr="00634E1A">
              <w:rPr>
                <w:rFonts w:ascii="Calibri" w:hAnsi="Calibri" w:cs="Calibri"/>
                <w:b/>
                <w:u w:color="000000"/>
              </w:rPr>
              <w:t>Q.2</w:t>
            </w:r>
          </w:p>
        </w:tc>
        <w:tc>
          <w:tcPr>
            <w:tcW w:w="9030" w:type="dxa"/>
            <w:vAlign w:val="center"/>
          </w:tcPr>
          <w:p w:rsidR="00634E1A" w:rsidRPr="00634E1A" w:rsidRDefault="00634E1A" w:rsidP="008D037D">
            <w:pPr>
              <w:rPr>
                <w:rFonts w:ascii="Calibri" w:hAnsi="Calibri" w:cs="Calibri"/>
                <w:b/>
                <w:u w:color="000000"/>
              </w:rPr>
            </w:pPr>
            <w:r w:rsidRPr="00634E1A">
              <w:rPr>
                <w:rFonts w:ascii="Calibri" w:hAnsi="Calibri" w:cs="Calibri"/>
              </w:rPr>
              <w:t>What is data independence?</w:t>
            </w:r>
          </w:p>
        </w:tc>
        <w:tc>
          <w:tcPr>
            <w:tcW w:w="236" w:type="dxa"/>
            <w:gridSpan w:val="2"/>
            <w:vMerge/>
            <w:vAlign w:val="center"/>
          </w:tcPr>
          <w:p w:rsidR="00634E1A" w:rsidRPr="00E07195" w:rsidRDefault="00634E1A" w:rsidP="00E07195">
            <w:pPr>
              <w:jc w:val="center"/>
              <w:rPr>
                <w:rFonts w:ascii="Times New Roman" w:hAnsi="Times New Roman"/>
                <w:b/>
                <w:sz w:val="20"/>
                <w:szCs w:val="32"/>
                <w:u w:color="000000"/>
              </w:rPr>
            </w:pPr>
          </w:p>
        </w:tc>
      </w:tr>
      <w:tr w:rsidR="00634E1A" w:rsidRPr="002D0715" w:rsidTr="007C5ABF">
        <w:trPr>
          <w:trHeight w:val="405"/>
        </w:trPr>
        <w:tc>
          <w:tcPr>
            <w:tcW w:w="988" w:type="dxa"/>
            <w:vAlign w:val="center"/>
          </w:tcPr>
          <w:p w:rsidR="00634E1A" w:rsidRPr="00634E1A" w:rsidRDefault="00634E1A" w:rsidP="00E07195">
            <w:pPr>
              <w:jc w:val="center"/>
              <w:rPr>
                <w:rFonts w:ascii="Calibri" w:hAnsi="Calibri" w:cs="Calibri"/>
                <w:b/>
                <w:u w:color="000000"/>
              </w:rPr>
            </w:pPr>
            <w:r w:rsidRPr="00634E1A">
              <w:rPr>
                <w:rFonts w:ascii="Calibri" w:hAnsi="Calibri" w:cs="Calibri"/>
                <w:b/>
                <w:u w:color="000000"/>
              </w:rPr>
              <w:t>Q.3</w:t>
            </w:r>
          </w:p>
        </w:tc>
        <w:tc>
          <w:tcPr>
            <w:tcW w:w="9030" w:type="dxa"/>
            <w:vAlign w:val="center"/>
          </w:tcPr>
          <w:p w:rsidR="00634E1A" w:rsidRPr="00634E1A" w:rsidRDefault="00634E1A" w:rsidP="008D037D">
            <w:pPr>
              <w:rPr>
                <w:rFonts w:ascii="Calibri" w:hAnsi="Calibri" w:cs="Calibri"/>
                <w:b/>
                <w:u w:color="000000"/>
              </w:rPr>
            </w:pPr>
            <w:r w:rsidRPr="00634E1A">
              <w:rPr>
                <w:rFonts w:ascii="Calibri" w:hAnsi="Calibri" w:cs="Calibri"/>
              </w:rPr>
              <w:t>Explain various types of data model.</w:t>
            </w:r>
          </w:p>
        </w:tc>
        <w:tc>
          <w:tcPr>
            <w:tcW w:w="236" w:type="dxa"/>
            <w:gridSpan w:val="2"/>
            <w:vMerge/>
            <w:vAlign w:val="center"/>
          </w:tcPr>
          <w:p w:rsidR="00634E1A" w:rsidRPr="00E07195" w:rsidRDefault="00634E1A" w:rsidP="00E07195">
            <w:pPr>
              <w:jc w:val="center"/>
              <w:rPr>
                <w:rFonts w:ascii="Times New Roman" w:hAnsi="Times New Roman"/>
                <w:b/>
                <w:sz w:val="20"/>
                <w:szCs w:val="32"/>
                <w:u w:color="000000"/>
              </w:rPr>
            </w:pPr>
          </w:p>
        </w:tc>
      </w:tr>
      <w:tr w:rsidR="00634E1A" w:rsidRPr="002D0715" w:rsidTr="007C5ABF">
        <w:trPr>
          <w:trHeight w:val="425"/>
        </w:trPr>
        <w:tc>
          <w:tcPr>
            <w:tcW w:w="988" w:type="dxa"/>
            <w:vAlign w:val="center"/>
          </w:tcPr>
          <w:p w:rsidR="00634E1A" w:rsidRPr="00634E1A" w:rsidRDefault="00634E1A" w:rsidP="00E07195">
            <w:pPr>
              <w:jc w:val="center"/>
              <w:rPr>
                <w:rFonts w:ascii="Calibri" w:hAnsi="Calibri" w:cs="Calibri"/>
                <w:b/>
                <w:u w:color="000000"/>
              </w:rPr>
            </w:pPr>
            <w:r w:rsidRPr="00634E1A">
              <w:rPr>
                <w:rFonts w:ascii="Calibri" w:hAnsi="Calibri" w:cs="Calibri"/>
                <w:b/>
                <w:u w:color="000000"/>
              </w:rPr>
              <w:t>Q.4</w:t>
            </w:r>
          </w:p>
        </w:tc>
        <w:tc>
          <w:tcPr>
            <w:tcW w:w="9030" w:type="dxa"/>
            <w:vAlign w:val="center"/>
          </w:tcPr>
          <w:p w:rsidR="00634E1A" w:rsidRPr="00634E1A" w:rsidRDefault="00634E1A" w:rsidP="008D037D">
            <w:pPr>
              <w:rPr>
                <w:rFonts w:ascii="Calibri" w:hAnsi="Calibri" w:cs="Calibri"/>
                <w:b/>
                <w:u w:color="000000"/>
              </w:rPr>
            </w:pPr>
            <w:r w:rsidRPr="00634E1A">
              <w:rPr>
                <w:rFonts w:ascii="Calibri" w:hAnsi="Calibri" w:cs="Calibri"/>
              </w:rPr>
              <w:t>What is Multivalued Dependency?</w:t>
            </w:r>
          </w:p>
        </w:tc>
        <w:tc>
          <w:tcPr>
            <w:tcW w:w="236" w:type="dxa"/>
            <w:gridSpan w:val="2"/>
            <w:vMerge/>
            <w:vAlign w:val="center"/>
          </w:tcPr>
          <w:p w:rsidR="00634E1A" w:rsidRPr="00E07195" w:rsidRDefault="00634E1A" w:rsidP="00E07195">
            <w:pPr>
              <w:jc w:val="center"/>
              <w:rPr>
                <w:rFonts w:ascii="Times New Roman" w:hAnsi="Times New Roman"/>
                <w:b/>
                <w:sz w:val="20"/>
                <w:szCs w:val="32"/>
                <w:u w:color="000000"/>
              </w:rPr>
            </w:pPr>
          </w:p>
        </w:tc>
      </w:tr>
      <w:tr w:rsidR="00634E1A" w:rsidRPr="002D0715" w:rsidTr="007C5ABF">
        <w:trPr>
          <w:trHeight w:val="418"/>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Q.5</w:t>
            </w:r>
          </w:p>
        </w:tc>
        <w:tc>
          <w:tcPr>
            <w:tcW w:w="9030" w:type="dxa"/>
          </w:tcPr>
          <w:p w:rsidR="00634E1A" w:rsidRPr="00634E1A" w:rsidRDefault="00634E1A" w:rsidP="008D037D">
            <w:pPr>
              <w:rPr>
                <w:rFonts w:ascii="Calibri" w:hAnsi="Calibri" w:cs="Calibri"/>
                <w:b/>
                <w:u w:color="000000"/>
              </w:rPr>
            </w:pPr>
            <w:r w:rsidRPr="00634E1A">
              <w:rPr>
                <w:rFonts w:ascii="Calibri" w:hAnsi="Calibri" w:cs="Calibri"/>
              </w:rPr>
              <w:t>Explain Insertion, Deletion, Modification anomalies.</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10"/>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Q.6</w:t>
            </w:r>
          </w:p>
        </w:tc>
        <w:tc>
          <w:tcPr>
            <w:tcW w:w="9030" w:type="dxa"/>
          </w:tcPr>
          <w:p w:rsidR="00634E1A" w:rsidRPr="00634E1A" w:rsidRDefault="00634E1A" w:rsidP="008D037D">
            <w:pPr>
              <w:rPr>
                <w:rFonts w:ascii="Calibri" w:hAnsi="Calibri" w:cs="Calibri"/>
                <w:b/>
                <w:u w:color="000000"/>
              </w:rPr>
            </w:pPr>
            <w:r w:rsidRPr="00634E1A">
              <w:rPr>
                <w:rFonts w:ascii="Calibri" w:hAnsi="Calibri" w:cs="Calibri"/>
              </w:rPr>
              <w:t>Explain generalization, specialization and aggregation.</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387"/>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Q.7</w:t>
            </w:r>
          </w:p>
        </w:tc>
        <w:tc>
          <w:tcPr>
            <w:tcW w:w="9030" w:type="dxa"/>
          </w:tcPr>
          <w:p w:rsidR="00634E1A" w:rsidRPr="00634E1A" w:rsidRDefault="00634E1A" w:rsidP="008D037D">
            <w:pPr>
              <w:rPr>
                <w:rFonts w:ascii="Calibri" w:hAnsi="Calibri" w:cs="Calibri"/>
                <w:b/>
                <w:u w:color="000000"/>
              </w:rPr>
            </w:pPr>
            <w:r w:rsidRPr="00634E1A">
              <w:rPr>
                <w:rFonts w:ascii="Calibri" w:hAnsi="Calibri" w:cs="Calibri"/>
              </w:rPr>
              <w:t xml:space="preserve">Explain the following terms: a) Functional dependency b) Prime and </w:t>
            </w:r>
            <w:r w:rsidRPr="00634E1A">
              <w:rPr>
                <w:rFonts w:ascii="Calibri" w:hAnsi="Calibri" w:cs="Calibri"/>
              </w:rPr>
              <w:t>Non-prime</w:t>
            </w:r>
            <w:r w:rsidRPr="00634E1A">
              <w:rPr>
                <w:rFonts w:ascii="Calibri" w:hAnsi="Calibri" w:cs="Calibri"/>
              </w:rPr>
              <w:t xml:space="preserve"> attribute.</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23"/>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Q.8</w:t>
            </w:r>
          </w:p>
        </w:tc>
        <w:tc>
          <w:tcPr>
            <w:tcW w:w="9030" w:type="dxa"/>
          </w:tcPr>
          <w:p w:rsidR="00634E1A" w:rsidRPr="00634E1A" w:rsidRDefault="00634E1A" w:rsidP="008D037D">
            <w:pPr>
              <w:rPr>
                <w:rFonts w:ascii="Calibri" w:hAnsi="Calibri" w:cs="Calibri"/>
                <w:b/>
                <w:u w:color="000000"/>
              </w:rPr>
            </w:pPr>
            <w:r w:rsidRPr="00634E1A">
              <w:rPr>
                <w:rFonts w:ascii="Calibri" w:hAnsi="Calibri" w:cs="Calibri"/>
              </w:rPr>
              <w:t>Draw an E-R diagram of Railway Reservation system.</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15"/>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Q.9</w:t>
            </w:r>
          </w:p>
        </w:tc>
        <w:tc>
          <w:tcPr>
            <w:tcW w:w="9030" w:type="dxa"/>
          </w:tcPr>
          <w:p w:rsidR="00634E1A" w:rsidRPr="00634E1A" w:rsidRDefault="00634E1A" w:rsidP="008D037D">
            <w:pPr>
              <w:rPr>
                <w:rFonts w:ascii="Calibri" w:hAnsi="Calibri" w:cs="Calibri"/>
                <w:b/>
                <w:u w:color="000000"/>
              </w:rPr>
            </w:pPr>
            <w:r w:rsidRPr="00634E1A">
              <w:rPr>
                <w:rFonts w:ascii="Calibri" w:hAnsi="Calibri" w:cs="Calibri"/>
              </w:rPr>
              <w:t>What is difference between DELETE &amp; TRUNCATE commands?</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08"/>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Q.10</w:t>
            </w:r>
          </w:p>
        </w:tc>
        <w:tc>
          <w:tcPr>
            <w:tcW w:w="9030" w:type="dxa"/>
          </w:tcPr>
          <w:p w:rsidR="00634E1A" w:rsidRPr="00634E1A" w:rsidRDefault="00634E1A" w:rsidP="008D037D">
            <w:pPr>
              <w:rPr>
                <w:rFonts w:ascii="Calibri" w:hAnsi="Calibri" w:cs="Calibri"/>
                <w:b/>
                <w:u w:color="000000"/>
              </w:rPr>
            </w:pPr>
            <w:r w:rsidRPr="00634E1A">
              <w:rPr>
                <w:rFonts w:ascii="Calibri" w:hAnsi="Calibri" w:cs="Calibri"/>
              </w:rPr>
              <w:t>Describe recursive relationship with example.</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14"/>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Q.11</w:t>
            </w:r>
          </w:p>
        </w:tc>
        <w:tc>
          <w:tcPr>
            <w:tcW w:w="9030" w:type="dxa"/>
          </w:tcPr>
          <w:p w:rsidR="00634E1A" w:rsidRPr="00634E1A" w:rsidRDefault="00634E1A" w:rsidP="008D037D">
            <w:pPr>
              <w:rPr>
                <w:rFonts w:ascii="Calibri" w:hAnsi="Calibri" w:cs="Calibri"/>
                <w:b/>
                <w:u w:color="000000"/>
              </w:rPr>
            </w:pPr>
            <w:r w:rsidRPr="00634E1A">
              <w:rPr>
                <w:rFonts w:ascii="Calibri" w:hAnsi="Calibri" w:cs="Calibri"/>
              </w:rPr>
              <w:t>Explain cardinality ratio with example.</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19"/>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Q.12</w:t>
            </w:r>
          </w:p>
        </w:tc>
        <w:tc>
          <w:tcPr>
            <w:tcW w:w="9030" w:type="dxa"/>
          </w:tcPr>
          <w:p w:rsidR="00634E1A" w:rsidRPr="00634E1A" w:rsidRDefault="00634E1A" w:rsidP="008D037D">
            <w:pPr>
              <w:rPr>
                <w:rFonts w:ascii="Calibri" w:hAnsi="Calibri" w:cs="Calibri"/>
                <w:b/>
                <w:u w:color="000000"/>
              </w:rPr>
            </w:pPr>
            <w:r w:rsidRPr="00634E1A">
              <w:rPr>
                <w:rFonts w:ascii="Calibri" w:hAnsi="Calibri" w:cs="Calibri"/>
              </w:rPr>
              <w:t>Define BCNF. Why it is stronger than 3NF.</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19"/>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Q.13</w:t>
            </w:r>
          </w:p>
        </w:tc>
        <w:tc>
          <w:tcPr>
            <w:tcW w:w="9030" w:type="dxa"/>
          </w:tcPr>
          <w:p w:rsidR="00634E1A" w:rsidRPr="00634E1A" w:rsidRDefault="00634E1A" w:rsidP="008D037D">
            <w:pPr>
              <w:rPr>
                <w:rFonts w:ascii="Calibri" w:hAnsi="Calibri" w:cs="Calibri"/>
              </w:rPr>
            </w:pPr>
            <w:r w:rsidRPr="00634E1A">
              <w:rPr>
                <w:rFonts w:ascii="Calibri" w:hAnsi="Calibri" w:cs="Calibri"/>
              </w:rPr>
              <w:t>Explain about Loss less-join dependency?</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19"/>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Q.14</w:t>
            </w:r>
          </w:p>
        </w:tc>
        <w:tc>
          <w:tcPr>
            <w:tcW w:w="9030" w:type="dxa"/>
          </w:tcPr>
          <w:p w:rsidR="00634E1A" w:rsidRPr="00634E1A" w:rsidRDefault="00634E1A" w:rsidP="008D037D">
            <w:pPr>
              <w:rPr>
                <w:rFonts w:ascii="Calibri" w:hAnsi="Calibri" w:cs="Calibri"/>
              </w:rPr>
            </w:pPr>
            <w:r w:rsidRPr="00634E1A">
              <w:rPr>
                <w:rFonts w:ascii="Calibri" w:hAnsi="Calibri" w:cs="Calibri"/>
              </w:rPr>
              <w:t>Define Instances and schemas of database?</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19"/>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Q.15</w:t>
            </w:r>
          </w:p>
        </w:tc>
        <w:tc>
          <w:tcPr>
            <w:tcW w:w="9030" w:type="dxa"/>
          </w:tcPr>
          <w:p w:rsidR="00634E1A" w:rsidRPr="00634E1A" w:rsidRDefault="00634E1A" w:rsidP="008D037D">
            <w:pPr>
              <w:rPr>
                <w:rFonts w:ascii="Calibri" w:hAnsi="Calibri" w:cs="Calibri"/>
              </w:rPr>
            </w:pPr>
            <w:r w:rsidRPr="00634E1A">
              <w:rPr>
                <w:rFonts w:ascii="Calibri" w:hAnsi="Calibri" w:cs="Calibri"/>
              </w:rPr>
              <w:t>Define Armstrong axioms for FD’s?</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345"/>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Q.16</w:t>
            </w:r>
          </w:p>
        </w:tc>
        <w:tc>
          <w:tcPr>
            <w:tcW w:w="9030" w:type="dxa"/>
          </w:tcPr>
          <w:p w:rsidR="00634E1A" w:rsidRPr="00634E1A" w:rsidRDefault="00634E1A" w:rsidP="008D037D">
            <w:pPr>
              <w:rPr>
                <w:rFonts w:ascii="Calibri" w:hAnsi="Calibri" w:cs="Calibri"/>
              </w:rPr>
            </w:pPr>
            <w:r w:rsidRPr="00634E1A">
              <w:rPr>
                <w:rFonts w:ascii="Calibri" w:hAnsi="Calibri" w:cs="Calibri"/>
              </w:rPr>
              <w:t>What is locking?</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08"/>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Q.17</w:t>
            </w:r>
          </w:p>
        </w:tc>
        <w:tc>
          <w:tcPr>
            <w:tcW w:w="9030" w:type="dxa"/>
          </w:tcPr>
          <w:p w:rsidR="00634E1A" w:rsidRPr="00634E1A" w:rsidRDefault="00634E1A" w:rsidP="00923269">
            <w:pPr>
              <w:rPr>
                <w:rFonts w:ascii="Calibri" w:hAnsi="Calibri" w:cs="Calibri"/>
              </w:rPr>
            </w:pPr>
            <w:r w:rsidRPr="00634E1A">
              <w:rPr>
                <w:rFonts w:ascii="Calibri" w:hAnsi="Calibri" w:cs="Calibri"/>
              </w:rPr>
              <w:t>What is two phase locking protocol?</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14"/>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Q.18</w:t>
            </w:r>
          </w:p>
        </w:tc>
        <w:tc>
          <w:tcPr>
            <w:tcW w:w="9030" w:type="dxa"/>
          </w:tcPr>
          <w:p w:rsidR="00634E1A" w:rsidRPr="00634E1A" w:rsidRDefault="00634E1A" w:rsidP="00923269">
            <w:pPr>
              <w:rPr>
                <w:rFonts w:ascii="Calibri" w:hAnsi="Calibri" w:cs="Calibri"/>
              </w:rPr>
            </w:pPr>
            <w:r w:rsidRPr="00634E1A">
              <w:rPr>
                <w:rFonts w:ascii="Calibri" w:hAnsi="Calibri" w:cs="Calibri"/>
              </w:rPr>
              <w:t>Illustrate the properties of transaction.</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264"/>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Q.19</w:t>
            </w:r>
          </w:p>
        </w:tc>
        <w:tc>
          <w:tcPr>
            <w:tcW w:w="9030" w:type="dxa"/>
          </w:tcPr>
          <w:p w:rsidR="00634E1A" w:rsidRPr="00634E1A" w:rsidRDefault="00634E1A" w:rsidP="00923269">
            <w:pPr>
              <w:rPr>
                <w:rFonts w:ascii="Calibri" w:hAnsi="Calibri" w:cs="Calibri"/>
                <w:b/>
                <w:u w:color="000000"/>
              </w:rPr>
            </w:pPr>
            <w:r w:rsidRPr="00634E1A">
              <w:rPr>
                <w:rFonts w:ascii="Calibri" w:hAnsi="Calibri" w:cs="Calibri"/>
              </w:rPr>
              <w:t>Explain deletion and search operation in B+ trees?</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311"/>
        </w:trPr>
        <w:tc>
          <w:tcPr>
            <w:tcW w:w="988" w:type="dxa"/>
          </w:tcPr>
          <w:p w:rsidR="00634E1A" w:rsidRPr="00634E1A" w:rsidRDefault="00634E1A" w:rsidP="00E07195">
            <w:pPr>
              <w:jc w:val="center"/>
              <w:rPr>
                <w:rFonts w:ascii="Calibri" w:hAnsi="Calibri" w:cs="Calibri"/>
                <w:b/>
                <w:u w:color="000000"/>
              </w:rPr>
            </w:pPr>
            <w:r w:rsidRPr="00634E1A">
              <w:rPr>
                <w:rFonts w:ascii="Calibri" w:hAnsi="Calibri" w:cs="Calibri"/>
                <w:b/>
                <w:u w:color="000000"/>
              </w:rPr>
              <w:t>Q.20</w:t>
            </w:r>
          </w:p>
        </w:tc>
        <w:tc>
          <w:tcPr>
            <w:tcW w:w="9030" w:type="dxa"/>
          </w:tcPr>
          <w:p w:rsidR="00634E1A" w:rsidRPr="00634E1A" w:rsidRDefault="00634E1A" w:rsidP="00634E1A">
            <w:pPr>
              <w:rPr>
                <w:rFonts w:ascii="Calibri" w:hAnsi="Calibri" w:cs="Calibri"/>
                <w:b/>
                <w:u w:color="000000"/>
              </w:rPr>
            </w:pPr>
            <w:r w:rsidRPr="00634E1A">
              <w:rPr>
                <w:rFonts w:ascii="Calibri" w:hAnsi="Calibri" w:cs="Calibri"/>
              </w:rPr>
              <w:t>Explain about Loss less-join dependency?</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258"/>
        </w:trPr>
        <w:tc>
          <w:tcPr>
            <w:tcW w:w="988" w:type="dxa"/>
          </w:tcPr>
          <w:p w:rsidR="00634E1A" w:rsidRPr="00634E1A" w:rsidRDefault="00634E1A" w:rsidP="00E07195">
            <w:pPr>
              <w:jc w:val="center"/>
              <w:rPr>
                <w:rFonts w:asciiTheme="minorHAnsi" w:hAnsiTheme="minorHAnsi" w:cstheme="minorHAnsi"/>
                <w:b/>
                <w:sz w:val="18"/>
                <w:szCs w:val="32"/>
                <w:u w:color="000000"/>
              </w:rPr>
            </w:pPr>
            <w:r w:rsidRPr="00634E1A">
              <w:rPr>
                <w:rFonts w:asciiTheme="minorHAnsi" w:hAnsiTheme="minorHAnsi" w:cstheme="minorHAnsi"/>
                <w:b/>
                <w:szCs w:val="32"/>
                <w:u w:color="000000"/>
              </w:rPr>
              <w:t>Q.21</w:t>
            </w:r>
          </w:p>
        </w:tc>
        <w:tc>
          <w:tcPr>
            <w:tcW w:w="9030" w:type="dxa"/>
          </w:tcPr>
          <w:p w:rsidR="00634E1A" w:rsidRPr="00923269" w:rsidRDefault="007C5ABF" w:rsidP="007C5ABF">
            <w:pPr>
              <w:rPr>
                <w:rFonts w:ascii="Times New Roman" w:hAnsi="Times New Roman"/>
                <w:b/>
                <w:szCs w:val="32"/>
                <w:u w:color="000000"/>
              </w:rPr>
            </w:pPr>
            <w:r w:rsidRPr="007C5ABF">
              <w:rPr>
                <w:rFonts w:ascii="Calibri" w:hAnsi="Calibri" w:cs="Calibri"/>
              </w:rPr>
              <w:t>Explain trivial and Non trivial functional dependency with example</w:t>
            </w:r>
            <w:r>
              <w:rPr>
                <w:rFonts w:ascii="Calibri" w:hAnsi="Calibri" w:cs="Calibri"/>
              </w:rPr>
              <w:t>.</w:t>
            </w:r>
          </w:p>
        </w:tc>
        <w:tc>
          <w:tcPr>
            <w:tcW w:w="236" w:type="dxa"/>
            <w:gridSpan w:val="2"/>
            <w:vMerge/>
          </w:tcPr>
          <w:p w:rsidR="00634E1A" w:rsidRDefault="00634E1A" w:rsidP="00E07195">
            <w:pPr>
              <w:jc w:val="center"/>
              <w:rPr>
                <w:rFonts w:ascii="Times New Roman" w:hAnsi="Times New Roman"/>
                <w:b/>
                <w:sz w:val="32"/>
                <w:szCs w:val="32"/>
                <w:u w:color="000000"/>
              </w:rPr>
            </w:pPr>
          </w:p>
        </w:tc>
      </w:tr>
      <w:tr w:rsidR="00634E1A" w:rsidRPr="002D0715" w:rsidTr="007C5ABF">
        <w:trPr>
          <w:trHeight w:val="409"/>
        </w:trPr>
        <w:tc>
          <w:tcPr>
            <w:tcW w:w="988" w:type="dxa"/>
          </w:tcPr>
          <w:p w:rsidR="00634E1A" w:rsidRPr="00E07195" w:rsidRDefault="00634E1A" w:rsidP="006B18FC">
            <w:pPr>
              <w:jc w:val="center"/>
              <w:rPr>
                <w:rFonts w:ascii="Times New Roman" w:hAnsi="Times New Roman"/>
                <w:b/>
                <w:sz w:val="18"/>
                <w:szCs w:val="32"/>
                <w:u w:color="000000"/>
              </w:rPr>
            </w:pPr>
            <w:r w:rsidRPr="00634E1A">
              <w:rPr>
                <w:rFonts w:asciiTheme="minorHAnsi" w:hAnsiTheme="minorHAnsi" w:cstheme="minorHAnsi"/>
                <w:b/>
                <w:szCs w:val="32"/>
                <w:u w:color="000000"/>
              </w:rPr>
              <w:t>Q.2</w:t>
            </w:r>
            <w:r w:rsidR="006B18FC">
              <w:rPr>
                <w:rFonts w:asciiTheme="minorHAnsi" w:hAnsiTheme="minorHAnsi" w:cstheme="minorHAnsi"/>
                <w:b/>
                <w:szCs w:val="32"/>
                <w:u w:color="000000"/>
              </w:rPr>
              <w:t>2</w:t>
            </w:r>
          </w:p>
        </w:tc>
        <w:tc>
          <w:tcPr>
            <w:tcW w:w="9030" w:type="dxa"/>
          </w:tcPr>
          <w:p w:rsidR="00634E1A" w:rsidRPr="007C5ABF" w:rsidRDefault="007C5ABF" w:rsidP="007C5ABF">
            <w:pPr>
              <w:shd w:val="clear" w:color="auto" w:fill="FFFFFF"/>
              <w:spacing w:before="100" w:beforeAutospacing="1" w:after="100" w:afterAutospacing="1" w:line="312" w:lineRule="atLeast"/>
              <w:jc w:val="both"/>
              <w:outlineLvl w:val="2"/>
              <w:rPr>
                <w:rFonts w:ascii="Calibri" w:hAnsi="Calibri" w:cs="Calibri"/>
              </w:rPr>
            </w:pPr>
            <w:r w:rsidRPr="007C5ABF">
              <w:rPr>
                <w:rFonts w:ascii="Calibri" w:hAnsi="Calibri" w:cs="Calibri"/>
              </w:rPr>
              <w:t>What is the difference between a shared lock and exclusive lock?</w:t>
            </w:r>
          </w:p>
        </w:tc>
        <w:tc>
          <w:tcPr>
            <w:tcW w:w="236" w:type="dxa"/>
            <w:gridSpan w:val="2"/>
          </w:tcPr>
          <w:p w:rsidR="00634E1A" w:rsidRDefault="00634E1A" w:rsidP="00E07195">
            <w:pPr>
              <w:jc w:val="center"/>
              <w:rPr>
                <w:rFonts w:ascii="Times New Roman" w:hAnsi="Times New Roman"/>
                <w:b/>
                <w:sz w:val="32"/>
                <w:szCs w:val="32"/>
                <w:u w:color="000000"/>
              </w:rPr>
            </w:pPr>
          </w:p>
        </w:tc>
      </w:tr>
      <w:tr w:rsidR="00634E1A" w:rsidRPr="002D0715" w:rsidTr="00C45CCF">
        <w:trPr>
          <w:trHeight w:val="415"/>
        </w:trPr>
        <w:tc>
          <w:tcPr>
            <w:tcW w:w="988" w:type="dxa"/>
          </w:tcPr>
          <w:p w:rsidR="00634E1A" w:rsidRPr="00E07195" w:rsidRDefault="00634E1A" w:rsidP="006B18FC">
            <w:pPr>
              <w:jc w:val="center"/>
              <w:rPr>
                <w:rFonts w:ascii="Times New Roman" w:hAnsi="Times New Roman"/>
                <w:b/>
                <w:sz w:val="18"/>
                <w:szCs w:val="32"/>
                <w:u w:color="000000"/>
              </w:rPr>
            </w:pPr>
            <w:r w:rsidRPr="00634E1A">
              <w:rPr>
                <w:rFonts w:asciiTheme="minorHAnsi" w:hAnsiTheme="minorHAnsi" w:cstheme="minorHAnsi"/>
                <w:b/>
                <w:szCs w:val="32"/>
                <w:u w:color="000000"/>
              </w:rPr>
              <w:t>Q.2</w:t>
            </w:r>
            <w:r w:rsidR="006B18FC">
              <w:rPr>
                <w:rFonts w:asciiTheme="minorHAnsi" w:hAnsiTheme="minorHAnsi" w:cstheme="minorHAnsi"/>
                <w:b/>
                <w:szCs w:val="32"/>
                <w:u w:color="000000"/>
              </w:rPr>
              <w:t>3</w:t>
            </w:r>
          </w:p>
        </w:tc>
        <w:tc>
          <w:tcPr>
            <w:tcW w:w="9030" w:type="dxa"/>
          </w:tcPr>
          <w:p w:rsidR="00634E1A" w:rsidRPr="007C5ABF" w:rsidRDefault="007C5ABF" w:rsidP="007C5ABF">
            <w:pPr>
              <w:pStyle w:val="Heading3"/>
              <w:shd w:val="clear" w:color="auto" w:fill="FFFFFF"/>
              <w:spacing w:line="312" w:lineRule="atLeast"/>
              <w:jc w:val="both"/>
              <w:rPr>
                <w:rFonts w:ascii="Calibri" w:hAnsi="Calibri" w:cs="Calibri"/>
                <w:b w:val="0"/>
                <w:bCs w:val="0"/>
                <w:sz w:val="24"/>
                <w:szCs w:val="24"/>
                <w:lang w:val="en-US" w:eastAsia="en-US"/>
              </w:rPr>
            </w:pPr>
            <w:r w:rsidRPr="007C5ABF">
              <w:rPr>
                <w:rFonts w:ascii="Calibri" w:hAnsi="Calibri" w:cs="Calibri"/>
                <w:b w:val="0"/>
                <w:bCs w:val="0"/>
                <w:sz w:val="24"/>
                <w:szCs w:val="24"/>
                <w:lang w:val="en-US" w:eastAsia="en-US"/>
              </w:rPr>
              <w:t>What are the unary operations in Relational Algebra?</w:t>
            </w:r>
          </w:p>
        </w:tc>
        <w:tc>
          <w:tcPr>
            <w:tcW w:w="236" w:type="dxa"/>
            <w:gridSpan w:val="2"/>
          </w:tcPr>
          <w:p w:rsidR="00634E1A" w:rsidRDefault="00634E1A" w:rsidP="00E07195">
            <w:pPr>
              <w:jc w:val="center"/>
              <w:rPr>
                <w:rFonts w:ascii="Times New Roman" w:hAnsi="Times New Roman"/>
                <w:b/>
                <w:sz w:val="32"/>
                <w:szCs w:val="32"/>
                <w:u w:color="000000"/>
              </w:rPr>
            </w:pPr>
          </w:p>
        </w:tc>
      </w:tr>
      <w:tr w:rsidR="006B18FC" w:rsidRPr="002D0715" w:rsidTr="007C5ABF">
        <w:trPr>
          <w:trHeight w:val="221"/>
        </w:trPr>
        <w:tc>
          <w:tcPr>
            <w:tcW w:w="988" w:type="dxa"/>
          </w:tcPr>
          <w:p w:rsidR="006B18FC" w:rsidRPr="00E07195" w:rsidRDefault="006B18FC" w:rsidP="00E07195">
            <w:pPr>
              <w:jc w:val="center"/>
              <w:rPr>
                <w:rFonts w:ascii="Times New Roman" w:hAnsi="Times New Roman"/>
                <w:b/>
                <w:sz w:val="18"/>
                <w:szCs w:val="32"/>
                <w:u w:color="000000"/>
              </w:rPr>
            </w:pPr>
            <w:r w:rsidRPr="00634E1A">
              <w:rPr>
                <w:rFonts w:asciiTheme="minorHAnsi" w:hAnsiTheme="minorHAnsi" w:cstheme="minorHAnsi"/>
                <w:b/>
                <w:szCs w:val="32"/>
                <w:u w:color="000000"/>
              </w:rPr>
              <w:t>Q.2</w:t>
            </w:r>
            <w:r>
              <w:rPr>
                <w:rFonts w:asciiTheme="minorHAnsi" w:hAnsiTheme="minorHAnsi" w:cstheme="minorHAnsi"/>
                <w:b/>
                <w:szCs w:val="32"/>
                <w:u w:color="000000"/>
              </w:rPr>
              <w:t>4</w:t>
            </w:r>
          </w:p>
        </w:tc>
        <w:tc>
          <w:tcPr>
            <w:tcW w:w="9030" w:type="dxa"/>
          </w:tcPr>
          <w:p w:rsidR="006B18FC" w:rsidRDefault="003D2B9D" w:rsidP="003D2B9D">
            <w:pPr>
              <w:shd w:val="clear" w:color="auto" w:fill="FFFFFF"/>
              <w:spacing w:before="100" w:beforeAutospacing="1" w:after="100" w:afterAutospacing="1" w:line="312" w:lineRule="atLeast"/>
              <w:jc w:val="both"/>
              <w:outlineLvl w:val="2"/>
              <w:rPr>
                <w:rFonts w:ascii="Times New Roman" w:hAnsi="Times New Roman"/>
                <w:b/>
                <w:sz w:val="32"/>
                <w:szCs w:val="32"/>
                <w:u w:color="000000"/>
              </w:rPr>
            </w:pPr>
            <w:r w:rsidRPr="003D2B9D">
              <w:rPr>
                <w:rFonts w:ascii="Calibri" w:hAnsi="Calibri" w:cs="Calibri"/>
              </w:rPr>
              <w:t>De</w:t>
            </w:r>
            <w:r w:rsidRPr="003D2B9D">
              <w:rPr>
                <w:rFonts w:ascii="Calibri" w:hAnsi="Calibri" w:cs="Calibri"/>
              </w:rPr>
              <w:t>fi</w:t>
            </w:r>
            <w:r w:rsidRPr="003D2B9D">
              <w:rPr>
                <w:rFonts w:ascii="Calibri" w:hAnsi="Calibri" w:cs="Calibri"/>
              </w:rPr>
              <w:t>ne the term data redundancy and data consistency.</w:t>
            </w:r>
          </w:p>
        </w:tc>
        <w:tc>
          <w:tcPr>
            <w:tcW w:w="236" w:type="dxa"/>
            <w:gridSpan w:val="2"/>
          </w:tcPr>
          <w:p w:rsidR="006B18FC" w:rsidRDefault="006B18FC" w:rsidP="00E07195">
            <w:pPr>
              <w:jc w:val="center"/>
              <w:rPr>
                <w:rFonts w:ascii="Times New Roman" w:hAnsi="Times New Roman"/>
                <w:b/>
                <w:sz w:val="32"/>
                <w:szCs w:val="32"/>
                <w:u w:color="000000"/>
              </w:rPr>
            </w:pPr>
          </w:p>
        </w:tc>
      </w:tr>
      <w:tr w:rsidR="006B18FC" w:rsidRPr="002D0715" w:rsidTr="00955396">
        <w:trPr>
          <w:trHeight w:val="455"/>
        </w:trPr>
        <w:tc>
          <w:tcPr>
            <w:tcW w:w="988" w:type="dxa"/>
          </w:tcPr>
          <w:p w:rsidR="006B18FC" w:rsidRPr="00E07195" w:rsidRDefault="006B18FC" w:rsidP="00E07195">
            <w:pPr>
              <w:jc w:val="center"/>
              <w:rPr>
                <w:rFonts w:ascii="Times New Roman" w:hAnsi="Times New Roman"/>
                <w:b/>
                <w:sz w:val="18"/>
                <w:szCs w:val="32"/>
                <w:u w:color="000000"/>
              </w:rPr>
            </w:pPr>
            <w:r w:rsidRPr="006B18FC">
              <w:rPr>
                <w:rFonts w:asciiTheme="minorHAnsi" w:hAnsiTheme="minorHAnsi" w:cstheme="minorHAnsi"/>
                <w:b/>
                <w:szCs w:val="32"/>
                <w:u w:color="000000"/>
              </w:rPr>
              <w:t>Q.25</w:t>
            </w:r>
          </w:p>
        </w:tc>
        <w:tc>
          <w:tcPr>
            <w:tcW w:w="9030" w:type="dxa"/>
          </w:tcPr>
          <w:p w:rsidR="006B18FC" w:rsidRPr="006B18FC" w:rsidRDefault="00955396" w:rsidP="00955396">
            <w:pPr>
              <w:rPr>
                <w:rFonts w:ascii="Times New Roman" w:hAnsi="Times New Roman"/>
                <w:b/>
                <w:szCs w:val="32"/>
                <w:u w:color="000000"/>
              </w:rPr>
            </w:pPr>
            <w:r w:rsidRPr="00955396">
              <w:rPr>
                <w:rFonts w:ascii="Calibri" w:hAnsi="Calibri" w:cs="Calibri"/>
              </w:rPr>
              <w:t>With an example show how a referential integrity can be implemented.</w:t>
            </w:r>
          </w:p>
        </w:tc>
        <w:tc>
          <w:tcPr>
            <w:tcW w:w="236" w:type="dxa"/>
            <w:gridSpan w:val="2"/>
          </w:tcPr>
          <w:p w:rsidR="006B18FC" w:rsidRDefault="006B18FC" w:rsidP="00E07195">
            <w:pPr>
              <w:jc w:val="center"/>
              <w:rPr>
                <w:rFonts w:ascii="Times New Roman" w:hAnsi="Times New Roman"/>
                <w:b/>
                <w:sz w:val="32"/>
                <w:szCs w:val="32"/>
                <w:u w:color="000000"/>
              </w:rPr>
            </w:pPr>
          </w:p>
        </w:tc>
      </w:tr>
    </w:tbl>
    <w:p w:rsidR="000164FB" w:rsidRDefault="000164FB"/>
    <w:p w:rsidR="00F72F5D" w:rsidRDefault="00F72F5D"/>
    <w:p w:rsidR="00F72F5D" w:rsidRPr="00F72F5D" w:rsidRDefault="00F72F5D" w:rsidP="00F72F5D"/>
    <w:p w:rsidR="00F72F5D" w:rsidRPr="00F72F5D" w:rsidRDefault="00F72F5D" w:rsidP="00F72F5D"/>
    <w:p w:rsidR="00F72F5D" w:rsidRPr="00F72F5D" w:rsidRDefault="00F72F5D" w:rsidP="00F72F5D"/>
    <w:p w:rsidR="00F72F5D" w:rsidRDefault="00F72F5D" w:rsidP="00F72F5D">
      <w:pPr>
        <w:tabs>
          <w:tab w:val="left" w:pos="6600"/>
        </w:tabs>
      </w:pPr>
      <w:r>
        <w:tab/>
      </w:r>
    </w:p>
    <w:tbl>
      <w:tblPr>
        <w:tblStyle w:val="TableGrid"/>
        <w:tblW w:w="0" w:type="auto"/>
        <w:tblLook w:val="04A0" w:firstRow="1" w:lastRow="0" w:firstColumn="1" w:lastColumn="0" w:noHBand="0" w:noVBand="1"/>
      </w:tblPr>
      <w:tblGrid>
        <w:gridCol w:w="1271"/>
        <w:gridCol w:w="8789"/>
        <w:gridCol w:w="396"/>
      </w:tblGrid>
      <w:tr w:rsidR="00F72F5D" w:rsidTr="00F72F5D">
        <w:tc>
          <w:tcPr>
            <w:tcW w:w="1271" w:type="dxa"/>
          </w:tcPr>
          <w:p w:rsidR="00F72F5D" w:rsidRDefault="00F72F5D" w:rsidP="00F72F5D">
            <w:pPr>
              <w:tabs>
                <w:tab w:val="left" w:pos="6600"/>
              </w:tabs>
            </w:pPr>
            <w:r w:rsidRPr="00634E1A">
              <w:rPr>
                <w:rFonts w:ascii="Calibri" w:hAnsi="Calibri" w:cs="Calibri"/>
                <w:b/>
                <w:sz w:val="16"/>
                <w:u w:color="000000"/>
              </w:rPr>
              <w:lastRenderedPageBreak/>
              <w:t>QUESTION NO</w:t>
            </w:r>
          </w:p>
        </w:tc>
        <w:tc>
          <w:tcPr>
            <w:tcW w:w="8789" w:type="dxa"/>
          </w:tcPr>
          <w:p w:rsidR="00F72F5D" w:rsidRDefault="00F72F5D" w:rsidP="00F72F5D">
            <w:pPr>
              <w:tabs>
                <w:tab w:val="left" w:pos="6600"/>
              </w:tabs>
              <w:jc w:val="center"/>
            </w:pPr>
            <w:r w:rsidRPr="00F72F5D">
              <w:rPr>
                <w:rFonts w:ascii="Times New Roman" w:hAnsi="Times New Roman"/>
                <w:b/>
                <w:sz w:val="32"/>
                <w:szCs w:val="20"/>
              </w:rPr>
              <w:t>Long Answer Type Questions</w:t>
            </w:r>
          </w:p>
        </w:tc>
        <w:tc>
          <w:tcPr>
            <w:tcW w:w="396" w:type="dxa"/>
          </w:tcPr>
          <w:p w:rsidR="00F72F5D" w:rsidRDefault="00F72F5D" w:rsidP="00F72F5D">
            <w:pPr>
              <w:tabs>
                <w:tab w:val="left" w:pos="6600"/>
              </w:tabs>
            </w:pPr>
          </w:p>
        </w:tc>
      </w:tr>
      <w:tr w:rsidR="00F72F5D" w:rsidTr="0056461C">
        <w:trPr>
          <w:trHeight w:val="555"/>
        </w:trPr>
        <w:tc>
          <w:tcPr>
            <w:tcW w:w="1271" w:type="dxa"/>
            <w:vAlign w:val="center"/>
          </w:tcPr>
          <w:p w:rsidR="00F72F5D" w:rsidRPr="00634E1A" w:rsidRDefault="00F72F5D" w:rsidP="00F72F5D">
            <w:pPr>
              <w:jc w:val="center"/>
              <w:rPr>
                <w:rFonts w:ascii="Calibri" w:hAnsi="Calibri" w:cs="Calibri"/>
                <w:b/>
                <w:u w:color="000000"/>
              </w:rPr>
            </w:pPr>
            <w:r w:rsidRPr="00634E1A">
              <w:rPr>
                <w:rFonts w:ascii="Calibri" w:hAnsi="Calibri" w:cs="Calibri"/>
                <w:b/>
                <w:u w:color="000000"/>
              </w:rPr>
              <w:t>Q.1</w:t>
            </w:r>
          </w:p>
        </w:tc>
        <w:tc>
          <w:tcPr>
            <w:tcW w:w="8789" w:type="dxa"/>
          </w:tcPr>
          <w:p w:rsidR="00F72F5D" w:rsidRDefault="00CB3675" w:rsidP="00132E38">
            <w:pPr>
              <w:tabs>
                <w:tab w:val="left" w:pos="0"/>
                <w:tab w:val="left" w:pos="90"/>
              </w:tabs>
              <w:contextualSpacing/>
              <w:jc w:val="both"/>
            </w:pPr>
            <w:r w:rsidRPr="00132E38">
              <w:t>Explain generalization, specialization and aggregation.</w:t>
            </w:r>
          </w:p>
        </w:tc>
        <w:tc>
          <w:tcPr>
            <w:tcW w:w="396" w:type="dxa"/>
          </w:tcPr>
          <w:p w:rsidR="00F72F5D" w:rsidRDefault="00F72F5D" w:rsidP="00F72F5D">
            <w:pPr>
              <w:tabs>
                <w:tab w:val="left" w:pos="6600"/>
              </w:tabs>
            </w:pPr>
          </w:p>
        </w:tc>
      </w:tr>
      <w:tr w:rsidR="00F72F5D" w:rsidTr="0056461C">
        <w:trPr>
          <w:trHeight w:val="555"/>
        </w:trPr>
        <w:tc>
          <w:tcPr>
            <w:tcW w:w="1271" w:type="dxa"/>
            <w:vAlign w:val="center"/>
          </w:tcPr>
          <w:p w:rsidR="00F72F5D" w:rsidRPr="00634E1A" w:rsidRDefault="00F72F5D" w:rsidP="00F72F5D">
            <w:pPr>
              <w:jc w:val="center"/>
              <w:rPr>
                <w:rFonts w:ascii="Calibri" w:hAnsi="Calibri" w:cs="Calibri"/>
                <w:b/>
                <w:u w:color="000000"/>
              </w:rPr>
            </w:pPr>
            <w:r w:rsidRPr="00634E1A">
              <w:rPr>
                <w:rFonts w:ascii="Calibri" w:hAnsi="Calibri" w:cs="Calibri"/>
                <w:b/>
                <w:u w:color="000000"/>
              </w:rPr>
              <w:t>Q.2</w:t>
            </w:r>
          </w:p>
        </w:tc>
        <w:tc>
          <w:tcPr>
            <w:tcW w:w="8789" w:type="dxa"/>
          </w:tcPr>
          <w:p w:rsidR="00BC1741" w:rsidRDefault="00BC1741" w:rsidP="00132E38">
            <w:pPr>
              <w:tabs>
                <w:tab w:val="left" w:pos="0"/>
                <w:tab w:val="left" w:pos="90"/>
              </w:tabs>
              <w:contextualSpacing/>
              <w:jc w:val="both"/>
            </w:pPr>
            <w:r w:rsidRPr="00132E38">
              <w:t>Describe different states of transaction.</w:t>
            </w:r>
          </w:p>
        </w:tc>
        <w:tc>
          <w:tcPr>
            <w:tcW w:w="396" w:type="dxa"/>
          </w:tcPr>
          <w:p w:rsidR="00F72F5D" w:rsidRDefault="00F72F5D" w:rsidP="00F72F5D">
            <w:pPr>
              <w:tabs>
                <w:tab w:val="left" w:pos="6600"/>
              </w:tabs>
            </w:pPr>
          </w:p>
        </w:tc>
      </w:tr>
      <w:tr w:rsidR="00F72F5D" w:rsidTr="0056461C">
        <w:trPr>
          <w:trHeight w:val="555"/>
        </w:trPr>
        <w:tc>
          <w:tcPr>
            <w:tcW w:w="1271" w:type="dxa"/>
            <w:vAlign w:val="center"/>
          </w:tcPr>
          <w:p w:rsidR="00F72F5D" w:rsidRPr="00634E1A" w:rsidRDefault="00F72F5D" w:rsidP="00F72F5D">
            <w:pPr>
              <w:jc w:val="center"/>
              <w:rPr>
                <w:rFonts w:ascii="Calibri" w:hAnsi="Calibri" w:cs="Calibri"/>
                <w:b/>
                <w:u w:color="000000"/>
              </w:rPr>
            </w:pPr>
            <w:r w:rsidRPr="00634E1A">
              <w:rPr>
                <w:rFonts w:ascii="Calibri" w:hAnsi="Calibri" w:cs="Calibri"/>
                <w:b/>
                <w:u w:color="000000"/>
              </w:rPr>
              <w:t>Q.3</w:t>
            </w:r>
          </w:p>
        </w:tc>
        <w:tc>
          <w:tcPr>
            <w:tcW w:w="8789" w:type="dxa"/>
          </w:tcPr>
          <w:p w:rsidR="00F72F5D" w:rsidRDefault="00CB3675" w:rsidP="00132E38">
            <w:pPr>
              <w:tabs>
                <w:tab w:val="left" w:pos="0"/>
                <w:tab w:val="left" w:pos="90"/>
              </w:tabs>
              <w:contextualSpacing/>
              <w:jc w:val="both"/>
            </w:pPr>
            <w:r w:rsidRPr="00132E38">
              <w:t>What is trivial and transitive functional dependency (FD)?</w:t>
            </w:r>
          </w:p>
        </w:tc>
        <w:tc>
          <w:tcPr>
            <w:tcW w:w="396" w:type="dxa"/>
          </w:tcPr>
          <w:p w:rsidR="00F72F5D" w:rsidRDefault="00F72F5D" w:rsidP="00F72F5D">
            <w:pPr>
              <w:tabs>
                <w:tab w:val="left" w:pos="6600"/>
              </w:tabs>
            </w:pPr>
          </w:p>
        </w:tc>
      </w:tr>
      <w:tr w:rsidR="00F72F5D" w:rsidTr="0056461C">
        <w:trPr>
          <w:trHeight w:val="555"/>
        </w:trPr>
        <w:tc>
          <w:tcPr>
            <w:tcW w:w="1271" w:type="dxa"/>
            <w:vAlign w:val="center"/>
          </w:tcPr>
          <w:p w:rsidR="00F72F5D" w:rsidRPr="00634E1A" w:rsidRDefault="00F72F5D" w:rsidP="00F72F5D">
            <w:pPr>
              <w:jc w:val="center"/>
              <w:rPr>
                <w:rFonts w:ascii="Calibri" w:hAnsi="Calibri" w:cs="Calibri"/>
                <w:b/>
                <w:u w:color="000000"/>
              </w:rPr>
            </w:pPr>
            <w:r w:rsidRPr="00634E1A">
              <w:rPr>
                <w:rFonts w:ascii="Calibri" w:hAnsi="Calibri" w:cs="Calibri"/>
                <w:b/>
                <w:u w:color="000000"/>
              </w:rPr>
              <w:t>Q.4</w:t>
            </w:r>
          </w:p>
        </w:tc>
        <w:tc>
          <w:tcPr>
            <w:tcW w:w="8789" w:type="dxa"/>
          </w:tcPr>
          <w:p w:rsidR="00F72F5D" w:rsidRDefault="00CB3675" w:rsidP="00132E38">
            <w:pPr>
              <w:tabs>
                <w:tab w:val="left" w:pos="0"/>
                <w:tab w:val="left" w:pos="90"/>
              </w:tabs>
              <w:contextualSpacing/>
              <w:jc w:val="both"/>
            </w:pPr>
            <w:r w:rsidRPr="00132E38">
              <w:t>Illustrate 3NF and BCNF.</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t>Q.5</w:t>
            </w:r>
          </w:p>
        </w:tc>
        <w:tc>
          <w:tcPr>
            <w:tcW w:w="8789" w:type="dxa"/>
          </w:tcPr>
          <w:p w:rsidR="00F72F5D" w:rsidRDefault="00CB3675" w:rsidP="00132E38">
            <w:pPr>
              <w:tabs>
                <w:tab w:val="left" w:pos="0"/>
                <w:tab w:val="left" w:pos="90"/>
              </w:tabs>
              <w:contextualSpacing/>
              <w:jc w:val="both"/>
            </w:pPr>
            <w:r w:rsidRPr="00132E38">
              <w:t>Describe different states of transaction.</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t>Q.6</w:t>
            </w:r>
          </w:p>
        </w:tc>
        <w:tc>
          <w:tcPr>
            <w:tcW w:w="8789" w:type="dxa"/>
          </w:tcPr>
          <w:p w:rsidR="00CB3675" w:rsidRPr="00132E38" w:rsidRDefault="00CB3675" w:rsidP="00CB3675">
            <w:pPr>
              <w:tabs>
                <w:tab w:val="left" w:pos="0"/>
                <w:tab w:val="left" w:pos="90"/>
              </w:tabs>
              <w:contextualSpacing/>
              <w:jc w:val="both"/>
            </w:pPr>
            <w:r w:rsidRPr="00132E38">
              <w:t>Consider the relational database as given below and write down expressions in relational algebra for the following queries.</w:t>
            </w:r>
          </w:p>
          <w:p w:rsidR="00CB3675" w:rsidRPr="00132E38" w:rsidRDefault="00CB3675" w:rsidP="00CB3675">
            <w:pPr>
              <w:tabs>
                <w:tab w:val="left" w:pos="0"/>
                <w:tab w:val="left" w:pos="90"/>
              </w:tabs>
              <w:contextualSpacing/>
              <w:jc w:val="both"/>
            </w:pPr>
            <w:proofErr w:type="spellStart"/>
            <w:r w:rsidRPr="00132E38">
              <w:t>Data_Master</w:t>
            </w:r>
            <w:proofErr w:type="spellEnd"/>
            <w:r w:rsidRPr="00132E38">
              <w:t>(</w:t>
            </w:r>
            <w:proofErr w:type="spellStart"/>
            <w:r w:rsidRPr="00132E38">
              <w:t>data_id</w:t>
            </w:r>
            <w:proofErr w:type="spellEnd"/>
            <w:r w:rsidRPr="00132E38">
              <w:t>, item name, reorder level)</w:t>
            </w:r>
          </w:p>
          <w:p w:rsidR="00CB3675" w:rsidRPr="00132E38" w:rsidRDefault="00CB3675" w:rsidP="00CB3675">
            <w:pPr>
              <w:tabs>
                <w:tab w:val="left" w:pos="0"/>
                <w:tab w:val="left" w:pos="90"/>
              </w:tabs>
              <w:contextualSpacing/>
              <w:jc w:val="both"/>
            </w:pPr>
            <w:proofErr w:type="spellStart"/>
            <w:r w:rsidRPr="00132E38">
              <w:t>Data_Details</w:t>
            </w:r>
            <w:proofErr w:type="spellEnd"/>
            <w:r w:rsidRPr="00132E38">
              <w:t xml:space="preserve"> (</w:t>
            </w:r>
            <w:proofErr w:type="spellStart"/>
            <w:r w:rsidRPr="00132E38">
              <w:t>data_id</w:t>
            </w:r>
            <w:proofErr w:type="spellEnd"/>
            <w:r w:rsidRPr="00132E38">
              <w:t xml:space="preserve">, </w:t>
            </w:r>
            <w:proofErr w:type="spellStart"/>
            <w:r w:rsidRPr="00132E38">
              <w:t>Supplier_id</w:t>
            </w:r>
            <w:proofErr w:type="spellEnd"/>
            <w:r w:rsidRPr="00132E38">
              <w:t xml:space="preserve">, </w:t>
            </w:r>
            <w:proofErr w:type="spellStart"/>
            <w:r w:rsidRPr="00132E38">
              <w:t>Purchase_date</w:t>
            </w:r>
            <w:proofErr w:type="spellEnd"/>
            <w:r w:rsidRPr="00132E38">
              <w:t xml:space="preserve">, </w:t>
            </w:r>
            <w:proofErr w:type="spellStart"/>
            <w:r w:rsidRPr="00132E38">
              <w:t>Qty</w:t>
            </w:r>
            <w:proofErr w:type="spellEnd"/>
            <w:r w:rsidRPr="00132E38">
              <w:t xml:space="preserve">, </w:t>
            </w:r>
            <w:proofErr w:type="spellStart"/>
            <w:r w:rsidRPr="00132E38">
              <w:t>Utcost</w:t>
            </w:r>
            <w:proofErr w:type="spellEnd"/>
            <w:r w:rsidRPr="00132E38">
              <w:t>)</w:t>
            </w:r>
          </w:p>
          <w:p w:rsidR="00CB3675" w:rsidRPr="00132E38" w:rsidRDefault="00CB3675" w:rsidP="00CB3675">
            <w:pPr>
              <w:tabs>
                <w:tab w:val="left" w:pos="0"/>
                <w:tab w:val="left" w:pos="90"/>
              </w:tabs>
              <w:contextualSpacing/>
              <w:jc w:val="both"/>
            </w:pPr>
            <w:proofErr w:type="spellStart"/>
            <w:r w:rsidRPr="00132E38">
              <w:t>i</w:t>
            </w:r>
            <w:proofErr w:type="spellEnd"/>
            <w:r w:rsidRPr="00132E38">
              <w:t xml:space="preserve">) Select supplier id where purchase date is 4th December, 2022) </w:t>
            </w:r>
          </w:p>
          <w:p w:rsidR="00CB3675" w:rsidRPr="00132E38" w:rsidRDefault="00CB3675" w:rsidP="00CB3675">
            <w:pPr>
              <w:tabs>
                <w:tab w:val="left" w:pos="0"/>
                <w:tab w:val="left" w:pos="90"/>
              </w:tabs>
              <w:contextualSpacing/>
              <w:jc w:val="both"/>
            </w:pPr>
            <w:r w:rsidRPr="00132E38">
              <w:t>ii) Select the minimum quantity sold.</w:t>
            </w:r>
          </w:p>
          <w:p w:rsidR="00F72F5D" w:rsidRDefault="00CB3675" w:rsidP="00CB3675">
            <w:pPr>
              <w:tabs>
                <w:tab w:val="left" w:pos="6600"/>
              </w:tabs>
            </w:pPr>
            <w:r w:rsidRPr="00132E38">
              <w:t>iii) Select name of the item where supplier id is ‘S00001’</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t>Q.7</w:t>
            </w:r>
          </w:p>
        </w:tc>
        <w:tc>
          <w:tcPr>
            <w:tcW w:w="8789" w:type="dxa"/>
          </w:tcPr>
          <w:p w:rsidR="00CB3675" w:rsidRPr="00132E38" w:rsidRDefault="00CB3675" w:rsidP="00CB3675">
            <w:pPr>
              <w:pStyle w:val="NoSpacing"/>
              <w:contextualSpacing/>
            </w:pPr>
            <w:r w:rsidRPr="00132E38">
              <w:t>Consider the following two schedules. Check whether both of these schedules are conflict-</w:t>
            </w:r>
            <w:proofErr w:type="spellStart"/>
            <w:r w:rsidRPr="00132E38">
              <w:t>serializable</w:t>
            </w:r>
            <w:proofErr w:type="spellEnd"/>
            <w:r w:rsidRPr="00132E38">
              <w:t xml:space="preserve"> or not. Explain.</w:t>
            </w:r>
          </w:p>
          <w:p w:rsidR="00F72F5D" w:rsidRDefault="00CB3675" w:rsidP="00CB3675">
            <w:pPr>
              <w:tabs>
                <w:tab w:val="left" w:pos="6600"/>
              </w:tabs>
            </w:pPr>
            <w:r w:rsidRPr="00132E38">
              <w:t>S1: R1(X) R1(Y) R2(X) R2(Y) W2(Y) W1(X) </w:t>
            </w:r>
            <w:r w:rsidRPr="00132E38">
              <w:br/>
              <w:t>S2: R1(X) R2(X) R2(Y) W2(Y) R1(Y) W1(X) </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t>Q.8</w:t>
            </w:r>
          </w:p>
        </w:tc>
        <w:tc>
          <w:tcPr>
            <w:tcW w:w="8789" w:type="dxa"/>
          </w:tcPr>
          <w:p w:rsidR="00F72F5D" w:rsidRDefault="00CB3675" w:rsidP="00F72F5D">
            <w:pPr>
              <w:tabs>
                <w:tab w:val="left" w:pos="6600"/>
              </w:tabs>
            </w:pPr>
            <w:r w:rsidRPr="00132E38">
              <w:t>Given a set of FDs for the relation schema R (A</w:t>
            </w:r>
            <w:proofErr w:type="gramStart"/>
            <w:r w:rsidRPr="00132E38">
              <w:t>,B,C,D,E</w:t>
            </w:r>
            <w:proofErr w:type="gramEnd"/>
            <w:r w:rsidRPr="00132E38">
              <w:t>). The FDs are {BC―&gt;D, AC―&gt;BE, B―&gt;E}. Explain and find out the highest normal form of R.</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t>Q.9</w:t>
            </w:r>
          </w:p>
        </w:tc>
        <w:tc>
          <w:tcPr>
            <w:tcW w:w="8789" w:type="dxa"/>
          </w:tcPr>
          <w:p w:rsidR="00CB3675" w:rsidRPr="00132E38" w:rsidRDefault="00CB3675" w:rsidP="00CB3675">
            <w:pPr>
              <w:jc w:val="both"/>
            </w:pPr>
            <w:r w:rsidRPr="00132E38">
              <w:t xml:space="preserve">Design a database for a college. Many students seek admission in the college. The college has a number of departments and students can be enrolled to these departments. The department also offers a number of courses to the students, each with a different duration from the other.  Each department has its H.O.D and many teachers under him. The syllabus of each course is also defined. Teachers are recruited by the college for teaching the said courses to the students. The teachers may have different qualifications and experience. They may also teach different subjects if required. Each student in the college has a unique ID. We need to store the names of the students studying in the college, their residential address, </w:t>
            </w:r>
            <w:proofErr w:type="gramStart"/>
            <w:r w:rsidRPr="00132E38">
              <w:t>date</w:t>
            </w:r>
            <w:proofErr w:type="gramEnd"/>
            <w:r w:rsidRPr="00132E38">
              <w:t xml:space="preserve"> of birth. We also need to store information about the college like the name, address, contact number, reference ID, departments of the college, name of the H.O.D, number of teachers and students in the department. Also, the courses offered by the departments, the syllabus, the duration and the course ID. We can also store information about the teachers like their qualification, experience, name and subjects taught.</w:t>
            </w:r>
          </w:p>
          <w:p w:rsidR="00F72F5D" w:rsidRDefault="00CB3675" w:rsidP="00CB3675">
            <w:pPr>
              <w:tabs>
                <w:tab w:val="left" w:pos="6600"/>
              </w:tabs>
            </w:pPr>
            <w:r w:rsidRPr="00132E38">
              <w:t>Draw ER Diagram for this case study.</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t>Q.10</w:t>
            </w:r>
          </w:p>
        </w:tc>
        <w:tc>
          <w:tcPr>
            <w:tcW w:w="8789" w:type="dxa"/>
          </w:tcPr>
          <w:p w:rsidR="00BC1741" w:rsidRDefault="00BC1741" w:rsidP="00BC1741">
            <w:pPr>
              <w:tabs>
                <w:tab w:val="left" w:pos="0"/>
                <w:tab w:val="left" w:pos="90"/>
              </w:tabs>
              <w:contextualSpacing/>
              <w:jc w:val="both"/>
            </w:pPr>
            <w:r w:rsidRPr="00132E38">
              <w:t>Explain three level architecture of DBMS.</w:t>
            </w:r>
          </w:p>
          <w:p w:rsidR="00F72F5D" w:rsidRDefault="00F72F5D" w:rsidP="00F72F5D">
            <w:pPr>
              <w:tabs>
                <w:tab w:val="left" w:pos="6600"/>
              </w:tabs>
            </w:pP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t>Q.11</w:t>
            </w:r>
          </w:p>
        </w:tc>
        <w:tc>
          <w:tcPr>
            <w:tcW w:w="8789" w:type="dxa"/>
          </w:tcPr>
          <w:p w:rsidR="00F72F5D" w:rsidRDefault="000E68B3" w:rsidP="00F72F5D">
            <w:pPr>
              <w:tabs>
                <w:tab w:val="left" w:pos="6600"/>
              </w:tabs>
            </w:pPr>
            <w:r>
              <w:t>Create a B+ tree ( of order-3) with the following keys 8, 5 , 1, 7, 3, 12, 9, 6 And now delete 12, 5</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t>Q.12</w:t>
            </w:r>
          </w:p>
        </w:tc>
        <w:tc>
          <w:tcPr>
            <w:tcW w:w="8789" w:type="dxa"/>
          </w:tcPr>
          <w:p w:rsidR="00F72F5D" w:rsidRDefault="000E68B3" w:rsidP="00F72F5D">
            <w:pPr>
              <w:tabs>
                <w:tab w:val="left" w:pos="6600"/>
              </w:tabs>
            </w:pPr>
            <w:r>
              <w:t>Explain the difference between Primary index &amp; secondary index.</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t>Q.13</w:t>
            </w:r>
          </w:p>
        </w:tc>
        <w:tc>
          <w:tcPr>
            <w:tcW w:w="8789" w:type="dxa"/>
          </w:tcPr>
          <w:p w:rsidR="00F72F5D" w:rsidRDefault="000E68B3" w:rsidP="00F72F5D">
            <w:pPr>
              <w:tabs>
                <w:tab w:val="left" w:pos="6600"/>
              </w:tabs>
            </w:pPr>
            <w:r>
              <w:t>What is Blocking factor? What is block anchor?</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t>Q.14</w:t>
            </w:r>
          </w:p>
        </w:tc>
        <w:tc>
          <w:tcPr>
            <w:tcW w:w="8789" w:type="dxa"/>
          </w:tcPr>
          <w:p w:rsidR="00F72F5D" w:rsidRDefault="000E68B3" w:rsidP="00F72F5D">
            <w:pPr>
              <w:tabs>
                <w:tab w:val="left" w:pos="6600"/>
              </w:tabs>
            </w:pPr>
            <w:r>
              <w:t>With proper example explain how recovery in a database system can be done using LOG files when the following techniques are used</w:t>
            </w:r>
          </w:p>
          <w:p w:rsidR="000E68B3" w:rsidRDefault="000E68B3" w:rsidP="00F72F5D">
            <w:pPr>
              <w:tabs>
                <w:tab w:val="left" w:pos="6600"/>
              </w:tabs>
            </w:pPr>
            <w:r>
              <w:t xml:space="preserve"> </w:t>
            </w:r>
            <w:proofErr w:type="spellStart"/>
            <w:r>
              <w:t>i</w:t>
            </w:r>
            <w:proofErr w:type="spellEnd"/>
            <w:r>
              <w:t>) Immediate update technique</w:t>
            </w:r>
            <w:r>
              <w:t xml:space="preserve"> ii) </w:t>
            </w:r>
            <w:r>
              <w:t>Deferred update technique</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Pr="00634E1A" w:rsidRDefault="00F72F5D" w:rsidP="00F72F5D">
            <w:pPr>
              <w:jc w:val="center"/>
              <w:rPr>
                <w:rFonts w:ascii="Calibri" w:hAnsi="Calibri" w:cs="Calibri"/>
                <w:b/>
                <w:u w:color="000000"/>
              </w:rPr>
            </w:pPr>
            <w:r w:rsidRPr="00634E1A">
              <w:rPr>
                <w:rFonts w:ascii="Calibri" w:hAnsi="Calibri" w:cs="Calibri"/>
                <w:b/>
                <w:u w:color="000000"/>
              </w:rPr>
              <w:lastRenderedPageBreak/>
              <w:t>Q.15</w:t>
            </w:r>
          </w:p>
        </w:tc>
        <w:tc>
          <w:tcPr>
            <w:tcW w:w="8789" w:type="dxa"/>
          </w:tcPr>
          <w:p w:rsidR="00F72F5D" w:rsidRDefault="000E68B3" w:rsidP="00F72F5D">
            <w:pPr>
              <w:tabs>
                <w:tab w:val="left" w:pos="6600"/>
              </w:tabs>
            </w:pPr>
            <w:r>
              <w:t>Explain Entity Relationship Model</w:t>
            </w:r>
            <w:r>
              <w:t xml:space="preserve">. </w:t>
            </w:r>
            <w:r>
              <w:t>What do you mean by serializability of transactions?</w:t>
            </w:r>
          </w:p>
        </w:tc>
        <w:tc>
          <w:tcPr>
            <w:tcW w:w="396" w:type="dxa"/>
          </w:tcPr>
          <w:p w:rsidR="00F72F5D" w:rsidRDefault="00F72F5D" w:rsidP="00F72F5D">
            <w:pPr>
              <w:tabs>
                <w:tab w:val="left" w:pos="6600"/>
              </w:tabs>
            </w:pPr>
          </w:p>
        </w:tc>
      </w:tr>
      <w:tr w:rsidR="000E68B3" w:rsidTr="00F72F5D">
        <w:trPr>
          <w:trHeight w:val="555"/>
        </w:trPr>
        <w:tc>
          <w:tcPr>
            <w:tcW w:w="1271" w:type="dxa"/>
            <w:vMerge w:val="restart"/>
          </w:tcPr>
          <w:p w:rsidR="000E68B3" w:rsidRPr="00634E1A" w:rsidRDefault="000E68B3" w:rsidP="00F72F5D">
            <w:pPr>
              <w:jc w:val="center"/>
              <w:rPr>
                <w:rFonts w:ascii="Calibri" w:hAnsi="Calibri" w:cs="Calibri"/>
                <w:b/>
                <w:u w:color="000000"/>
              </w:rPr>
            </w:pPr>
            <w:r w:rsidRPr="00634E1A">
              <w:rPr>
                <w:rFonts w:ascii="Calibri" w:hAnsi="Calibri" w:cs="Calibri"/>
                <w:b/>
                <w:u w:color="000000"/>
              </w:rPr>
              <w:t>Q.16</w:t>
            </w:r>
          </w:p>
          <w:p w:rsidR="000E68B3" w:rsidRPr="00634E1A" w:rsidRDefault="000E68B3" w:rsidP="00F72F5D">
            <w:pPr>
              <w:jc w:val="center"/>
              <w:rPr>
                <w:rFonts w:ascii="Calibri" w:hAnsi="Calibri" w:cs="Calibri"/>
                <w:b/>
                <w:u w:color="000000"/>
              </w:rPr>
            </w:pPr>
          </w:p>
        </w:tc>
        <w:tc>
          <w:tcPr>
            <w:tcW w:w="8789" w:type="dxa"/>
            <w:vMerge w:val="restart"/>
          </w:tcPr>
          <w:p w:rsidR="000E68B3" w:rsidRDefault="000E68B3" w:rsidP="000E68B3">
            <w:pPr>
              <w:tabs>
                <w:tab w:val="left" w:pos="6600"/>
              </w:tabs>
            </w:pPr>
            <w:r>
              <w:t xml:space="preserve">Short note  : </w:t>
            </w:r>
            <w:r>
              <w:t>(a) Data Models (b) Foreign key (c) Aggregate functions (d) Ordered indexing and hashing (e) Wait/Die and Wound/Wait deadlock protocols</w:t>
            </w:r>
            <w:r>
              <w:t xml:space="preserve"> (f)</w:t>
            </w:r>
            <w:r w:rsidRPr="000E68B3">
              <w:t xml:space="preserve"> </w:t>
            </w:r>
            <w:r w:rsidRPr="000E68B3">
              <w:t>Database languages</w:t>
            </w:r>
            <w:r w:rsidRPr="000E68B3">
              <w:t xml:space="preserve"> (g) </w:t>
            </w:r>
            <w:r w:rsidRPr="000E68B3">
              <w:t>Armstrong’ axioms for FD’s.</w:t>
            </w:r>
            <w:r w:rsidRPr="000E68B3">
              <w:t xml:space="preserve">(h) </w:t>
            </w:r>
            <w:r w:rsidRPr="000E68B3">
              <w:t>Inner Join and Outer Join</w:t>
            </w:r>
          </w:p>
          <w:p w:rsidR="000E68B3" w:rsidRDefault="000E68B3" w:rsidP="000E68B3">
            <w:pPr>
              <w:tabs>
                <w:tab w:val="left" w:pos="6600"/>
              </w:tabs>
            </w:pPr>
            <w:r w:rsidRPr="000E68B3">
              <w:t>(</w:t>
            </w:r>
            <w:proofErr w:type="spellStart"/>
            <w:r w:rsidRPr="000E68B3">
              <w:t>i</w:t>
            </w:r>
            <w:proofErr w:type="spellEnd"/>
            <w:r w:rsidRPr="000E68B3">
              <w:t xml:space="preserve">) </w:t>
            </w:r>
            <w:r w:rsidRPr="000E68B3">
              <w:t>DBA</w:t>
            </w:r>
            <w:r w:rsidRPr="000E68B3">
              <w:t xml:space="preserve">(j) </w:t>
            </w:r>
            <w:r w:rsidRPr="000E68B3">
              <w:t>SQL joins</w:t>
            </w:r>
            <w:r w:rsidRPr="000E68B3">
              <w:t xml:space="preserve">(k) </w:t>
            </w:r>
            <w:r w:rsidRPr="000E68B3">
              <w:t>Keys in DBMS</w:t>
            </w:r>
            <w:r w:rsidR="00132E38">
              <w:t xml:space="preserve"> (l)</w:t>
            </w:r>
            <w:r w:rsidR="00132E38" w:rsidRPr="00132E38">
              <w:t xml:space="preserve"> </w:t>
            </w:r>
            <w:r w:rsidR="00132E38" w:rsidRPr="00132E38">
              <w:t>Users in DBMS</w:t>
            </w:r>
          </w:p>
        </w:tc>
        <w:tc>
          <w:tcPr>
            <w:tcW w:w="396" w:type="dxa"/>
          </w:tcPr>
          <w:p w:rsidR="000E68B3" w:rsidRDefault="000E68B3" w:rsidP="00F72F5D">
            <w:pPr>
              <w:tabs>
                <w:tab w:val="left" w:pos="6600"/>
              </w:tabs>
            </w:pPr>
          </w:p>
        </w:tc>
      </w:tr>
      <w:tr w:rsidR="000E68B3" w:rsidTr="00F72F5D">
        <w:trPr>
          <w:trHeight w:val="555"/>
        </w:trPr>
        <w:tc>
          <w:tcPr>
            <w:tcW w:w="1271" w:type="dxa"/>
            <w:vMerge/>
          </w:tcPr>
          <w:p w:rsidR="000E68B3" w:rsidRPr="00634E1A" w:rsidRDefault="000E68B3" w:rsidP="00F72F5D">
            <w:pPr>
              <w:jc w:val="center"/>
              <w:rPr>
                <w:rFonts w:ascii="Calibri" w:hAnsi="Calibri" w:cs="Calibri"/>
                <w:b/>
                <w:u w:color="000000"/>
              </w:rPr>
            </w:pPr>
          </w:p>
        </w:tc>
        <w:tc>
          <w:tcPr>
            <w:tcW w:w="8789" w:type="dxa"/>
            <w:vMerge/>
          </w:tcPr>
          <w:p w:rsidR="000E68B3" w:rsidRDefault="000E68B3" w:rsidP="00F72F5D">
            <w:pPr>
              <w:tabs>
                <w:tab w:val="left" w:pos="6600"/>
              </w:tabs>
            </w:pPr>
          </w:p>
        </w:tc>
        <w:tc>
          <w:tcPr>
            <w:tcW w:w="396" w:type="dxa"/>
          </w:tcPr>
          <w:p w:rsidR="000E68B3" w:rsidRDefault="000E68B3" w:rsidP="00F72F5D">
            <w:pPr>
              <w:tabs>
                <w:tab w:val="left" w:pos="6600"/>
              </w:tabs>
            </w:pPr>
          </w:p>
        </w:tc>
      </w:tr>
      <w:tr w:rsidR="000E68B3" w:rsidTr="00F72F5D">
        <w:trPr>
          <w:trHeight w:val="555"/>
        </w:trPr>
        <w:tc>
          <w:tcPr>
            <w:tcW w:w="1271" w:type="dxa"/>
            <w:vMerge/>
          </w:tcPr>
          <w:p w:rsidR="000E68B3" w:rsidRPr="00634E1A" w:rsidRDefault="000E68B3" w:rsidP="00F72F5D">
            <w:pPr>
              <w:jc w:val="center"/>
              <w:rPr>
                <w:rFonts w:ascii="Calibri" w:hAnsi="Calibri" w:cs="Calibri"/>
                <w:b/>
                <w:u w:color="000000"/>
              </w:rPr>
            </w:pPr>
          </w:p>
        </w:tc>
        <w:tc>
          <w:tcPr>
            <w:tcW w:w="8789" w:type="dxa"/>
            <w:vMerge/>
          </w:tcPr>
          <w:p w:rsidR="000E68B3" w:rsidRDefault="000E68B3" w:rsidP="00F72F5D">
            <w:pPr>
              <w:tabs>
                <w:tab w:val="left" w:pos="6600"/>
              </w:tabs>
            </w:pPr>
          </w:p>
        </w:tc>
        <w:tc>
          <w:tcPr>
            <w:tcW w:w="396" w:type="dxa"/>
          </w:tcPr>
          <w:p w:rsidR="000E68B3" w:rsidRDefault="000E68B3" w:rsidP="00F72F5D">
            <w:pPr>
              <w:tabs>
                <w:tab w:val="left" w:pos="6600"/>
              </w:tabs>
            </w:pPr>
          </w:p>
        </w:tc>
      </w:tr>
      <w:tr w:rsidR="00F72F5D" w:rsidTr="00F72F5D">
        <w:trPr>
          <w:trHeight w:val="555"/>
        </w:trPr>
        <w:tc>
          <w:tcPr>
            <w:tcW w:w="1271" w:type="dxa"/>
          </w:tcPr>
          <w:p w:rsidR="00F72F5D" w:rsidRPr="00E07195" w:rsidRDefault="00F72F5D" w:rsidP="00F72F5D">
            <w:pPr>
              <w:jc w:val="center"/>
              <w:rPr>
                <w:rFonts w:ascii="Times New Roman" w:hAnsi="Times New Roman"/>
                <w:b/>
                <w:sz w:val="18"/>
                <w:szCs w:val="32"/>
                <w:u w:color="000000"/>
              </w:rPr>
            </w:pPr>
            <w:r w:rsidRPr="006B18FC">
              <w:rPr>
                <w:rFonts w:asciiTheme="minorHAnsi" w:hAnsiTheme="minorHAnsi" w:cstheme="minorHAnsi"/>
                <w:b/>
                <w:szCs w:val="32"/>
                <w:u w:color="000000"/>
              </w:rPr>
              <w:t>Q.</w:t>
            </w:r>
            <w:r w:rsidR="00FB1439">
              <w:rPr>
                <w:rFonts w:asciiTheme="minorHAnsi" w:hAnsiTheme="minorHAnsi" w:cstheme="minorHAnsi"/>
                <w:b/>
                <w:szCs w:val="32"/>
                <w:u w:color="000000"/>
              </w:rPr>
              <w:t>17</w:t>
            </w:r>
          </w:p>
        </w:tc>
        <w:tc>
          <w:tcPr>
            <w:tcW w:w="8789" w:type="dxa"/>
          </w:tcPr>
          <w:p w:rsidR="00F72F5D" w:rsidRDefault="00FB1439" w:rsidP="00F72F5D">
            <w:pPr>
              <w:tabs>
                <w:tab w:val="left" w:pos="6600"/>
              </w:tabs>
            </w:pPr>
            <w:r>
              <w:t xml:space="preserve">Explain about Selection, Projection, Rename, </w:t>
            </w:r>
            <w:proofErr w:type="gramStart"/>
            <w:r>
              <w:t>division</w:t>
            </w:r>
            <w:proofErr w:type="gramEnd"/>
            <w:r>
              <w:t xml:space="preserve"> and Cartesian product operations in relational algebra? 7. Discuss about Domain Relational Calculus? Write and explain a query in DRC to Find the names of sailors who have reserved boat 103.</w:t>
            </w:r>
          </w:p>
        </w:tc>
        <w:tc>
          <w:tcPr>
            <w:tcW w:w="396" w:type="dxa"/>
          </w:tcPr>
          <w:p w:rsidR="00F72F5D" w:rsidRDefault="00F72F5D" w:rsidP="00F72F5D">
            <w:pPr>
              <w:tabs>
                <w:tab w:val="left" w:pos="6600"/>
              </w:tabs>
            </w:pPr>
          </w:p>
        </w:tc>
      </w:tr>
      <w:tr w:rsidR="00F72F5D" w:rsidTr="00F72F5D">
        <w:trPr>
          <w:trHeight w:val="555"/>
        </w:trPr>
        <w:tc>
          <w:tcPr>
            <w:tcW w:w="1271" w:type="dxa"/>
          </w:tcPr>
          <w:p w:rsidR="00F72F5D" w:rsidRDefault="00FB1439" w:rsidP="00FB1439">
            <w:pPr>
              <w:tabs>
                <w:tab w:val="left" w:pos="6600"/>
              </w:tabs>
            </w:pPr>
            <w:r>
              <w:rPr>
                <w:rFonts w:asciiTheme="minorHAnsi" w:hAnsiTheme="minorHAnsi" w:cstheme="minorHAnsi"/>
                <w:b/>
                <w:szCs w:val="32"/>
                <w:u w:color="000000"/>
              </w:rPr>
              <w:t xml:space="preserve">     </w:t>
            </w:r>
            <w:r w:rsidRPr="006B18FC">
              <w:rPr>
                <w:rFonts w:asciiTheme="minorHAnsi" w:hAnsiTheme="minorHAnsi" w:cstheme="minorHAnsi"/>
                <w:b/>
                <w:szCs w:val="32"/>
                <w:u w:color="000000"/>
              </w:rPr>
              <w:t>Q.</w:t>
            </w:r>
            <w:r>
              <w:rPr>
                <w:rFonts w:asciiTheme="minorHAnsi" w:hAnsiTheme="minorHAnsi" w:cstheme="minorHAnsi"/>
                <w:b/>
                <w:szCs w:val="32"/>
                <w:u w:color="000000"/>
              </w:rPr>
              <w:t>1</w:t>
            </w:r>
            <w:r>
              <w:rPr>
                <w:rFonts w:asciiTheme="minorHAnsi" w:hAnsiTheme="minorHAnsi" w:cstheme="minorHAnsi"/>
                <w:b/>
                <w:szCs w:val="32"/>
                <w:u w:color="000000"/>
              </w:rPr>
              <w:t>8</w:t>
            </w:r>
          </w:p>
        </w:tc>
        <w:tc>
          <w:tcPr>
            <w:tcW w:w="8789" w:type="dxa"/>
          </w:tcPr>
          <w:p w:rsidR="00F72F5D" w:rsidRDefault="00BC1741" w:rsidP="00F72F5D">
            <w:pPr>
              <w:tabs>
                <w:tab w:val="left" w:pos="6600"/>
              </w:tabs>
            </w:pPr>
            <w:r>
              <w:t xml:space="preserve">Determine the closer of the following set of functional dependencies for a relational scheme </w:t>
            </w:r>
            <w:proofErr w:type="gramStart"/>
            <w:r>
              <w:t>R(</w:t>
            </w:r>
            <w:proofErr w:type="gramEnd"/>
            <w:r>
              <w:t>A,B,C,D) and FDs {AB → C, C → D, D → A}. List out the candidate keys of R.</w:t>
            </w:r>
          </w:p>
          <w:p w:rsidR="00BC1741" w:rsidRDefault="00BC1741" w:rsidP="00F72F5D">
            <w:pPr>
              <w:tabs>
                <w:tab w:val="left" w:pos="6600"/>
              </w:tabs>
            </w:pPr>
            <w:r>
              <w:t xml:space="preserve">Determine the closer of the following set of functional dependencies for a relational scheme </w:t>
            </w:r>
            <w:proofErr w:type="gramStart"/>
            <w:r>
              <w:t>R(</w:t>
            </w:r>
            <w:proofErr w:type="gramEnd"/>
            <w:r>
              <w:t>A,B,C,D) and FDs {AB → C, C → D, D → A}. List out the candidate keys of R.</w:t>
            </w:r>
          </w:p>
        </w:tc>
        <w:tc>
          <w:tcPr>
            <w:tcW w:w="396" w:type="dxa"/>
          </w:tcPr>
          <w:p w:rsidR="00F72F5D" w:rsidRDefault="00F72F5D" w:rsidP="00F72F5D">
            <w:pPr>
              <w:tabs>
                <w:tab w:val="left" w:pos="6600"/>
              </w:tabs>
            </w:pPr>
          </w:p>
        </w:tc>
      </w:tr>
      <w:tr w:rsidR="00FB1439" w:rsidTr="00F72F5D">
        <w:trPr>
          <w:trHeight w:val="555"/>
        </w:trPr>
        <w:tc>
          <w:tcPr>
            <w:tcW w:w="1271" w:type="dxa"/>
          </w:tcPr>
          <w:p w:rsidR="00FB1439" w:rsidRDefault="00FB1439" w:rsidP="00FB1439">
            <w:pPr>
              <w:tabs>
                <w:tab w:val="left" w:pos="6600"/>
              </w:tabs>
              <w:rPr>
                <w:rFonts w:asciiTheme="minorHAnsi" w:hAnsiTheme="minorHAnsi" w:cstheme="minorHAnsi"/>
                <w:b/>
                <w:szCs w:val="32"/>
                <w:u w:color="000000"/>
              </w:rPr>
            </w:pPr>
            <w:r>
              <w:rPr>
                <w:rFonts w:asciiTheme="minorHAnsi" w:hAnsiTheme="minorHAnsi" w:cstheme="minorHAnsi"/>
                <w:b/>
                <w:szCs w:val="32"/>
                <w:u w:color="000000"/>
              </w:rPr>
              <w:t xml:space="preserve">     </w:t>
            </w:r>
            <w:r w:rsidRPr="006B18FC">
              <w:rPr>
                <w:rFonts w:asciiTheme="minorHAnsi" w:hAnsiTheme="minorHAnsi" w:cstheme="minorHAnsi"/>
                <w:b/>
                <w:szCs w:val="32"/>
                <w:u w:color="000000"/>
              </w:rPr>
              <w:t>Q.</w:t>
            </w:r>
            <w:r>
              <w:rPr>
                <w:rFonts w:asciiTheme="minorHAnsi" w:hAnsiTheme="minorHAnsi" w:cstheme="minorHAnsi"/>
                <w:b/>
                <w:szCs w:val="32"/>
                <w:u w:color="000000"/>
              </w:rPr>
              <w:t>1</w:t>
            </w:r>
            <w:r>
              <w:rPr>
                <w:rFonts w:asciiTheme="minorHAnsi" w:hAnsiTheme="minorHAnsi" w:cstheme="minorHAnsi"/>
                <w:b/>
                <w:szCs w:val="32"/>
                <w:u w:color="000000"/>
              </w:rPr>
              <w:t>9</w:t>
            </w:r>
          </w:p>
        </w:tc>
        <w:tc>
          <w:tcPr>
            <w:tcW w:w="8789" w:type="dxa"/>
          </w:tcPr>
          <w:p w:rsidR="00FB1439" w:rsidRDefault="00BC1741" w:rsidP="00F72F5D">
            <w:pPr>
              <w:tabs>
                <w:tab w:val="left" w:pos="6600"/>
              </w:tabs>
            </w:pPr>
            <w:r>
              <w:t xml:space="preserve">Explain about Aggregate operators in </w:t>
            </w:r>
            <w:proofErr w:type="spellStart"/>
            <w:r>
              <w:t>sql</w:t>
            </w:r>
            <w:proofErr w:type="spellEnd"/>
            <w:r>
              <w:t xml:space="preserve"> with examples? 2. Discuss correlated nested queries?</w:t>
            </w:r>
            <w:r>
              <w:t xml:space="preserve"> </w:t>
            </w:r>
            <w:r>
              <w:t xml:space="preserve">Explain about Selection, Projection, Rename, </w:t>
            </w:r>
            <w:proofErr w:type="gramStart"/>
            <w:r>
              <w:t>division</w:t>
            </w:r>
            <w:proofErr w:type="gramEnd"/>
            <w:r>
              <w:t xml:space="preserve"> and Cartesian product operations in relational algebra?</w:t>
            </w:r>
          </w:p>
        </w:tc>
        <w:tc>
          <w:tcPr>
            <w:tcW w:w="396" w:type="dxa"/>
          </w:tcPr>
          <w:p w:rsidR="00FB1439" w:rsidRDefault="00FB1439" w:rsidP="00F72F5D">
            <w:pPr>
              <w:tabs>
                <w:tab w:val="left" w:pos="6600"/>
              </w:tabs>
            </w:pPr>
          </w:p>
        </w:tc>
      </w:tr>
      <w:tr w:rsidR="00FB1439" w:rsidTr="00F72F5D">
        <w:trPr>
          <w:trHeight w:val="555"/>
        </w:trPr>
        <w:tc>
          <w:tcPr>
            <w:tcW w:w="1271" w:type="dxa"/>
          </w:tcPr>
          <w:p w:rsidR="00FB1439" w:rsidRDefault="00FB1439" w:rsidP="00FB1439">
            <w:pPr>
              <w:tabs>
                <w:tab w:val="left" w:pos="6600"/>
              </w:tabs>
              <w:rPr>
                <w:rFonts w:asciiTheme="minorHAnsi" w:hAnsiTheme="minorHAnsi" w:cstheme="minorHAnsi"/>
                <w:b/>
                <w:szCs w:val="32"/>
                <w:u w:color="000000"/>
              </w:rPr>
            </w:pPr>
            <w:r>
              <w:rPr>
                <w:rFonts w:asciiTheme="minorHAnsi" w:hAnsiTheme="minorHAnsi" w:cstheme="minorHAnsi"/>
                <w:b/>
                <w:szCs w:val="32"/>
                <w:u w:color="000000"/>
              </w:rPr>
              <w:t xml:space="preserve">     </w:t>
            </w:r>
            <w:r w:rsidRPr="006B18FC">
              <w:rPr>
                <w:rFonts w:asciiTheme="minorHAnsi" w:hAnsiTheme="minorHAnsi" w:cstheme="minorHAnsi"/>
                <w:b/>
                <w:szCs w:val="32"/>
                <w:u w:color="000000"/>
              </w:rPr>
              <w:t>Q.</w:t>
            </w:r>
            <w:r>
              <w:rPr>
                <w:rFonts w:asciiTheme="minorHAnsi" w:hAnsiTheme="minorHAnsi" w:cstheme="minorHAnsi"/>
                <w:b/>
                <w:szCs w:val="32"/>
                <w:u w:color="000000"/>
              </w:rPr>
              <w:t>20</w:t>
            </w:r>
          </w:p>
        </w:tc>
        <w:tc>
          <w:tcPr>
            <w:tcW w:w="8789" w:type="dxa"/>
          </w:tcPr>
          <w:p w:rsidR="00FB1439" w:rsidRPr="00EF3D39" w:rsidRDefault="00EF3D39" w:rsidP="00F72F5D">
            <w:pPr>
              <w:tabs>
                <w:tab w:val="left" w:pos="6600"/>
              </w:tabs>
            </w:pPr>
            <w:hyperlink r:id="rId6" w:history="1">
              <w:r w:rsidRPr="00EF3D39">
                <w:t>What is a Phantom deadlock?</w:t>
              </w:r>
            </w:hyperlink>
            <w:r w:rsidRPr="00EF3D39">
              <w:t xml:space="preserve"> </w:t>
            </w:r>
            <w:r w:rsidRPr="00EF3D39">
              <w:t>What is a checkpoint and when does it occur?</w:t>
            </w:r>
          </w:p>
          <w:p w:rsidR="00EF3D39" w:rsidRDefault="00EF3D39" w:rsidP="00F72F5D">
            <w:pPr>
              <w:tabs>
                <w:tab w:val="left" w:pos="6600"/>
              </w:tabs>
            </w:pPr>
            <w:r w:rsidRPr="00EF3D39">
              <w:t>Differentiate between Clustered and non-Clustered indexes.</w:t>
            </w:r>
            <w:bookmarkStart w:id="0" w:name="_GoBack"/>
            <w:bookmarkEnd w:id="0"/>
          </w:p>
        </w:tc>
        <w:tc>
          <w:tcPr>
            <w:tcW w:w="396" w:type="dxa"/>
          </w:tcPr>
          <w:p w:rsidR="00FB1439" w:rsidRDefault="00FB1439" w:rsidP="00F72F5D">
            <w:pPr>
              <w:tabs>
                <w:tab w:val="left" w:pos="6600"/>
              </w:tabs>
            </w:pPr>
          </w:p>
        </w:tc>
      </w:tr>
    </w:tbl>
    <w:p w:rsidR="00F72F5D" w:rsidRPr="00F72F5D" w:rsidRDefault="00F72F5D" w:rsidP="00F72F5D"/>
    <w:p w:rsidR="00F72F5D" w:rsidRPr="00F72F5D" w:rsidRDefault="00F72F5D" w:rsidP="00F72F5D"/>
    <w:sectPr w:rsidR="00F72F5D" w:rsidRPr="00F72F5D" w:rsidSect="00634E1A">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7B2" w:rsidRDefault="007917B2" w:rsidP="00E07195">
      <w:r>
        <w:separator/>
      </w:r>
    </w:p>
  </w:endnote>
  <w:endnote w:type="continuationSeparator" w:id="0">
    <w:p w:rsidR="007917B2" w:rsidRDefault="007917B2" w:rsidP="00E0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9989539"/>
      <w:docPartObj>
        <w:docPartGallery w:val="Page Numbers (Bottom of Page)"/>
        <w:docPartUnique/>
      </w:docPartObj>
    </w:sdtPr>
    <w:sdtEndPr>
      <w:rPr>
        <w:noProof/>
      </w:rPr>
    </w:sdtEndPr>
    <w:sdtContent>
      <w:p w:rsidR="00E07195" w:rsidRDefault="00E07195">
        <w:pPr>
          <w:pStyle w:val="Footer"/>
          <w:jc w:val="right"/>
        </w:pPr>
        <w:r>
          <w:fldChar w:fldCharType="begin"/>
        </w:r>
        <w:r>
          <w:instrText xml:space="preserve"> PAGE   \* MERGEFORMAT </w:instrText>
        </w:r>
        <w:r>
          <w:fldChar w:fldCharType="separate"/>
        </w:r>
        <w:r w:rsidR="004521E7">
          <w:rPr>
            <w:noProof/>
          </w:rPr>
          <w:t>3</w:t>
        </w:r>
        <w:r>
          <w:rPr>
            <w:noProof/>
          </w:rPr>
          <w:fldChar w:fldCharType="end"/>
        </w:r>
      </w:p>
    </w:sdtContent>
  </w:sdt>
  <w:p w:rsidR="00E07195" w:rsidRDefault="00E071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7B2" w:rsidRDefault="007917B2" w:rsidP="00E07195">
      <w:r>
        <w:separator/>
      </w:r>
    </w:p>
  </w:footnote>
  <w:footnote w:type="continuationSeparator" w:id="0">
    <w:p w:rsidR="007917B2" w:rsidRDefault="007917B2" w:rsidP="00E071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95"/>
    <w:rsid w:val="000164FB"/>
    <w:rsid w:val="000E3BF4"/>
    <w:rsid w:val="000E68B3"/>
    <w:rsid w:val="00132E38"/>
    <w:rsid w:val="003D2B9D"/>
    <w:rsid w:val="004521E7"/>
    <w:rsid w:val="00634E1A"/>
    <w:rsid w:val="006B18FC"/>
    <w:rsid w:val="007917B2"/>
    <w:rsid w:val="007C5ABF"/>
    <w:rsid w:val="008D037D"/>
    <w:rsid w:val="00923269"/>
    <w:rsid w:val="00955396"/>
    <w:rsid w:val="00B26E89"/>
    <w:rsid w:val="00B70179"/>
    <w:rsid w:val="00BC1741"/>
    <w:rsid w:val="00C45CCF"/>
    <w:rsid w:val="00CB3675"/>
    <w:rsid w:val="00E07195"/>
    <w:rsid w:val="00EF3D39"/>
    <w:rsid w:val="00F72F5D"/>
    <w:rsid w:val="00FB1439"/>
    <w:rsid w:val="00FB5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0C557-766F-48F1-9760-0BF27DF2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95"/>
    <w:pPr>
      <w:spacing w:after="0" w:line="240" w:lineRule="auto"/>
    </w:pPr>
    <w:rPr>
      <w:rFonts w:ascii="Cambria" w:eastAsia="Times New Roman" w:hAnsi="Cambria" w:cs="Times New Roman"/>
      <w:sz w:val="24"/>
      <w:szCs w:val="24"/>
      <w:lang w:val="en-US"/>
    </w:rPr>
  </w:style>
  <w:style w:type="paragraph" w:styleId="Heading2">
    <w:name w:val="heading 2"/>
    <w:basedOn w:val="Normal"/>
    <w:next w:val="Normal"/>
    <w:link w:val="Heading2Char"/>
    <w:uiPriority w:val="9"/>
    <w:semiHidden/>
    <w:unhideWhenUsed/>
    <w:qFormat/>
    <w:rsid w:val="000E68B3"/>
    <w:pPr>
      <w:keepNext/>
      <w:tabs>
        <w:tab w:val="num" w:pos="1440"/>
      </w:tabs>
      <w:spacing w:before="240" w:after="60"/>
      <w:ind w:left="1440" w:hanging="720"/>
      <w:outlineLvl w:val="1"/>
    </w:pPr>
    <w:rPr>
      <w:rFonts w:cs="Vrinda"/>
      <w:b/>
      <w:bCs/>
      <w:i/>
      <w:iCs/>
      <w:sz w:val="28"/>
      <w:szCs w:val="28"/>
    </w:rPr>
  </w:style>
  <w:style w:type="paragraph" w:styleId="Heading3">
    <w:name w:val="heading 3"/>
    <w:basedOn w:val="Normal"/>
    <w:link w:val="Heading3Char"/>
    <w:uiPriority w:val="9"/>
    <w:qFormat/>
    <w:rsid w:val="007C5ABF"/>
    <w:pPr>
      <w:spacing w:before="100" w:beforeAutospacing="1" w:after="100" w:afterAutospacing="1"/>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07195"/>
    <w:pPr>
      <w:widowControl w:val="0"/>
      <w:autoSpaceDE w:val="0"/>
      <w:autoSpaceDN w:val="0"/>
    </w:pPr>
    <w:rPr>
      <w:rFonts w:ascii="Times New Roman" w:hAnsi="Times New Roman"/>
      <w:sz w:val="22"/>
      <w:szCs w:val="22"/>
      <w:u w:color="000000"/>
      <w:lang w:bidi="en-US"/>
    </w:rPr>
  </w:style>
  <w:style w:type="paragraph" w:styleId="Header">
    <w:name w:val="header"/>
    <w:basedOn w:val="Normal"/>
    <w:link w:val="HeaderChar"/>
    <w:uiPriority w:val="99"/>
    <w:unhideWhenUsed/>
    <w:rsid w:val="00E07195"/>
    <w:pPr>
      <w:tabs>
        <w:tab w:val="center" w:pos="4513"/>
        <w:tab w:val="right" w:pos="9026"/>
      </w:tabs>
    </w:pPr>
  </w:style>
  <w:style w:type="character" w:customStyle="1" w:styleId="HeaderChar">
    <w:name w:val="Header Char"/>
    <w:basedOn w:val="DefaultParagraphFont"/>
    <w:link w:val="Header"/>
    <w:uiPriority w:val="99"/>
    <w:rsid w:val="00E07195"/>
    <w:rPr>
      <w:rFonts w:ascii="Cambria" w:eastAsia="Times New Roman" w:hAnsi="Cambria" w:cs="Times New Roman"/>
      <w:sz w:val="24"/>
      <w:szCs w:val="24"/>
      <w:lang w:val="en-US"/>
    </w:rPr>
  </w:style>
  <w:style w:type="paragraph" w:styleId="Footer">
    <w:name w:val="footer"/>
    <w:basedOn w:val="Normal"/>
    <w:link w:val="FooterChar"/>
    <w:uiPriority w:val="99"/>
    <w:unhideWhenUsed/>
    <w:rsid w:val="00E07195"/>
    <w:pPr>
      <w:tabs>
        <w:tab w:val="center" w:pos="4513"/>
        <w:tab w:val="right" w:pos="9026"/>
      </w:tabs>
    </w:pPr>
  </w:style>
  <w:style w:type="character" w:customStyle="1" w:styleId="FooterChar">
    <w:name w:val="Footer Char"/>
    <w:basedOn w:val="DefaultParagraphFont"/>
    <w:link w:val="Footer"/>
    <w:uiPriority w:val="99"/>
    <w:rsid w:val="00E07195"/>
    <w:rPr>
      <w:rFonts w:ascii="Cambria" w:eastAsia="Times New Roman" w:hAnsi="Cambria" w:cs="Times New Roman"/>
      <w:sz w:val="24"/>
      <w:szCs w:val="24"/>
      <w:lang w:val="en-US"/>
    </w:rPr>
  </w:style>
  <w:style w:type="character" w:customStyle="1" w:styleId="fc1">
    <w:name w:val="fc1"/>
    <w:basedOn w:val="DefaultParagraphFont"/>
    <w:rsid w:val="00B70179"/>
  </w:style>
  <w:style w:type="character" w:customStyle="1" w:styleId="Heading3Char">
    <w:name w:val="Heading 3 Char"/>
    <w:basedOn w:val="DefaultParagraphFont"/>
    <w:link w:val="Heading3"/>
    <w:uiPriority w:val="9"/>
    <w:rsid w:val="007C5ABF"/>
    <w:rPr>
      <w:rFonts w:ascii="Times New Roman" w:eastAsia="Times New Roman" w:hAnsi="Times New Roman" w:cs="Times New Roman"/>
      <w:b/>
      <w:bCs/>
      <w:sz w:val="27"/>
      <w:szCs w:val="27"/>
      <w:lang w:eastAsia="en-IN"/>
    </w:rPr>
  </w:style>
  <w:style w:type="table" w:styleId="TableGrid">
    <w:name w:val="Table Grid"/>
    <w:basedOn w:val="TableNormal"/>
    <w:uiPriority w:val="39"/>
    <w:rsid w:val="00F72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B3675"/>
    <w:pPr>
      <w:spacing w:after="0" w:line="240" w:lineRule="auto"/>
    </w:pPr>
    <w:rPr>
      <w:rFonts w:ascii="Cambria" w:eastAsia="Times New Roman" w:hAnsi="Cambria" w:cs="Times New Roman"/>
      <w:sz w:val="24"/>
      <w:szCs w:val="24"/>
      <w:lang w:val="en-US"/>
    </w:rPr>
  </w:style>
  <w:style w:type="character" w:customStyle="1" w:styleId="Heading2Char">
    <w:name w:val="Heading 2 Char"/>
    <w:basedOn w:val="DefaultParagraphFont"/>
    <w:link w:val="Heading2"/>
    <w:uiPriority w:val="9"/>
    <w:semiHidden/>
    <w:rsid w:val="000E68B3"/>
    <w:rPr>
      <w:rFonts w:ascii="Cambria" w:eastAsia="Times New Roman" w:hAnsi="Cambria" w:cs="Vrinda"/>
      <w:b/>
      <w:bCs/>
      <w:i/>
      <w:iCs/>
      <w:sz w:val="28"/>
      <w:szCs w:val="28"/>
      <w:lang w:val="en-US"/>
    </w:rPr>
  </w:style>
  <w:style w:type="character" w:styleId="Hyperlink">
    <w:name w:val="Hyperlink"/>
    <w:basedOn w:val="DefaultParagraphFont"/>
    <w:uiPriority w:val="99"/>
    <w:semiHidden/>
    <w:unhideWhenUsed/>
    <w:rsid w:val="00EF3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2607">
      <w:bodyDiv w:val="1"/>
      <w:marLeft w:val="0"/>
      <w:marRight w:val="0"/>
      <w:marTop w:val="0"/>
      <w:marBottom w:val="0"/>
      <w:divBdr>
        <w:top w:val="none" w:sz="0" w:space="0" w:color="auto"/>
        <w:left w:val="none" w:sz="0" w:space="0" w:color="auto"/>
        <w:bottom w:val="none" w:sz="0" w:space="0" w:color="auto"/>
        <w:right w:val="none" w:sz="0" w:space="0" w:color="auto"/>
      </w:divBdr>
    </w:div>
    <w:div w:id="5376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fteracademy.com/blog/what-is-a-phantom-deadloc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Mainak</dc:creator>
  <cp:keywords/>
  <dc:description/>
  <cp:lastModifiedBy>Mainak</cp:lastModifiedBy>
  <cp:revision>3</cp:revision>
  <dcterms:created xsi:type="dcterms:W3CDTF">2024-05-28T08:30:00Z</dcterms:created>
  <dcterms:modified xsi:type="dcterms:W3CDTF">2024-05-28T08:32:00Z</dcterms:modified>
</cp:coreProperties>
</file>