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EE4A6F" w:rsidRDefault="00000000">
      <w:pPr>
        <w:pStyle w:val="Heading1"/>
        <w:spacing w:before="0" w:after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Soumabha Saha</w:t>
      </w:r>
    </w:p>
    <w:p w14:paraId="0000000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b/>
          <w:bCs/>
          <w:color w:val="1F1F1F"/>
        </w:rPr>
      </w:pPr>
      <w:r>
        <w:rPr>
          <w:rFonts w:ascii="Google Sans" w:eastAsia="Google Sans" w:hAnsi="Google Sans" w:cs="Google Sans"/>
          <w:b/>
          <w:bCs/>
          <w:color w:val="1F1F1F"/>
        </w:rPr>
        <w:t>Software Engineer | Full-Stack Developer</w:t>
      </w:r>
    </w:p>
    <w:p w14:paraId="0000000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📍 Kolkata, West Bengal, India |</w:t>
      </w:r>
    </w:p>
    <w:p w14:paraId="0000000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📱 +91 74395 69806 | </w:t>
      </w:r>
    </w:p>
    <w:p w14:paraId="00000005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✉️ </w:t>
      </w:r>
      <w:hyperlink r:id="rId6">
        <w:r w:rsidR="00EE4A6F">
          <w:rPr>
            <w:rFonts w:ascii="Google Sans" w:eastAsia="Google Sans" w:hAnsi="Google Sans" w:cs="Google Sans"/>
            <w:color w:val="1155CC"/>
            <w:u w:val="single"/>
          </w:rPr>
          <w:t>soumabhasaha1509@gmail.com</w:t>
        </w:r>
      </w:hyperlink>
    </w:p>
    <w:p w14:paraId="0000000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color w:val="1F1F1F"/>
        </w:rPr>
        <w:t xml:space="preserve">🌐 </w:t>
      </w:r>
      <w:hyperlink r:id="rId7">
        <w:r w:rsidR="00EE4A6F">
          <w:rPr>
            <w:rFonts w:ascii="Google Sans" w:eastAsia="Google Sans" w:hAnsi="Google Sans" w:cs="Google Sans"/>
            <w:color w:val="1155CC"/>
            <w:u w:val="single"/>
          </w:rPr>
          <w:t>Portfolio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💻 </w:t>
      </w:r>
      <w:hyperlink r:id="rId8">
        <w:r w:rsidR="00EE4A6F">
          <w:rPr>
            <w:rFonts w:ascii="Google Sans" w:eastAsia="Google Sans" w:hAnsi="Google Sans" w:cs="Google Sans"/>
            <w:color w:val="1155CC"/>
            <w:u w:val="single"/>
          </w:rPr>
          <w:t>GitHub</w:t>
        </w:r>
      </w:hyperlink>
      <w:r>
        <w:rPr>
          <w:rFonts w:ascii="Google Sans" w:eastAsia="Google Sans" w:hAnsi="Google Sans" w:cs="Google Sans"/>
          <w:color w:val="1155CC"/>
        </w:rPr>
        <w:t xml:space="preserve"> </w:t>
      </w:r>
      <w:r>
        <w:rPr>
          <w:rFonts w:ascii="Google Sans" w:eastAsia="Google Sans" w:hAnsi="Google Sans" w:cs="Google Sans"/>
          <w:color w:val="1F1F1F"/>
        </w:rPr>
        <w:t xml:space="preserve">| 👔 </w:t>
      </w:r>
      <w:hyperlink r:id="rId9">
        <w:r w:rsidR="00EE4A6F">
          <w:rPr>
            <w:rFonts w:ascii="Google Sans" w:eastAsia="Google Sans" w:hAnsi="Google Sans" w:cs="Google Sans"/>
            <w:color w:val="1155CC"/>
            <w:u w:val="single"/>
          </w:rPr>
          <w:t>LinkedIn</w:t>
        </w:r>
      </w:hyperlink>
    </w:p>
    <w:p w14:paraId="00000007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u w:val="single"/>
        </w:rPr>
      </w:pPr>
    </w:p>
    <w:p w14:paraId="00000008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Professional Summary</w:t>
      </w:r>
    </w:p>
    <w:p w14:paraId="00000009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Results-driven Computer Science Engineering graduate with hands-on experience in full-stack web development, modern frontend frameworks, and robust backend architectures. Proficient in React 19, TypeScript, Django REST Framework, Node.js, and .NET Core. Demonstrates a strong foundation in software design, database management, and asynchronous state orchestration. Experienced in developing scalable, decoupled web applications and enterprise services.</w:t>
      </w:r>
    </w:p>
    <w:p w14:paraId="0000000A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</w:p>
    <w:p w14:paraId="0000000B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Technical Skills</w:t>
      </w:r>
    </w:p>
    <w:p w14:paraId="0000000C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Programming Languages:</w:t>
      </w:r>
      <w:r>
        <w:rPr>
          <w:rFonts w:ascii="Google Sans" w:eastAsia="Google Sans" w:hAnsi="Google Sans" w:cs="Google Sans"/>
          <w:color w:val="1F1F1F"/>
        </w:rPr>
        <w:t xml:space="preserve"> JavaScript (ES6+), TypeScript, C, C++, Java, Python, C#, SQL, HTML5, CSS3</w:t>
      </w:r>
    </w:p>
    <w:p w14:paraId="0000000D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Frontend Frameworks &amp; Libraries:</w:t>
      </w:r>
      <w:r>
        <w:rPr>
          <w:rFonts w:ascii="Google Sans" w:eastAsia="Google Sans" w:hAnsi="Google Sans" w:cs="Google Sans"/>
          <w:color w:val="1F1F1F"/>
        </w:rPr>
        <w:t xml:space="preserve"> React 19, Vite, TanStack Ecosystem (Query v5, Router, Form, Store), React Hook Form, Zod, Tailwind CSS v4, DaisyUI, Shadcn UI, Material-UI, Chakra UI</w:t>
      </w:r>
    </w:p>
    <w:p w14:paraId="0000000E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Backend Frameworks &amp; APIs:</w:t>
      </w:r>
      <w:r>
        <w:rPr>
          <w:rFonts w:ascii="Google Sans" w:eastAsia="Google Sans" w:hAnsi="Google Sans" w:cs="Google Sans"/>
          <w:color w:val="1F1F1F"/>
        </w:rPr>
        <w:t xml:space="preserve"> Node.js, Express.js, Django &amp; Django REST Framework (DRF), ASP.NET Core (EF Core), Nest.js</w:t>
      </w:r>
    </w:p>
    <w:p w14:paraId="0000000F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Databases &amp; ORMs:</w:t>
      </w:r>
      <w:r>
        <w:rPr>
          <w:rFonts w:ascii="Google Sans" w:eastAsia="Google Sans" w:hAnsi="Google Sans" w:cs="Google Sans"/>
          <w:color w:val="1F1F1F"/>
        </w:rPr>
        <w:t xml:space="preserve"> MongoDB, MS SQL Server, PostgreSQL, MySQL, SQLite, Drizzle ORM, Mongoose</w:t>
      </w:r>
    </w:p>
    <w:p w14:paraId="00000010" w14:textId="77777777" w:rsidR="00EE4A6F" w:rsidRDefault="00000000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Tools &amp; Platforms:</w:t>
      </w:r>
      <w:r>
        <w:rPr>
          <w:rFonts w:ascii="Google Sans" w:eastAsia="Google Sans" w:hAnsi="Google Sans" w:cs="Google Sans"/>
          <w:color w:val="1F1F1F"/>
        </w:rPr>
        <w:t xml:space="preserve"> Git, GitHub, RESTful APIs, Cloudinary, Uvicorn, WhiteNoise</w:t>
      </w:r>
    </w:p>
    <w:p w14:paraId="00000011" w14:textId="77777777" w:rsidR="00EE4A6F" w:rsidRDefault="00EE4A6F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1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Work Experience</w:t>
      </w:r>
    </w:p>
    <w:p w14:paraId="0000001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i/>
          <w:iCs/>
          <w:color w:val="1F1F1F"/>
        </w:rPr>
      </w:pPr>
      <w:r>
        <w:rPr>
          <w:rFonts w:ascii="Google Sans" w:eastAsia="Google Sans" w:hAnsi="Google Sans" w:cs="Google Sans"/>
          <w:color w:val="1F1F1F"/>
        </w:rPr>
        <w:t xml:space="preserve">Cognizant Technology Solutions — </w:t>
      </w:r>
      <w:r>
        <w:rPr>
          <w:rFonts w:ascii="Google Sans" w:eastAsia="Google Sans" w:hAnsi="Google Sans" w:cs="Google Sans"/>
          <w:i/>
          <w:iCs/>
          <w:color w:val="1F1F1F"/>
        </w:rPr>
        <w:t>Full-Stack Intern / Programmer Analyst Trainee [DOTNET &amp; SITECORE]</w:t>
      </w:r>
    </w:p>
    <w:p w14:paraId="0000001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i/>
          <w:iCs/>
          <w:color w:val="1F1F1F"/>
        </w:rPr>
        <w:t>March 2026 – June 2026 | Siruseri, Tamil Nadu</w:t>
      </w:r>
      <w:r>
        <w:rPr>
          <w:rFonts w:ascii="Google Sans" w:eastAsia="Google Sans" w:hAnsi="Google Sans" w:cs="Google Sans"/>
          <w:color w:val="1F1F1F"/>
        </w:rPr>
        <w:t xml:space="preserve"> </w:t>
      </w:r>
      <w:hyperlink r:id="rId10">
        <w:r w:rsidR="00EE4A6F">
          <w:rPr>
            <w:rFonts w:ascii="Google Sans" w:eastAsia="Google Sans" w:hAnsi="Google Sans" w:cs="Google Sans"/>
            <w:color w:val="1155CC"/>
            <w:u w:val="single"/>
          </w:rPr>
          <w:t>(Source)</w:t>
        </w:r>
      </w:hyperlink>
    </w:p>
    <w:p w14:paraId="00000015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Completed an intensive 3-month engineering internship program focused on full-stack web application development and enterprise IT solutions.</w:t>
      </w:r>
    </w:p>
    <w:p w14:paraId="00000016" w14:textId="77777777" w:rsidR="00EE4A6F" w:rsidRDefault="00000000">
      <w:pPr>
        <w:numPr>
          <w:ilvl w:val="0"/>
          <w:numId w:val="2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and implemented modular web applications following software design principles, hands-on project deliverables, and rigorous code reviews.</w:t>
      </w:r>
    </w:p>
    <w:p w14:paraId="00000017" w14:textId="77777777" w:rsidR="00EE4A6F" w:rsidRDefault="00EE4A6F"/>
    <w:p w14:paraId="00000018" w14:textId="77777777" w:rsidR="00EE4A6F" w:rsidRDefault="00EE4A6F"/>
    <w:p w14:paraId="00000019" w14:textId="77777777" w:rsidR="00EE4A6F" w:rsidRDefault="00EE4A6F"/>
    <w:p w14:paraId="0000001A" w14:textId="77777777" w:rsidR="00EE4A6F" w:rsidRDefault="00EE4A6F"/>
    <w:p w14:paraId="0000001B" w14:textId="77777777" w:rsidR="00EE4A6F" w:rsidRDefault="00EE4A6F"/>
    <w:p w14:paraId="0000001C" w14:textId="77777777" w:rsidR="00EE4A6F" w:rsidRDefault="00EE4A6F"/>
    <w:p w14:paraId="0000001D" w14:textId="77777777" w:rsidR="00EE4A6F" w:rsidRDefault="00EE4A6F"/>
    <w:p w14:paraId="0000001E" w14:textId="77777777" w:rsidR="00EE4A6F" w:rsidRDefault="00EE4A6F"/>
    <w:p w14:paraId="0000001F" w14:textId="77777777" w:rsidR="00EE4A6F" w:rsidRDefault="00EE4A6F"/>
    <w:p w14:paraId="00000020" w14:textId="77777777" w:rsidR="00EE4A6F" w:rsidRDefault="00EE4A6F"/>
    <w:p w14:paraId="00000021" w14:textId="77777777" w:rsidR="00EE4A6F" w:rsidRDefault="00EE4A6F"/>
    <w:p w14:paraId="00000022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Key Projects</w:t>
      </w:r>
    </w:p>
    <w:p w14:paraId="00000023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CityLibrary - Library Management System</w:t>
      </w:r>
    </w:p>
    <w:p w14:paraId="00000024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Django 6, React 19, TypeScript, TanStack Suite,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1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5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Engineered a full-stack library management platform using a decoupled architecture powered by Django 6 and React 19.</w:t>
      </w:r>
    </w:p>
    <w:p w14:paraId="00000026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high-concurrency RESTful endpoints via Django REST Framework with session-based authentication, served via Uvicorn and WhiteNoise.</w:t>
      </w:r>
    </w:p>
    <w:p w14:paraId="00000027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Implemented file-based, type-safe client-side routing with TanStack React Router and server-state orchestration using TanStack React Query v5.</w:t>
      </w:r>
    </w:p>
    <w:p w14:paraId="00000028" w14:textId="77777777" w:rsidR="00EE4A6F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Enforced strict runtime payload validation using Zod and created an administrative interface utilizing Django Unfold.</w:t>
      </w:r>
    </w:p>
    <w:p w14:paraId="00000029" w14:textId="77777777" w:rsidR="00EE4A6F" w:rsidRDefault="00EE4A6F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2A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KYC Banking Service</w:t>
      </w:r>
    </w:p>
    <w:p w14:paraId="0000002B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.NET Core, ASP.NET, EF Core, React, MS SQL Server, Material-UI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2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2C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an enterprise-grade Know Your Customer (KYC) service for financial institutions.</w:t>
      </w:r>
    </w:p>
    <w:p w14:paraId="0000002D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Designed backend REST APIs utilizing ASP.NET Core, Entity Framework Core, MS SQL Server, and Fluent Validation for secure transaction handling.</w:t>
      </w:r>
    </w:p>
    <w:p w14:paraId="0000002E" w14:textId="77777777" w:rsidR="00EE4A6F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 responsive frontend using React, TanStack Query/Form, Material-UI, and Tailwind CSS.</w:t>
      </w:r>
    </w:p>
    <w:p w14:paraId="0000002F" w14:textId="77777777" w:rsidR="00EE4A6F" w:rsidRDefault="00EE4A6F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30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AutoBilling Application</w:t>
      </w:r>
    </w:p>
    <w:p w14:paraId="00000031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MERN Stack (MongoDB, Express, React, Node.js),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3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32" w14:textId="77777777" w:rsidR="00EE4A6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Built an automated billing and invoice management system utilizing Express, Node.js, and MongoDB with Mongoose ORM.</w:t>
      </w:r>
    </w:p>
    <w:p w14:paraId="00000033" w14:textId="77777777" w:rsidR="00EE4A6F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Integrated CSRF-sync for transaction security, Cloudinary for document assets, and React Hook Form with Zod schema validation.</w:t>
      </w:r>
    </w:p>
    <w:p w14:paraId="00000034" w14:textId="77777777" w:rsidR="00EE4A6F" w:rsidRDefault="00EE4A6F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</w:p>
    <w:p w14:paraId="00000035" w14:textId="77777777" w:rsidR="00EE4A6F" w:rsidRDefault="00000000">
      <w:pPr>
        <w:pStyle w:val="Heading4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Daisy Weather Web</w:t>
      </w:r>
    </w:p>
    <w:p w14:paraId="00000036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rPr>
          <w:rFonts w:ascii="Google Sans" w:eastAsia="Google Sans" w:hAnsi="Google Sans" w:cs="Google Sans"/>
          <w:color w:val="1155CC"/>
          <w:u w:val="single"/>
        </w:rPr>
      </w:pPr>
      <w:r>
        <w:rPr>
          <w:rFonts w:ascii="Google Sans" w:eastAsia="Google Sans" w:hAnsi="Google Sans" w:cs="Google Sans"/>
          <w:i/>
          <w:iCs/>
          <w:color w:val="1F1F1F"/>
        </w:rPr>
        <w:t>React, TanStack Query, OpenWeather API, Tailwind CSS</w:t>
      </w:r>
      <w:r>
        <w:rPr>
          <w:rFonts w:ascii="Google Sans" w:eastAsia="Google Sans" w:hAnsi="Google Sans" w:cs="Google Sans"/>
          <w:color w:val="1F1F1F"/>
        </w:rPr>
        <w:t xml:space="preserve"> | </w:t>
      </w:r>
      <w:hyperlink r:id="rId14">
        <w:r w:rsidR="00EE4A6F">
          <w:rPr>
            <w:rFonts w:ascii="Google Sans" w:eastAsia="Google Sans" w:hAnsi="Google Sans" w:cs="Google Sans"/>
            <w:color w:val="000000"/>
            <w:u w:val="single"/>
          </w:rPr>
          <w:t>Live Demo</w:t>
        </w:r>
      </w:hyperlink>
      <w:r>
        <w:rPr>
          <w:rFonts w:ascii="Google Sans" w:eastAsia="Google Sans" w:hAnsi="Google Sans" w:cs="Google Sans"/>
          <w:color w:val="1F1F1F"/>
        </w:rPr>
        <w:t xml:space="preserve"> | </w:t>
      </w:r>
      <w:hyperlink r:id="rId15">
        <w:r w:rsidR="00EE4A6F">
          <w:rPr>
            <w:rFonts w:ascii="Google Sans" w:eastAsia="Google Sans" w:hAnsi="Google Sans" w:cs="Google Sans"/>
            <w:color w:val="1155CC"/>
            <w:u w:val="single"/>
          </w:rPr>
          <w:t>GitHub Repository</w:t>
        </w:r>
      </w:hyperlink>
    </w:p>
    <w:p w14:paraId="00000037" w14:textId="77777777" w:rsidR="00EE4A6F" w:rsidRDefault="00000000">
      <w:pPr>
        <w:numPr>
          <w:ilvl w:val="0"/>
          <w:numId w:val="6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color w:val="1F1F1F"/>
        </w:rPr>
        <w:t>Developed a weather application integrating OpenWeather REST APIs for real-time weather metrics and multi-day forecasting.</w:t>
      </w:r>
    </w:p>
    <w:p w14:paraId="00000038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9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A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B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C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D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  <w:rPr>
          <w:rFonts w:ascii="Google Sans" w:eastAsia="Google Sans" w:hAnsi="Google Sans" w:cs="Google Sans"/>
          <w:color w:val="1F1F1F"/>
        </w:rPr>
      </w:pPr>
    </w:p>
    <w:p w14:paraId="0000003E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3F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118E21DA" w14:textId="77777777" w:rsidR="004A672B" w:rsidRDefault="004A67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C4B6A01" w14:textId="77777777" w:rsidR="004A672B" w:rsidRDefault="004A67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438B8180" w14:textId="77777777" w:rsidR="004A672B" w:rsidRDefault="004A672B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40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lastRenderedPageBreak/>
        <w:t>Education</w:t>
      </w:r>
    </w:p>
    <w:p w14:paraId="00000041" w14:textId="58D2FEB6" w:rsidR="00EE4A6F" w:rsidRDefault="00095A5D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B. Tech in Computer Science &amp; Engineering</w:t>
      </w:r>
    </w:p>
    <w:p w14:paraId="00000042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i/>
          <w:iCs/>
          <w:color w:val="1F1F1F"/>
        </w:rPr>
        <w:t>Guru Nanak Institute of Technology (JIS University), Kolkata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 – 2026</w:t>
      </w:r>
    </w:p>
    <w:p w14:paraId="00000043" w14:textId="77777777" w:rsidR="00EE4A6F" w:rsidRDefault="00000000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640"/>
      </w:pPr>
      <w:r>
        <w:rPr>
          <w:rFonts w:ascii="Google Sans" w:eastAsia="Google Sans" w:hAnsi="Google Sans" w:cs="Google Sans"/>
          <w:b/>
          <w:bCs/>
          <w:color w:val="1F1F1F"/>
        </w:rPr>
        <w:t>CGPA:</w:t>
      </w:r>
      <w:r>
        <w:rPr>
          <w:rFonts w:ascii="Google Sans" w:eastAsia="Google Sans" w:hAnsi="Google Sans" w:cs="Google Sans"/>
          <w:color w:val="1F1F1F"/>
        </w:rPr>
        <w:t xml:space="preserve"> 8.35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76%</w:t>
      </w:r>
    </w:p>
    <w:p w14:paraId="00000044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Higher Secondary (10+2 Science)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(WBCHSE)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2022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80.4%</w:t>
      </w:r>
    </w:p>
    <w:p w14:paraId="00000045" w14:textId="77777777" w:rsidR="00EE4A6F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Secondary (10th)</w:t>
      </w:r>
      <w:r>
        <w:rPr>
          <w:color w:val="000000"/>
        </w:rPr>
        <w:br/>
      </w:r>
      <w:r>
        <w:rPr>
          <w:rFonts w:ascii="Google Sans" w:eastAsia="Google Sans" w:hAnsi="Google Sans" w:cs="Google Sans"/>
          <w:i/>
          <w:iCs/>
          <w:color w:val="1F1F1F"/>
        </w:rPr>
        <w:t>Laban Hrad Vidyapith (WBBSE)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i/>
          <w:iCs/>
          <w:color w:val="1F1F1F"/>
        </w:rPr>
        <w:t>2020</w:t>
      </w:r>
      <w:r>
        <w:rPr>
          <w:rFonts w:ascii="Google Sans" w:eastAsia="Google Sans" w:hAnsi="Google Sans" w:cs="Google Sans"/>
          <w:color w:val="1F1F1F"/>
        </w:rPr>
        <w:t xml:space="preserve"> | </w:t>
      </w:r>
      <w:r>
        <w:rPr>
          <w:rFonts w:ascii="Google Sans" w:eastAsia="Google Sans" w:hAnsi="Google Sans" w:cs="Google Sans"/>
          <w:b/>
          <w:bCs/>
          <w:color w:val="1F1F1F"/>
        </w:rPr>
        <w:t>Percentage:</w:t>
      </w:r>
      <w:r>
        <w:rPr>
          <w:rFonts w:ascii="Google Sans" w:eastAsia="Google Sans" w:hAnsi="Google Sans" w:cs="Google Sans"/>
          <w:color w:val="1F1F1F"/>
        </w:rPr>
        <w:t xml:space="preserve"> 87.85%</w:t>
      </w:r>
    </w:p>
    <w:p w14:paraId="00000046" w14:textId="77777777" w:rsidR="00EE4A6F" w:rsidRDefault="00EE4A6F">
      <w:pPr>
        <w:pBdr>
          <w:top w:val="nil"/>
          <w:left w:val="nil"/>
          <w:bottom w:val="nil"/>
          <w:right w:val="nil"/>
          <w:between w:val="nil"/>
        </w:pBdr>
        <w:spacing w:line="275" w:lineRule="auto"/>
        <w:ind w:left="590"/>
      </w:pPr>
    </w:p>
    <w:p w14:paraId="00000047" w14:textId="77777777" w:rsidR="00EE4A6F" w:rsidRDefault="00000000">
      <w:pPr>
        <w:pStyle w:val="Heading3"/>
        <w:spacing w:before="0" w:line="275" w:lineRule="auto"/>
        <w:rPr>
          <w:rFonts w:ascii="Google Sans" w:eastAsia="Google Sans" w:hAnsi="Google Sans" w:cs="Google Sans"/>
          <w:color w:val="1F1F1F"/>
        </w:rPr>
      </w:pPr>
      <w:r>
        <w:rPr>
          <w:rFonts w:ascii="Google Sans" w:eastAsia="Google Sans" w:hAnsi="Google Sans" w:cs="Google Sans"/>
          <w:color w:val="1F1F1F"/>
        </w:rPr>
        <w:t>Certifications</w:t>
      </w:r>
    </w:p>
    <w:p w14:paraId="00000048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Soft Computing Techniques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6">
        <w:r w:rsidR="00EE4A6F">
          <w:rPr>
            <w:rFonts w:ascii="Google Sans" w:eastAsia="Google Sans" w:hAnsi="Google Sans" w:cs="Google Sans"/>
            <w:color w:val="1155CC"/>
            <w:u w:val="single"/>
          </w:rPr>
          <w:t>NPTEL</w:t>
        </w:r>
      </w:hyperlink>
    </w:p>
    <w:p w14:paraId="00000049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  <w:jc w:val="both"/>
      </w:pPr>
      <w:r>
        <w:rPr>
          <w:rFonts w:ascii="Google Sans" w:eastAsia="Google Sans" w:hAnsi="Google Sans" w:cs="Google Sans"/>
          <w:b/>
          <w:bCs/>
          <w:color w:val="1F1F1F"/>
        </w:rPr>
        <w:t>C++ Programming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7">
        <w:r w:rsidR="00EE4A6F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0000004A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Django Web Framework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18">
        <w:r w:rsidR="00EE4A6F">
          <w:rPr>
            <w:rFonts w:ascii="Google Sans" w:eastAsia="Google Sans" w:hAnsi="Google Sans" w:cs="Google Sans"/>
            <w:color w:val="1155CC"/>
            <w:u w:val="single"/>
          </w:rPr>
          <w:t>Ardent</w:t>
        </w:r>
      </w:hyperlink>
    </w:p>
    <w:p w14:paraId="0000004B" w14:textId="08A0F165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Approximation Algorithms</w:t>
      </w:r>
      <w:r>
        <w:rPr>
          <w:rFonts w:ascii="Google Sans" w:eastAsia="Google Sans" w:hAnsi="Google Sans" w:cs="Google Sans"/>
          <w:color w:val="1F1F1F"/>
        </w:rPr>
        <w:t xml:space="preserve"> -</w:t>
      </w:r>
      <w:r w:rsidR="001B2CA1">
        <w:rPr>
          <w:rFonts w:ascii="Google Sans" w:eastAsia="Google Sans" w:hAnsi="Google Sans" w:cs="Google Sans"/>
          <w:color w:val="1F1F1F"/>
        </w:rPr>
        <w:t xml:space="preserve"> </w:t>
      </w:r>
      <w:hyperlink r:id="rId19">
        <w:r w:rsidR="001B2CA1">
          <w:rPr>
            <w:rFonts w:ascii="Google Sans" w:eastAsia="Google Sans" w:hAnsi="Google Sans" w:cs="Google Sans"/>
            <w:color w:val="1155CC"/>
            <w:u w:val="single"/>
          </w:rPr>
          <w:t>Coursera</w:t>
        </w:r>
      </w:hyperlink>
    </w:p>
    <w:p w14:paraId="4AA99D91" w14:textId="4CB70A20" w:rsidR="001B2CA1" w:rsidRDefault="001B2CA1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MongoDB</w:t>
      </w:r>
      <w:r>
        <w:rPr>
          <w:rFonts w:ascii="Google Sans" w:eastAsia="Google Sans" w:hAnsi="Google Sans" w:cs="Google Sans"/>
          <w:color w:val="1F1F1F"/>
        </w:rPr>
        <w:t xml:space="preserve"> – </w:t>
      </w:r>
      <w:hyperlink r:id="rId20">
        <w:r>
          <w:rPr>
            <w:rFonts w:ascii="Google Sans" w:eastAsia="Google Sans" w:hAnsi="Google Sans" w:cs="Google Sans"/>
            <w:color w:val="1155CC"/>
            <w:u w:val="single"/>
          </w:rPr>
          <w:t>MTA.edu</w:t>
        </w:r>
      </w:hyperlink>
    </w:p>
    <w:p w14:paraId="0000004C" w14:textId="77777777" w:rsidR="00EE4A6F" w:rsidRDefault="00000000">
      <w:pPr>
        <w:numPr>
          <w:ilvl w:val="0"/>
          <w:numId w:val="8"/>
        </w:numP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Getting started with Gen-ai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1">
        <w:r w:rsidR="00EE4A6F">
          <w:rPr>
            <w:rFonts w:ascii="Google Sans" w:eastAsia="Google Sans" w:hAnsi="Google Sans" w:cs="Google Sans"/>
            <w:color w:val="1155CC"/>
            <w:u w:val="single"/>
          </w:rPr>
          <w:t>IBM</w:t>
        </w:r>
      </w:hyperlink>
    </w:p>
    <w:p w14:paraId="0000004D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SQLite certification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2">
        <w:r w:rsidR="00EE4A6F">
          <w:rPr>
            <w:rFonts w:ascii="Google Sans" w:eastAsia="Google Sans" w:hAnsi="Google Sans" w:cs="Google Sans"/>
            <w:color w:val="1155CC"/>
            <w:u w:val="single"/>
          </w:rPr>
          <w:t>Coddy.tech</w:t>
        </w:r>
      </w:hyperlink>
    </w:p>
    <w:p w14:paraId="0000004E" w14:textId="77777777" w:rsidR="00EE4A6F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line="275" w:lineRule="auto"/>
      </w:pPr>
      <w:r>
        <w:rPr>
          <w:rFonts w:ascii="Google Sans" w:eastAsia="Google Sans" w:hAnsi="Google Sans" w:cs="Google Sans"/>
          <w:b/>
          <w:bCs/>
          <w:color w:val="1F1F1F"/>
        </w:rPr>
        <w:t>MERN Stack Development</w:t>
      </w:r>
      <w:r>
        <w:rPr>
          <w:rFonts w:ascii="Google Sans" w:eastAsia="Google Sans" w:hAnsi="Google Sans" w:cs="Google Sans"/>
          <w:color w:val="1F1F1F"/>
        </w:rPr>
        <w:t xml:space="preserve"> - </w:t>
      </w:r>
      <w:hyperlink r:id="rId23">
        <w:r w:rsidR="00EE4A6F">
          <w:rPr>
            <w:rFonts w:ascii="Google Sans" w:eastAsia="Google Sans" w:hAnsi="Google Sans" w:cs="Google Sans"/>
            <w:color w:val="1155CC"/>
            <w:u w:val="single"/>
          </w:rPr>
          <w:t>Euphoria GenX</w:t>
        </w:r>
      </w:hyperlink>
    </w:p>
    <w:sectPr w:rsidR="00EE4A6F" w:rsidSect="004A672B">
      <w:pgSz w:w="11906" w:h="16838" w:code="9"/>
      <w:pgMar w:top="720" w:right="720" w:bottom="720" w:left="720" w:header="0" w:footer="720" w:gutter="0"/>
      <w:pgNumType w:start="1"/>
      <w:cols w:space="720"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4AB7D301-05F8-4B79-BB9E-E30654854A53}"/>
  </w:font>
  <w:font w:name="Google Sans">
    <w:charset w:val="00"/>
    <w:family w:val="auto"/>
    <w:pitch w:val="default"/>
    <w:embedRegular r:id="rId2" w:fontKey="{FDA8004A-BE6A-4548-BCDE-1E88D4650996}"/>
    <w:embedBold r:id="rId3" w:fontKey="{B8C193BB-0CB3-4163-8819-18431F9809E5}"/>
    <w:embedItalic r:id="rId4" w:fontKey="{9CD8276F-116E-436B-B176-360C51800BE1}"/>
    <w:embedBoldItalic r:id="rId5" w:fontKey="{A26DEC7F-9C7D-432E-BE75-18729220D727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184B691B-4188-4BC6-A42E-C9A4F4098C8B}"/>
  </w:font>
  <w:font w:name="Vrinda">
    <w:panose1 w:val="020B0502040204020203"/>
    <w:charset w:val="00"/>
    <w:family w:val="swiss"/>
    <w:pitch w:val="variable"/>
    <w:sig w:usb0="00010003" w:usb1="00000000" w:usb2="00000000" w:usb3="00000000" w:csb0="00000001" w:csb1="00000000"/>
    <w:embedRegular r:id="rId7" w:fontKey="{46AB0878-671B-496A-8C5F-B8FBAC94F4C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8" w:fontKey="{792DBB21-BF79-4EFF-9BDC-999B5B7097DF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514F9"/>
    <w:multiLevelType w:val="multilevel"/>
    <w:tmpl w:val="B5228E7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6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1" w15:restartNumberingAfterBreak="0">
    <w:nsid w:val="1CA06987"/>
    <w:multiLevelType w:val="multilevel"/>
    <w:tmpl w:val="7DB6214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26A36B45"/>
    <w:multiLevelType w:val="multilevel"/>
    <w:tmpl w:val="F104C90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3" w15:restartNumberingAfterBreak="0">
    <w:nsid w:val="374A5CAA"/>
    <w:multiLevelType w:val="multilevel"/>
    <w:tmpl w:val="8392E7E0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4" w15:restartNumberingAfterBreak="0">
    <w:nsid w:val="4C5652C5"/>
    <w:multiLevelType w:val="multilevel"/>
    <w:tmpl w:val="430A4C3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5" w15:restartNumberingAfterBreak="0">
    <w:nsid w:val="511C5AF6"/>
    <w:multiLevelType w:val="multilevel"/>
    <w:tmpl w:val="2F0AD788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6" w15:restartNumberingAfterBreak="0">
    <w:nsid w:val="615E1705"/>
    <w:multiLevelType w:val="multilevel"/>
    <w:tmpl w:val="A75AA096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7" w15:restartNumberingAfterBreak="0">
    <w:nsid w:val="666D3D05"/>
    <w:multiLevelType w:val="multilevel"/>
    <w:tmpl w:val="562C2952"/>
    <w:lvl w:ilvl="0">
      <w:start w:val="1"/>
      <w:numFmt w:val="bullet"/>
      <w:lvlText w:val="●"/>
      <w:lvlJc w:val="left"/>
      <w:pPr>
        <w:ind w:left="59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447361313">
    <w:abstractNumId w:val="5"/>
  </w:num>
  <w:num w:numId="2" w16cid:durableId="1282031704">
    <w:abstractNumId w:val="6"/>
  </w:num>
  <w:num w:numId="3" w16cid:durableId="1783769166">
    <w:abstractNumId w:val="7"/>
  </w:num>
  <w:num w:numId="4" w16cid:durableId="2110812588">
    <w:abstractNumId w:val="1"/>
  </w:num>
  <w:num w:numId="5" w16cid:durableId="1964115841">
    <w:abstractNumId w:val="3"/>
  </w:num>
  <w:num w:numId="6" w16cid:durableId="877277712">
    <w:abstractNumId w:val="2"/>
  </w:num>
  <w:num w:numId="7" w16cid:durableId="1613128252">
    <w:abstractNumId w:val="0"/>
  </w:num>
  <w:num w:numId="8" w16cid:durableId="13550397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E4A6F"/>
    <w:rsid w:val="00095A5D"/>
    <w:rsid w:val="001B2CA1"/>
    <w:rsid w:val="00212BE5"/>
    <w:rsid w:val="004A672B"/>
    <w:rsid w:val="00EE4A6F"/>
    <w:rsid w:val="00F53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582D62"/>
  <w15:docId w15:val="{D0B4DEAB-0895-4F0E-8A7C-9CD952C5E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bn-IN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25" w:after="225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40" w:after="24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1B2CA1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B2CA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umabhasaha15" TargetMode="External"/><Relationship Id="rId13" Type="http://schemas.openxmlformats.org/officeDocument/2006/relationships/hyperlink" Target="https://github.com/SoumabhaSaha15/AutoBilling" TargetMode="External"/><Relationship Id="rId18" Type="http://schemas.openxmlformats.org/officeDocument/2006/relationships/hyperlink" Target="https://www.dropbox.com/scl/fi/hg0dntu57npeauue5rjtf/django.pdf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dropbox.com/scl/fi/cu7oerje8xkym1ewbzig3/ibm.pdf" TargetMode="External"/><Relationship Id="rId7" Type="http://schemas.openxmlformats.org/officeDocument/2006/relationships/hyperlink" Target="https://soumabha-saha15.vercel.app/" TargetMode="External"/><Relationship Id="rId12" Type="http://schemas.openxmlformats.org/officeDocument/2006/relationships/hyperlink" Target="https://github.com/SoumabhaSaha15/KnowYourCustomerServiceForBank" TargetMode="External"/><Relationship Id="rId17" Type="http://schemas.openxmlformats.org/officeDocument/2006/relationships/hyperlink" Target="https://www.dropbox.com/scl/fi/8zc946rxiupkz3zogyklc/cpp.pd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ropbox.com/scl/fi/wipw0b0t5g9hh7y5cb4fr/Soft-Computing-Techniques.pdf" TargetMode="External"/><Relationship Id="rId20" Type="http://schemas.openxmlformats.org/officeDocument/2006/relationships/hyperlink" Target="https://www.dropbox.com/scl/fi/kfdw85fh56xxplije8vk4/mongo-db.pdf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mailto:soumabhasaha1509@gmail.com" TargetMode="External"/><Relationship Id="rId11" Type="http://schemas.openxmlformats.org/officeDocument/2006/relationships/hyperlink" Target="https://github.com/SoumabhaSaha15/CityLibrary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SoumabhaSaha15/DaisyWeatherWebDude" TargetMode="External"/><Relationship Id="rId23" Type="http://schemas.openxmlformats.org/officeDocument/2006/relationships/hyperlink" Target="https://www.dropbox.com/scl/fi/9u3i7ulqm1v4f6ux6vu3t/MERN.pdf" TargetMode="External"/><Relationship Id="rId10" Type="http://schemas.openxmlformats.org/officeDocument/2006/relationships/hyperlink" Target="https://www.linkedin.com/posts/soumabha-saha-663816253_i-am-excited-to-share-that-i-have-officially-share-7477199471093870592-GWIj" TargetMode="External"/><Relationship Id="rId19" Type="http://schemas.openxmlformats.org/officeDocument/2006/relationships/hyperlink" Target="https://www.dropbox.com/scl/fi/eh9mifrpbupwmrgkdl28y/approximation_algorithm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linkedin.com/in/soumabha-saha-663816253/" TargetMode="External"/><Relationship Id="rId14" Type="http://schemas.openxmlformats.org/officeDocument/2006/relationships/hyperlink" Target="https://hero-weather-web-dude.vercel.app/" TargetMode="External"/><Relationship Id="rId22" Type="http://schemas.openxmlformats.org/officeDocument/2006/relationships/hyperlink" Target="https://www.dropbox.com/scl/fi/5urgr754r94wx4ht3k8pz/MMO5bM-sqlite-oRigJZ.pdf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dwy7+wRW2BZN9xb8ULqeiOv2PLA==">CgMxLjA4AHIhMXl2NGRxMVoweFMtUmtJT0VISFlKOXpYU0FJOVpTaVhx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3</Pages>
  <Words>803</Words>
  <Characters>4582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Soumabha Saha</cp:lastModifiedBy>
  <cp:revision>3</cp:revision>
  <dcterms:created xsi:type="dcterms:W3CDTF">2026-08-01T10:04:00Z</dcterms:created>
  <dcterms:modified xsi:type="dcterms:W3CDTF">2026-08-01T17:13:00Z</dcterms:modified>
</cp:coreProperties>
</file>