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right"/>
        <w:rPr>
          <w:rFonts w:ascii="Arial" w:hAnsi="Arial" w:cs="Arial"/>
          <w:b/>
          <w:color w:val="1F4E79"/>
        </w:rPr>
      </w:pPr>
      <w:r>
        <w:drawing>
          <wp:inline distT="0" distB="0" distL="0" distR="0">
            <wp:extent cx="1184910" cy="1232535"/>
            <wp:effectExtent l="19050" t="0" r="0" b="0"/>
            <wp:docPr id="1" name="Image 1" descr="C:\Users\molka\AppData\Local\Temp\ksohtml1297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C:\Users\molka\AppData\Local\Temp\ksohtml12976\wps1.jpg"/>
                    <pic:cNvPicPr>
                      <a:picLocks noChangeAspect="1" noChangeArrowheads="1"/>
                    </pic:cNvPicPr>
                  </pic:nvPicPr>
                  <pic:blipFill>
                    <a:blip r:embed="rId6"/>
                    <a:srcRect/>
                    <a:stretch>
                      <a:fillRect/>
                    </a:stretch>
                  </pic:blipFill>
                  <pic:spPr>
                    <a:xfrm>
                      <a:off x="0" y="0"/>
                      <a:ext cx="1184910" cy="1232535"/>
                    </a:xfrm>
                    <a:prstGeom prst="rect">
                      <a:avLst/>
                    </a:prstGeom>
                    <a:noFill/>
                    <a:ln w="9525">
                      <a:noFill/>
                      <a:miter lim="800000"/>
                      <a:headEnd/>
                      <a:tailEnd/>
                    </a:ln>
                  </pic:spPr>
                </pic:pic>
              </a:graphicData>
            </a:graphic>
          </wp:inline>
        </w:drawing>
      </w:r>
    </w:p>
    <w:p>
      <w:pPr>
        <w:pStyle w:val="5"/>
        <w:shd w:val="clear" w:color="auto" w:fill="D9E2F3"/>
        <w:jc w:val="center"/>
        <w:rPr>
          <w:rFonts w:ascii="Algerian" w:hAnsi="Algerian" w:cs="Arial"/>
          <w:b/>
          <w:color w:val="7030A0"/>
        </w:rPr>
      </w:pPr>
      <w:r>
        <w:rPr>
          <w:rFonts w:ascii="Algerian" w:hAnsi="Algerian" w:cs="Arial"/>
          <w:b/>
          <w:color w:val="7030A0"/>
        </w:rPr>
        <w:t>Faculté des Sciences Économiques Et de Gestion de Nabeul</w:t>
      </w:r>
    </w:p>
    <w:p>
      <w:pPr>
        <w:pStyle w:val="5"/>
        <w:jc w:val="center"/>
        <w:rPr>
          <w:color w:val="FF0066"/>
        </w:rPr>
      </w:pPr>
    </w:p>
    <w:p>
      <w:pPr>
        <w:pStyle w:val="5"/>
        <w:jc w:val="center"/>
        <w:rPr>
          <w:color w:val="FF0066"/>
        </w:rPr>
      </w:pPr>
      <w:r>
        <w:rPr>
          <w:color w:val="FF0066"/>
        </w:rPr>
        <w:t>Rapport de projet</w:t>
      </w:r>
    </w:p>
    <w:p>
      <w:pPr>
        <w:pStyle w:val="5"/>
        <w:jc w:val="center"/>
        <w:rPr>
          <w:b/>
          <w:bCs/>
          <w:color w:val="983A8D"/>
        </w:rPr>
      </w:pPr>
      <w:r>
        <w:rPr>
          <w:b/>
          <w:bCs/>
          <w:color w:val="983A8D"/>
        </w:rPr>
        <w:t xml:space="preserve">« </w:t>
      </w:r>
      <w:r>
        <w:rPr>
          <w:rFonts w:hint="default"/>
          <w:b/>
          <w:bCs/>
          <w:color w:val="983A8D"/>
          <w:lang w:val="fr-FR"/>
        </w:rPr>
        <w:t>Réseaux sociaux</w:t>
      </w:r>
      <w:r>
        <w:rPr>
          <w:b/>
          <w:bCs/>
          <w:color w:val="983A8D"/>
        </w:rPr>
        <w:t xml:space="preserve"> »</w:t>
      </w:r>
    </w:p>
    <w:p>
      <w:pPr>
        <w:pStyle w:val="5"/>
        <w:jc w:val="center"/>
        <w:rPr>
          <w:b/>
          <w:bCs/>
          <w:color w:val="983A8D"/>
        </w:rPr>
      </w:pPr>
    </w:p>
    <w:p>
      <w:pPr>
        <w:pStyle w:val="5"/>
        <w:jc w:val="center"/>
      </w:pPr>
    </w:p>
    <w:p>
      <w:pPr>
        <w:pStyle w:val="5"/>
        <w:jc w:val="both"/>
      </w:pPr>
    </w:p>
    <w:p>
      <w:pPr>
        <w:pStyle w:val="5"/>
        <w:jc w:val="both"/>
      </w:pPr>
    </w:p>
    <w:p>
      <w:pPr>
        <w:pStyle w:val="5"/>
        <w:jc w:val="center"/>
        <w:rPr>
          <w:color w:val="FF0066"/>
        </w:rPr>
      </w:pPr>
      <w:r>
        <w:rPr>
          <w:color w:val="FF0066"/>
        </w:rPr>
        <w:t>Thème :</w:t>
      </w:r>
    </w:p>
    <w:p>
      <w:pPr>
        <w:pStyle w:val="5"/>
        <w:jc w:val="center"/>
        <w:rPr>
          <w:rFonts w:hint="default" w:ascii="Times New Roman" w:hAnsi="Times New Roman" w:eastAsia="SimSun"/>
          <w:b/>
          <w:bCs/>
          <w:i w:val="0"/>
          <w:iCs w:val="0"/>
          <w:caps w:val="0"/>
          <w:color w:val="222222"/>
          <w:spacing w:val="0"/>
          <w:sz w:val="24"/>
          <w:szCs w:val="24"/>
          <w:shd w:val="clear" w:fill="FFFFFF"/>
          <w14:textFill>
            <w14:gradFill>
              <w14:gsLst>
                <w14:gs w14:pos="0">
                  <w14:srgbClr w14:val="7B32B2"/>
                </w14:gs>
                <w14:gs w14:pos="100000">
                  <w14:srgbClr w14:val="401A5D"/>
                </w14:gs>
              </w14:gsLst>
              <w14:lin w14:scaled="0"/>
            </w14:gradFill>
          </w14:textFill>
        </w:rPr>
      </w:pPr>
      <w:r>
        <w:rPr>
          <w:rFonts w:hint="default" w:ascii="Times New Roman" w:hAnsi="Times New Roman" w:eastAsia="SimSun"/>
          <w:b/>
          <w:bCs/>
          <w:i w:val="0"/>
          <w:iCs w:val="0"/>
          <w:caps w:val="0"/>
          <w:color w:val="222222"/>
          <w:spacing w:val="0"/>
          <w:sz w:val="24"/>
          <w:szCs w:val="24"/>
          <w:shd w:val="clear" w:fill="FFFFFF"/>
          <w14:textFill>
            <w14:gradFill>
              <w14:gsLst>
                <w14:gs w14:pos="0">
                  <w14:srgbClr w14:val="7B32B2"/>
                </w14:gs>
                <w14:gs w14:pos="100000">
                  <w14:srgbClr w14:val="401A5D"/>
                </w14:gs>
              </w14:gsLst>
              <w14:lin w14:scaled="0"/>
            </w14:gradFill>
          </w14:textFill>
        </w:rPr>
        <w:t>Political blogosphere</w:t>
      </w:r>
    </w:p>
    <w:p>
      <w:pPr>
        <w:pStyle w:val="5"/>
        <w:jc w:val="center"/>
        <w:rPr>
          <w:color w:val="843C0B"/>
        </w:rPr>
      </w:pPr>
    </w:p>
    <w:p>
      <w:pPr>
        <w:pStyle w:val="5"/>
        <w:jc w:val="center"/>
        <w:rPr>
          <w:color w:val="843C0B"/>
        </w:rPr>
      </w:pPr>
    </w:p>
    <w:p>
      <w:pPr>
        <w:pStyle w:val="5"/>
        <w:jc w:val="center"/>
        <w:rPr>
          <w:color w:val="843C0B"/>
        </w:rPr>
      </w:pPr>
    </w:p>
    <w:p>
      <w:pPr>
        <w:pStyle w:val="5"/>
        <w:jc w:val="center"/>
        <w:rPr>
          <w:color w:val="843C0B"/>
        </w:rPr>
      </w:pPr>
    </w:p>
    <w:p>
      <w:pPr>
        <w:pStyle w:val="5"/>
        <w:jc w:val="center"/>
        <w:rPr>
          <w:color w:val="843C0B"/>
        </w:rPr>
      </w:pPr>
    </w:p>
    <w:p>
      <w:pPr>
        <w:pStyle w:val="5"/>
        <w:jc w:val="center"/>
        <w:rPr>
          <w:color w:val="843C0B"/>
        </w:rPr>
      </w:pPr>
    </w:p>
    <w:p>
      <w:pPr>
        <w:pStyle w:val="5"/>
        <w:rPr>
          <w:color w:val="0D0D0D"/>
        </w:rPr>
      </w:pPr>
      <w:r>
        <w:rPr>
          <w:color w:val="CC0099"/>
        </w:rPr>
        <w:t xml:space="preserve">                         Élaborée par :</w:t>
      </w:r>
    </w:p>
    <w:p>
      <w:pPr>
        <w:pStyle w:val="5"/>
        <w:ind w:left="708" w:leftChars="0" w:firstLine="708" w:firstLineChars="0"/>
        <w:rPr>
          <w:rFonts w:hint="default"/>
          <w:color w:val="0D0D0D"/>
          <w:lang w:val="fr-FR"/>
        </w:rPr>
      </w:pPr>
      <w:r>
        <w:rPr>
          <w:rFonts w:hint="default"/>
          <w:color w:val="0D0D0D"/>
          <w:lang w:val="fr-FR"/>
        </w:rPr>
        <w:t>Harzallah Soumaya</w:t>
      </w:r>
    </w:p>
    <w:p>
      <w:pPr>
        <w:pStyle w:val="5"/>
        <w:rPr>
          <w:color w:val="0D0D0D"/>
        </w:rPr>
      </w:pPr>
    </w:p>
    <w:p>
      <w:pPr>
        <w:pStyle w:val="5"/>
        <w:rPr>
          <w:color w:val="0D0D0D"/>
        </w:rPr>
      </w:pPr>
      <w:r>
        <w:rPr>
          <w:color w:val="0D0D0D"/>
        </w:rPr>
        <w:t xml:space="preserve">                                                                          </w:t>
      </w:r>
    </w:p>
    <w:p>
      <w:pPr>
        <w:pStyle w:val="5"/>
        <w:rPr>
          <w:color w:val="0D0D0D"/>
        </w:rPr>
      </w:pPr>
    </w:p>
    <w:p>
      <w:pPr>
        <w:pStyle w:val="5"/>
      </w:pPr>
      <w:r>
        <w:rPr>
          <w:color w:val="0D0D0D"/>
        </w:rPr>
        <w:t xml:space="preserve">              </w:t>
      </w:r>
    </w:p>
    <w:p>
      <w:pPr>
        <w:keepNext w:val="0"/>
        <w:keepLines w:val="0"/>
        <w:widowControl/>
        <w:numPr>
          <w:ilvl w:val="0"/>
          <w:numId w:val="1"/>
        </w:numPr>
        <w:suppressLineNumbers w:val="0"/>
        <w:tabs>
          <w:tab w:val="clear" w:pos="425"/>
        </w:tabs>
        <w:ind w:left="425" w:leftChars="0" w:hanging="425" w:firstLineChars="0"/>
        <w:jc w:val="left"/>
        <w:rPr>
          <w:rFonts w:ascii="Algerian" w:hAnsi="Algerian"/>
          <w:b/>
          <w:color w:val="9BBB59" w:themeColor="accent3"/>
          <w:sz w:val="40"/>
          <w:szCs w:val="40"/>
          <w14:textFill>
            <w14:solidFill>
              <w14:schemeClr w14:val="accent3"/>
            </w14:solidFill>
          </w14:textFill>
        </w:rPr>
      </w:pPr>
      <w:r>
        <w:rPr>
          <w:rFonts w:hint="default" w:ascii="Algerian" w:hAnsi="Algerian"/>
          <w:b/>
          <w:color w:val="9BBB59" w:themeColor="accent3"/>
          <w:sz w:val="40"/>
          <w:szCs w:val="40"/>
          <w:lang w:val="en-US" w:eastAsia="zh-CN"/>
          <w14:textFill>
            <w14:solidFill>
              <w14:schemeClr w14:val="accent3"/>
            </w14:solidFill>
          </w14:textFill>
        </w:rPr>
        <w:t>Collecte des données</w:t>
      </w:r>
      <w:r>
        <w:rPr>
          <w:rFonts w:hint="default" w:ascii="Algerian" w:hAnsi="Algerian"/>
          <w:b/>
          <w:color w:val="9BBB59" w:themeColor="accent3"/>
          <w:sz w:val="40"/>
          <w:szCs w:val="40"/>
          <w:lang w:val="fr-FR"/>
          <w14:textFill>
            <w14:solidFill>
              <w14:schemeClr w14:val="accent3"/>
            </w14:solidFill>
          </w14:textFill>
        </w:rPr>
        <w:t>:</w:t>
      </w:r>
    </w:p>
    <w:p>
      <w:pPr>
        <w:keepNext w:val="0"/>
        <w:keepLines w:val="0"/>
        <w:widowControl/>
        <w:numPr>
          <w:ilvl w:val="0"/>
          <w:numId w:val="2"/>
        </w:numPr>
        <w:suppressLineNumbers w:val="0"/>
        <w:ind w:left="420" w:leftChars="0" w:hanging="420" w:firstLineChars="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olor w:val="000000"/>
          <w:kern w:val="0"/>
          <w:sz w:val="24"/>
          <w:szCs w:val="24"/>
          <w:lang w:val="fr-FR" w:eastAsia="zh-CN"/>
        </w:rPr>
        <w:t>Les données sur l’orientation politique proviennent des annuaires de blogs, comme indiqué.  Quelques blogs ont été étiquetés manuellement, en fonction des liens et des messages entrants et sortants à l’époque de l’élection présidentielle de 2004.  Les étiquettes dérivées d’un répertoire sont sujettes à des erreurs .Les étiquettes manuelles le sont encore plus.</w:t>
      </w:r>
    </w:p>
    <w:p>
      <w:pPr>
        <w:keepNext w:val="0"/>
        <w:keepLines w:val="0"/>
        <w:widowControl/>
        <w:numPr>
          <w:ilvl w:val="0"/>
          <w:numId w:val="3"/>
        </w:numPr>
        <w:suppressLineNumbers w:val="0"/>
        <w:jc w:val="left"/>
        <w:rPr>
          <w:rFonts w:hint="default" w:ascii="Times New Roman" w:hAnsi="Times New Roman" w:eastAsia="SimSun" w:cs="Times New Roman"/>
          <w:color w:val="FF0000"/>
          <w:kern w:val="0"/>
          <w:sz w:val="30"/>
          <w:szCs w:val="30"/>
          <w:lang w:val="fr-FR" w:eastAsia="zh-CN" w:bidi="ar"/>
        </w:rPr>
      </w:pPr>
      <w:r>
        <w:rPr>
          <w:rFonts w:hint="default" w:ascii="Times New Roman" w:hAnsi="Times New Roman" w:eastAsia="SimSun" w:cs="Times New Roman"/>
          <w:color w:val="FF0000"/>
          <w:kern w:val="0"/>
          <w:sz w:val="30"/>
          <w:szCs w:val="30"/>
          <w:lang w:val="en-US" w:eastAsia="zh-CN" w:bidi="ar"/>
        </w:rPr>
        <w:t xml:space="preserve">Identifier une source de données en ligne </w:t>
      </w:r>
      <w:r>
        <w:rPr>
          <w:rFonts w:hint="default" w:ascii="Times New Roman" w:hAnsi="Times New Roman" w:eastAsia="SimSun" w:cs="Times New Roman"/>
          <w:color w:val="FF0000"/>
          <w:kern w:val="0"/>
          <w:sz w:val="30"/>
          <w:szCs w:val="30"/>
          <w:lang w:val="fr-FR" w:eastAsia="zh-CN" w:bidi="ar"/>
        </w:rPr>
        <w:t xml:space="preserve">: </w:t>
      </w:r>
    </w:p>
    <w:p>
      <w:pPr>
        <w:keepNext w:val="0"/>
        <w:keepLines w:val="0"/>
        <w:widowControl/>
        <w:numPr>
          <w:numId w:val="0"/>
        </w:numPr>
        <w:suppressLineNumbers w:val="0"/>
        <w:jc w:val="left"/>
        <w:rPr>
          <w:rFonts w:hint="default" w:ascii="Times New Roman" w:hAnsi="Times New Roman" w:eastAsia="SimSun" w:cs="Times New Roman"/>
          <w:color w:val="000000"/>
          <w:kern w:val="0"/>
          <w:sz w:val="24"/>
          <w:szCs w:val="24"/>
          <w:lang w:val="fr-FR" w:eastAsia="zh-CN" w:bidi="ar"/>
        </w:rPr>
      </w:pPr>
    </w:p>
    <w:p>
      <w:pPr>
        <w:keepNext w:val="0"/>
        <w:keepLines w:val="0"/>
        <w:widowControl/>
        <w:numPr>
          <w:numId w:val="0"/>
        </w:numPr>
        <w:suppressLineNumbers w:val="0"/>
        <w:ind w:firstLine="708" w:firstLineChars="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olor w:val="000000"/>
          <w:kern w:val="0"/>
          <w:sz w:val="24"/>
          <w:szCs w:val="24"/>
          <w:lang w:val="fr-FR" w:eastAsia="zh-CN"/>
        </w:rPr>
        <w:t>Blogosphère politique févr. 2005.</w:t>
      </w:r>
    </w:p>
    <w:p>
      <w:pPr>
        <w:keepNext w:val="0"/>
        <w:keepLines w:val="0"/>
        <w:widowControl/>
        <w:numPr>
          <w:numId w:val="0"/>
        </w:numPr>
        <w:suppressLineNumbers w:val="0"/>
        <w:ind w:firstLine="708" w:firstLineChars="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olor w:val="000000"/>
          <w:kern w:val="0"/>
          <w:sz w:val="24"/>
          <w:szCs w:val="24"/>
          <w:lang w:val="fr-FR" w:eastAsia="zh-CN"/>
        </w:rPr>
        <w:t>Données compilées par Lada Adamic et Natalie Glance.</w:t>
      </w:r>
    </w:p>
    <w:p>
      <w:pPr>
        <w:keepNext w:val="0"/>
        <w:keepLines w:val="0"/>
        <w:widowControl/>
        <w:numPr>
          <w:numId w:val="0"/>
        </w:numPr>
        <w:suppressLineNumbers w:val="0"/>
        <w:ind w:firstLine="708" w:firstLineChars="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s="Times New Roman"/>
          <w:color w:val="000000"/>
          <w:kern w:val="0"/>
          <w:sz w:val="24"/>
          <w:szCs w:val="24"/>
          <w:lang w:val="fr-FR" w:eastAsia="zh-CN" w:bidi="ar"/>
        </w:rPr>
        <w:t>Les données sont sous forme d’un fichier GML.</w:t>
      </w:r>
    </w:p>
    <w:p>
      <w:pPr>
        <w:keepNext w:val="0"/>
        <w:keepLines w:val="0"/>
        <w:widowControl/>
        <w:numPr>
          <w:numId w:val="0"/>
        </w:numPr>
        <w:suppressLineNumbers w:val="0"/>
        <w:ind w:firstLine="708" w:firstLineChars="0"/>
        <w:jc w:val="left"/>
        <w:rPr>
          <w:rFonts w:hint="default" w:ascii="Times New Roman" w:hAnsi="Times New Roman" w:eastAsia="SimSun"/>
          <w:color w:val="000000"/>
          <w:kern w:val="0"/>
          <w:sz w:val="24"/>
          <w:szCs w:val="24"/>
          <w:lang w:val="fr-FR" w:eastAsia="zh-CN"/>
        </w:rPr>
      </w:pPr>
    </w:p>
    <w:p>
      <w:pPr>
        <w:keepNext w:val="0"/>
        <w:keepLines w:val="0"/>
        <w:widowControl/>
        <w:numPr>
          <w:ilvl w:val="0"/>
          <w:numId w:val="3"/>
        </w:numPr>
        <w:suppressLineNumbers w:val="0"/>
        <w:ind w:left="0" w:leftChars="0" w:firstLine="0" w:firstLineChars="0"/>
        <w:jc w:val="left"/>
        <w:rPr>
          <w:rFonts w:hint="default" w:ascii="Times New Roman" w:hAnsi="Times New Roman" w:eastAsia="SimSun" w:cs="Times New Roman"/>
          <w:color w:val="FF0000"/>
          <w:kern w:val="0"/>
          <w:sz w:val="30"/>
          <w:szCs w:val="30"/>
          <w:lang w:val="fr-FR" w:eastAsia="zh-CN" w:bidi="ar"/>
        </w:rPr>
      </w:pPr>
      <w:r>
        <w:rPr>
          <w:rFonts w:hint="default" w:ascii="Times New Roman" w:hAnsi="Times New Roman" w:eastAsia="SimSun" w:cs="Times New Roman"/>
          <w:color w:val="FF0000"/>
          <w:kern w:val="0"/>
          <w:sz w:val="30"/>
          <w:szCs w:val="30"/>
          <w:lang w:val="en-US" w:eastAsia="zh-CN" w:bidi="ar"/>
        </w:rPr>
        <w:t>Identifier les entités (nœuds) et les relations entre elles (liens)</w:t>
      </w:r>
      <w:r>
        <w:rPr>
          <w:rFonts w:hint="default" w:ascii="Times New Roman" w:hAnsi="Times New Roman" w:eastAsia="SimSun" w:cs="Times New Roman"/>
          <w:color w:val="FF0000"/>
          <w:kern w:val="0"/>
          <w:sz w:val="30"/>
          <w:szCs w:val="30"/>
          <w:lang w:val="fr-FR" w:eastAsia="zh-CN" w:bidi="ar"/>
        </w:rPr>
        <w:t>:</w:t>
      </w:r>
    </w:p>
    <w:p>
      <w:pPr>
        <w:keepNext w:val="0"/>
        <w:keepLines w:val="0"/>
        <w:widowControl/>
        <w:numPr>
          <w:numId w:val="0"/>
        </w:numPr>
        <w:suppressLineNumbers w:val="0"/>
        <w:ind w:leftChars="0"/>
        <w:jc w:val="left"/>
        <w:rPr>
          <w:rFonts w:hint="default" w:ascii="Times New Roman" w:hAnsi="Times New Roman" w:eastAsia="SimSun" w:cs="Times New Roman"/>
          <w:color w:val="FF0000"/>
          <w:kern w:val="0"/>
          <w:sz w:val="30"/>
          <w:szCs w:val="30"/>
          <w:lang w:val="fr-FR" w:eastAsia="zh-CN" w:bidi="ar"/>
        </w:rPr>
      </w:pPr>
    </w:p>
    <w:p>
      <w:pPr>
        <w:keepNext w:val="0"/>
        <w:keepLines w:val="0"/>
        <w:widowControl/>
        <w:numPr>
          <w:ilvl w:val="0"/>
          <w:numId w:val="4"/>
        </w:numPr>
        <w:suppressLineNumbers w:val="0"/>
        <w:ind w:left="420" w:leftChars="0" w:hanging="420" w:firstLineChars="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olor w:val="000000"/>
          <w:kern w:val="0"/>
          <w:sz w:val="24"/>
          <w:szCs w:val="24"/>
          <w:lang w:val="fr-FR" w:eastAsia="zh-CN"/>
        </w:rPr>
        <w:t>Un réseau dirigé d’hyperliens entre des blogs sur la politique américaine.</w:t>
      </w:r>
    </w:p>
    <w:p>
      <w:pPr>
        <w:keepNext w:val="0"/>
        <w:keepLines w:val="0"/>
        <w:widowControl/>
        <w:numPr>
          <w:ilvl w:val="0"/>
          <w:numId w:val="4"/>
        </w:numPr>
        <w:suppressLineNumbers w:val="0"/>
        <w:ind w:left="420" w:leftChars="0" w:hanging="420" w:firstLineChars="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olor w:val="000000"/>
          <w:kern w:val="0"/>
          <w:sz w:val="24"/>
          <w:szCs w:val="24"/>
          <w:lang w:val="fr-FR" w:eastAsia="zh-CN"/>
        </w:rPr>
        <w:t>Les nœuds : les blogs.</w:t>
      </w:r>
    </w:p>
    <w:p>
      <w:pPr>
        <w:keepNext w:val="0"/>
        <w:keepLines w:val="0"/>
        <w:widowControl/>
        <w:numPr>
          <w:numId w:val="0"/>
        </w:numPr>
        <w:suppressLineNumbers w:val="0"/>
        <w:ind w:leftChars="0"/>
        <w:jc w:val="left"/>
        <w:rPr>
          <w:rFonts w:hint="default" w:ascii="Times New Roman" w:hAnsi="Times New Roman" w:eastAsia="SimSun"/>
          <w:color w:val="000000"/>
          <w:kern w:val="0"/>
          <w:sz w:val="24"/>
          <w:szCs w:val="24"/>
          <w:lang w:val="fr-FR" w:eastAsia="zh-CN"/>
        </w:rPr>
      </w:pPr>
    </w:p>
    <w:p>
      <w:pPr>
        <w:keepNext w:val="0"/>
        <w:keepLines w:val="0"/>
        <w:widowControl/>
        <w:numPr>
          <w:ilvl w:val="0"/>
          <w:numId w:val="5"/>
        </w:numPr>
        <w:suppressLineNumbers w:val="0"/>
        <w:ind w:left="420" w:leftChars="0" w:hanging="420" w:firstLineChars="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olor w:val="000000"/>
          <w:kern w:val="0"/>
          <w:sz w:val="24"/>
          <w:szCs w:val="24"/>
          <w:lang w:val="fr-FR" w:eastAsia="zh-CN"/>
        </w:rPr>
        <w:t>Les liens entre les blogs ont été automatiquement extraits d’un crawl de la première page</w:t>
      </w:r>
    </w:p>
    <w:p>
      <w:pPr>
        <w:keepNext w:val="0"/>
        <w:keepLines w:val="0"/>
        <w:widowControl/>
        <w:numPr>
          <w:numId w:val="0"/>
        </w:numPr>
        <w:suppressLineNumbers w:val="0"/>
        <w:ind w:firstLine="360" w:firstLineChars="150"/>
        <w:jc w:val="left"/>
        <w:rPr>
          <w:rFonts w:hint="default" w:ascii="Times New Roman" w:hAnsi="Times New Roman" w:eastAsia="SimSun"/>
          <w:color w:val="000000"/>
          <w:kern w:val="0"/>
          <w:sz w:val="24"/>
          <w:szCs w:val="24"/>
          <w:lang w:val="fr-FR" w:eastAsia="zh-CN"/>
        </w:rPr>
      </w:pPr>
      <w:r>
        <w:rPr>
          <w:rFonts w:hint="default" w:ascii="Times New Roman" w:hAnsi="Times New Roman" w:eastAsia="SimSun"/>
          <w:color w:val="000000"/>
          <w:kern w:val="0"/>
          <w:sz w:val="24"/>
          <w:szCs w:val="24"/>
          <w:lang w:val="fr-FR" w:eastAsia="zh-CN"/>
        </w:rPr>
        <w:t>de la page du blog.</w:t>
      </w:r>
    </w:p>
    <w:p>
      <w:pPr>
        <w:keepNext w:val="0"/>
        <w:keepLines w:val="0"/>
        <w:widowControl/>
        <w:numPr>
          <w:numId w:val="0"/>
        </w:numPr>
        <w:suppressLineNumbers w:val="0"/>
        <w:jc w:val="left"/>
        <w:rPr>
          <w:rFonts w:hint="default" w:ascii="Times New Roman" w:hAnsi="Times New Roman" w:eastAsia="SimSun"/>
          <w:color w:val="000000"/>
          <w:kern w:val="0"/>
          <w:sz w:val="24"/>
          <w:szCs w:val="24"/>
          <w:lang w:val="fr-FR" w:eastAsia="zh-CN"/>
        </w:rPr>
      </w:pPr>
    </w:p>
    <w:p>
      <w:pPr>
        <w:keepNext w:val="0"/>
        <w:keepLines w:val="0"/>
        <w:widowControl/>
        <w:numPr>
          <w:ilvl w:val="0"/>
          <w:numId w:val="3"/>
        </w:numPr>
        <w:suppressLineNumbers w:val="0"/>
        <w:ind w:left="0" w:leftChars="0" w:firstLine="0" w:firstLineChars="0"/>
        <w:jc w:val="left"/>
        <w:rPr>
          <w:rFonts w:hint="default" w:ascii="Times New Roman" w:hAnsi="Times New Roman" w:eastAsia="SimSun" w:cs="Times New Roman"/>
          <w:color w:val="FF0000"/>
          <w:kern w:val="0"/>
          <w:sz w:val="30"/>
          <w:szCs w:val="30"/>
          <w:lang w:val="fr-FR" w:eastAsia="zh-CN" w:bidi="ar"/>
        </w:rPr>
      </w:pPr>
      <w:r>
        <w:rPr>
          <w:rFonts w:hint="default" w:ascii="Times New Roman" w:hAnsi="Times New Roman" w:eastAsia="SimSun" w:cs="Times New Roman"/>
          <w:color w:val="FF0000"/>
          <w:kern w:val="0"/>
          <w:sz w:val="30"/>
          <w:szCs w:val="30"/>
          <w:lang w:val="en-US" w:eastAsia="zh-CN" w:bidi="ar"/>
        </w:rPr>
        <w:t>Ident</w:t>
      </w:r>
      <w:r>
        <w:rPr>
          <w:rFonts w:hint="default" w:ascii="Times New Roman" w:hAnsi="Times New Roman" w:eastAsia="SimSun" w:cs="Times New Roman"/>
          <w:color w:val="FF0000"/>
          <w:kern w:val="0"/>
          <w:sz w:val="30"/>
          <w:szCs w:val="30"/>
          <w:lang w:val="en-US" w:eastAsia="zh-CN" w:bidi="ar"/>
        </w:rPr>
        <w:t xml:space="preserve">ifier les informations additionnelles valables (comme les attributs des nœuds, les poids des liens, etc) </w:t>
      </w:r>
      <w:r>
        <w:rPr>
          <w:rFonts w:hint="default" w:ascii="Times New Roman" w:hAnsi="Times New Roman" w:eastAsia="SimSun" w:cs="Times New Roman"/>
          <w:color w:val="FF0000"/>
          <w:kern w:val="0"/>
          <w:sz w:val="30"/>
          <w:szCs w:val="30"/>
          <w:lang w:val="fr-FR" w:eastAsia="zh-CN" w:bidi="ar"/>
        </w:rPr>
        <w:t>:</w:t>
      </w:r>
    </w:p>
    <w:p>
      <w:pPr>
        <w:keepNext w:val="0"/>
        <w:keepLines w:val="0"/>
        <w:widowControl/>
        <w:numPr>
          <w:numId w:val="0"/>
        </w:numPr>
        <w:suppressLineNumbers w:val="0"/>
        <w:ind w:leftChars="0"/>
        <w:jc w:val="left"/>
        <w:rPr>
          <w:rFonts w:hint="default" w:ascii="Times New Roman" w:hAnsi="Times New Roman" w:eastAsia="SimSun" w:cs="Times New Roman"/>
          <w:color w:val="FF0000"/>
          <w:kern w:val="0"/>
          <w:sz w:val="30"/>
          <w:szCs w:val="30"/>
          <w:lang w:val="fr-FR" w:eastAsia="zh-CN" w:bidi="ar"/>
        </w:rPr>
      </w:pPr>
    </w:p>
    <w:p>
      <w:pPr>
        <w:keepNext w:val="0"/>
        <w:keepLines w:val="0"/>
        <w:widowControl/>
        <w:numPr>
          <w:ilvl w:val="0"/>
          <w:numId w:val="0"/>
        </w:numPr>
        <w:suppressLineNumbers w:val="0"/>
        <w:ind w:left="1080" w:hanging="1080" w:hangingChars="450"/>
        <w:jc w:val="left"/>
        <w:rPr>
          <w:rFonts w:hint="default" w:ascii="Times New Roman" w:hAnsi="Times New Roman" w:eastAsia="SimSun" w:cs="Times New Roman"/>
          <w:color w:val="FF0000"/>
          <w:kern w:val="0"/>
          <w:sz w:val="30"/>
          <w:szCs w:val="30"/>
          <w:lang w:val="fr-FR" w:eastAsia="zh-CN" w:bidi="ar"/>
        </w:rPr>
      </w:pPr>
      <w:r>
        <w:rPr>
          <w:rFonts w:hint="default" w:ascii="Times New Roman" w:hAnsi="Times New Roman" w:eastAsia="SimSun"/>
          <w:color w:val="000000"/>
          <w:kern w:val="0"/>
          <w:sz w:val="24"/>
          <w:szCs w:val="24"/>
          <w:lang w:val="fr-FR" w:eastAsia="zh-CN"/>
        </w:rPr>
        <w:t>Les attributs de « valeur » du nœud indiquent l’orientation politique en fonction de :               0 (gauche ou libéral) ou 1 (droite ou conservatrice)</w:t>
      </w:r>
    </w:p>
    <w:p>
      <w:pPr>
        <w:keepNext w:val="0"/>
        <w:keepLines w:val="0"/>
        <w:widowControl/>
        <w:numPr>
          <w:ilvl w:val="0"/>
          <w:numId w:val="3"/>
        </w:numPr>
        <w:suppressLineNumbers w:val="0"/>
        <w:ind w:left="0" w:leftChars="0" w:firstLine="0" w:firstLineChars="0"/>
        <w:jc w:val="left"/>
        <w:rPr>
          <w:rFonts w:hint="default" w:ascii="Times New Roman" w:hAnsi="Times New Roman" w:eastAsia="SimSun" w:cs="Times New Roman"/>
          <w:color w:val="FF0000"/>
          <w:kern w:val="0"/>
          <w:sz w:val="30"/>
          <w:szCs w:val="30"/>
          <w:lang w:val="fr-FR" w:eastAsia="zh-CN" w:bidi="ar"/>
        </w:rPr>
      </w:pPr>
      <w:r>
        <w:rPr>
          <w:rFonts w:hint="default" w:ascii="Times New Roman" w:hAnsi="Times New Roman" w:eastAsia="SimSun" w:cs="Times New Roman"/>
          <w:color w:val="FF0000"/>
          <w:kern w:val="0"/>
          <w:sz w:val="30"/>
          <w:szCs w:val="30"/>
          <w:lang w:val="en-US" w:eastAsia="zh-CN" w:bidi="ar"/>
        </w:rPr>
        <w:t xml:space="preserve">Obtenir les données à partir de la source de données sélectionnée </w:t>
      </w:r>
      <w:r>
        <w:rPr>
          <w:rFonts w:hint="default" w:ascii="Times New Roman" w:hAnsi="Times New Roman" w:eastAsia="SimSun" w:cs="Times New Roman"/>
          <w:color w:val="FF0000"/>
          <w:kern w:val="0"/>
          <w:sz w:val="30"/>
          <w:szCs w:val="30"/>
          <w:lang w:val="fr-FR" w:eastAsia="zh-CN" w:bidi="ar"/>
        </w:rPr>
        <w:t>:</w:t>
      </w:r>
    </w:p>
    <w:p>
      <w:pPr>
        <w:keepNext w:val="0"/>
        <w:keepLines w:val="0"/>
        <w:widowControl/>
        <w:numPr>
          <w:numId w:val="0"/>
        </w:numPr>
        <w:suppressLineNumbers w:val="0"/>
        <w:jc w:val="left"/>
        <w:rPr>
          <w:rFonts w:hint="default" w:ascii="Times New Roman" w:hAnsi="Times New Roman" w:eastAsia="SimSun" w:cs="Times New Roman"/>
          <w:color w:val="000000"/>
          <w:kern w:val="0"/>
          <w:sz w:val="24"/>
          <w:szCs w:val="24"/>
          <w:lang w:val="fr-FR" w:eastAsia="zh-CN" w:bidi="ar"/>
        </w:rPr>
      </w:pPr>
    </w:p>
    <w:p>
      <w:pPr>
        <w:keepNext w:val="0"/>
        <w:keepLines w:val="0"/>
        <w:widowControl/>
        <w:numPr>
          <w:numId w:val="0"/>
        </w:numPr>
        <w:suppressLineNumbers w:val="0"/>
        <w:jc w:val="center"/>
        <w:rPr>
          <w:rFonts w:hint="default" w:ascii="Times New Roman" w:hAnsi="Times New Roman" w:eastAsia="SimSun" w:cs="Times New Roman"/>
          <w:color w:val="000000"/>
          <w:kern w:val="0"/>
          <w:sz w:val="24"/>
          <w:szCs w:val="24"/>
          <w:lang w:val="fr-FR" w:eastAsia="zh-CN" w:bidi="ar"/>
        </w:rPr>
      </w:pPr>
      <w:r>
        <w:drawing>
          <wp:inline distT="0" distB="0" distL="114300" distR="114300">
            <wp:extent cx="4930140" cy="541020"/>
            <wp:effectExtent l="0" t="0" r="7620" b="762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
                    <pic:cNvPicPr>
                      <a:picLocks noChangeAspect="1"/>
                    </pic:cNvPicPr>
                  </pic:nvPicPr>
                  <pic:blipFill>
                    <a:blip r:embed="rId7"/>
                    <a:stretch>
                      <a:fillRect/>
                    </a:stretch>
                  </pic:blipFill>
                  <pic:spPr>
                    <a:xfrm>
                      <a:off x="0" y="0"/>
                      <a:ext cx="4930140" cy="541020"/>
                    </a:xfrm>
                    <a:prstGeom prst="rect">
                      <a:avLst/>
                    </a:prstGeom>
                    <a:noFill/>
                    <a:ln>
                      <a:noFill/>
                    </a:ln>
                  </pic:spPr>
                </pic:pic>
              </a:graphicData>
            </a:graphic>
          </wp:inline>
        </w:drawing>
      </w:r>
    </w:p>
    <w:p>
      <w:pPr>
        <w:keepNext w:val="0"/>
        <w:keepLines w:val="0"/>
        <w:widowControl/>
        <w:numPr>
          <w:ilvl w:val="0"/>
          <w:numId w:val="3"/>
        </w:numPr>
        <w:suppressLineNumbers w:val="0"/>
        <w:ind w:left="0" w:leftChars="0" w:firstLine="0" w:firstLineChars="0"/>
        <w:jc w:val="left"/>
        <w:rPr>
          <w:rFonts w:hint="default" w:ascii="Times New Roman" w:hAnsi="Times New Roman" w:eastAsia="SimSun" w:cs="Times New Roman"/>
          <w:color w:val="FF0000"/>
          <w:kern w:val="0"/>
          <w:sz w:val="30"/>
          <w:szCs w:val="30"/>
          <w:lang w:val="fr-FR" w:eastAsia="zh-CN" w:bidi="ar"/>
        </w:rPr>
      </w:pPr>
      <w:r>
        <w:rPr>
          <w:rFonts w:hint="default" w:ascii="Times New Roman" w:hAnsi="Times New Roman" w:eastAsia="SimSun" w:cs="Times New Roman"/>
          <w:color w:val="FF0000"/>
          <w:kern w:val="0"/>
          <w:sz w:val="30"/>
          <w:szCs w:val="30"/>
          <w:lang w:val="en-US" w:eastAsia="zh-CN" w:bidi="ar"/>
        </w:rPr>
        <w:t>Construire un réseau à partir des données</w:t>
      </w:r>
      <w:r>
        <w:rPr>
          <w:rFonts w:hint="default" w:ascii="Times New Roman" w:hAnsi="Times New Roman" w:eastAsia="SimSun" w:cs="Times New Roman"/>
          <w:color w:val="FF0000"/>
          <w:kern w:val="0"/>
          <w:sz w:val="30"/>
          <w:szCs w:val="30"/>
          <w:lang w:val="fr-FR" w:eastAsia="zh-CN" w:bidi="ar"/>
        </w:rPr>
        <w:t>:</w:t>
      </w:r>
    </w:p>
    <w:p>
      <w:pPr>
        <w:keepNext w:val="0"/>
        <w:keepLines w:val="0"/>
        <w:widowControl/>
        <w:numPr>
          <w:numId w:val="0"/>
        </w:numPr>
        <w:suppressLineNumbers w:val="0"/>
        <w:ind w:leftChars="0"/>
        <w:jc w:val="left"/>
        <w:rPr>
          <w:rFonts w:hint="default" w:ascii="Times New Roman" w:hAnsi="Times New Roman" w:eastAsia="SimSun" w:cs="Times New Roman"/>
          <w:color w:val="000000"/>
          <w:kern w:val="0"/>
          <w:sz w:val="24"/>
          <w:szCs w:val="24"/>
          <w:lang w:val="fr-FR" w:eastAsia="zh-CN" w:bidi="ar"/>
        </w:rPr>
      </w:pPr>
    </w:p>
    <w:p>
      <w:pPr>
        <w:keepNext w:val="0"/>
        <w:keepLines w:val="0"/>
        <w:widowControl/>
        <w:numPr>
          <w:numId w:val="0"/>
        </w:numPr>
        <w:suppressLineNumbers w:val="0"/>
        <w:ind w:leftChars="0"/>
        <w:jc w:val="left"/>
      </w:pPr>
      <w:r>
        <w:rPr>
          <w:rFonts w:hint="default" w:ascii="Times New Roman" w:hAnsi="Times New Roman" w:eastAsia="SimSun" w:cs="Times New Roman"/>
          <w:color w:val="000000"/>
          <w:kern w:val="0"/>
          <w:sz w:val="24"/>
          <w:szCs w:val="24"/>
          <w:lang w:val="fr-FR" w:eastAsia="zh-CN" w:bidi="ar"/>
        </w:rPr>
        <w:t xml:space="preserve">             </w:t>
      </w:r>
      <w:r>
        <w:drawing>
          <wp:inline distT="0" distB="0" distL="114300" distR="114300">
            <wp:extent cx="3550920" cy="624840"/>
            <wp:effectExtent l="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3"/>
                    <pic:cNvPicPr>
                      <a:picLocks noChangeAspect="1"/>
                    </pic:cNvPicPr>
                  </pic:nvPicPr>
                  <pic:blipFill>
                    <a:blip r:embed="rId8"/>
                    <a:stretch>
                      <a:fillRect/>
                    </a:stretch>
                  </pic:blipFill>
                  <pic:spPr>
                    <a:xfrm>
                      <a:off x="0" y="0"/>
                      <a:ext cx="3550920" cy="624840"/>
                    </a:xfrm>
                    <a:prstGeom prst="rect">
                      <a:avLst/>
                    </a:prstGeom>
                    <a:noFill/>
                    <a:ln>
                      <a:noFill/>
                    </a:ln>
                  </pic:spPr>
                </pic:pic>
              </a:graphicData>
            </a:graphic>
          </wp:inline>
        </w:drawing>
      </w: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r>
        <w:drawing>
          <wp:inline distT="0" distB="0" distL="114300" distR="114300">
            <wp:extent cx="5754370" cy="3350260"/>
            <wp:effectExtent l="0" t="0" r="6350" b="254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9"/>
                    <pic:cNvPicPr>
                      <a:picLocks noChangeAspect="1"/>
                    </pic:cNvPicPr>
                  </pic:nvPicPr>
                  <pic:blipFill>
                    <a:blip r:embed="rId9"/>
                    <a:stretch>
                      <a:fillRect/>
                    </a:stretch>
                  </pic:blipFill>
                  <pic:spPr>
                    <a:xfrm>
                      <a:off x="0" y="0"/>
                      <a:ext cx="5754370" cy="3350260"/>
                    </a:xfrm>
                    <a:prstGeom prst="rect">
                      <a:avLst/>
                    </a:prstGeom>
                    <a:noFill/>
                    <a:ln>
                      <a:noFill/>
                    </a:ln>
                  </pic:spPr>
                </pic:pic>
              </a:graphicData>
            </a:graphic>
          </wp:inline>
        </w:drawing>
      </w: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pPr>
    </w:p>
    <w:p>
      <w:pPr>
        <w:keepNext w:val="0"/>
        <w:keepLines w:val="0"/>
        <w:widowControl/>
        <w:numPr>
          <w:numId w:val="0"/>
        </w:numPr>
        <w:suppressLineNumbers w:val="0"/>
        <w:ind w:leftChars="0"/>
        <w:jc w:val="left"/>
        <w:rPr>
          <w:rFonts w:hint="default"/>
          <w:lang w:val="fr-FR" w:eastAsia="zh-CN"/>
        </w:rPr>
      </w:pPr>
    </w:p>
    <w:p>
      <w:pPr>
        <w:keepNext w:val="0"/>
        <w:keepLines w:val="0"/>
        <w:widowControl/>
        <w:numPr>
          <w:ilvl w:val="0"/>
          <w:numId w:val="1"/>
        </w:numPr>
        <w:suppressLineNumbers w:val="0"/>
        <w:tabs>
          <w:tab w:val="clear" w:pos="425"/>
        </w:tabs>
        <w:ind w:left="425" w:leftChars="0" w:hanging="425" w:firstLineChars="0"/>
        <w:jc w:val="left"/>
        <w:rPr>
          <w:rFonts w:hint="default"/>
          <w:color w:val="9BBB59" w:themeColor="accent3"/>
          <w:lang w:val="fr-FR"/>
          <w14:textFill>
            <w14:solidFill>
              <w14:schemeClr w14:val="accent3"/>
            </w14:solidFill>
          </w14:textFill>
        </w:rPr>
      </w:pPr>
      <w:r>
        <w:rPr>
          <w:rFonts w:hint="default" w:ascii="Algerian" w:hAnsi="Algerian"/>
          <w:b/>
          <w:color w:val="9BBB59" w:themeColor="accent3"/>
          <w:sz w:val="40"/>
          <w:szCs w:val="40"/>
          <w:lang w:val="en-US" w:eastAsia="zh-CN"/>
          <w14:textFill>
            <w14:solidFill>
              <w14:schemeClr w14:val="accent3"/>
            </w14:solidFill>
          </w14:textFill>
        </w:rPr>
        <w:t>Analyse du réseau</w:t>
      </w:r>
      <w:r>
        <w:rPr>
          <w:rFonts w:hint="default" w:ascii="Algerian" w:hAnsi="Algerian"/>
          <w:b/>
          <w:color w:val="9BBB59" w:themeColor="accent3"/>
          <w:sz w:val="40"/>
          <w:szCs w:val="40"/>
          <w:lang w:val="fr-FR" w:eastAsia="zh-CN"/>
          <w14:textFill>
            <w14:solidFill>
              <w14:schemeClr w14:val="accent3"/>
            </w14:solidFill>
          </w14:textFill>
        </w:rPr>
        <w:t>:</w:t>
      </w: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r>
        <w:rPr>
          <w:rFonts w:ascii="Symbol" w:hAnsi="Symbol" w:eastAsia="SimSun" w:cs="Symbol"/>
          <w:color w:val="FF0000"/>
          <w:kern w:val="0"/>
          <w:sz w:val="24"/>
          <w:szCs w:val="24"/>
          <w:lang w:val="en-US" w:eastAsia="zh-CN" w:bidi="ar"/>
        </w:rPr>
        <w:t xml:space="preserve"> </w:t>
      </w:r>
      <w:r>
        <w:rPr>
          <w:rFonts w:hint="default" w:ascii="Times New Roman" w:hAnsi="Times New Roman" w:eastAsia="SimSun" w:cs="Times New Roman"/>
          <w:color w:val="FF0000"/>
          <w:kern w:val="0"/>
          <w:sz w:val="24"/>
          <w:szCs w:val="24"/>
          <w:lang w:val="en-US" w:eastAsia="zh-CN" w:bidi="ar"/>
        </w:rPr>
        <w:t>L’analyse de la distribution des degrés</w:t>
      </w:r>
      <w:r>
        <w:rPr>
          <w:rFonts w:hint="default" w:ascii="Times New Roman" w:hAnsi="Times New Roman" w:eastAsia="SimSun" w:cs="Times New Roman"/>
          <w:color w:val="FF0000"/>
          <w:kern w:val="0"/>
          <w:sz w:val="24"/>
          <w:szCs w:val="24"/>
          <w:lang w:val="fr-FR" w:eastAsia="zh-CN" w:bidi="ar"/>
        </w:rPr>
        <w:t>:</w:t>
      </w: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center"/>
      </w:pPr>
      <w:r>
        <w:drawing>
          <wp:inline distT="0" distB="0" distL="114300" distR="114300">
            <wp:extent cx="3945255" cy="2171065"/>
            <wp:effectExtent l="0" t="0" r="1905" b="8255"/>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4"/>
                    <pic:cNvPicPr>
                      <a:picLocks noChangeAspect="1"/>
                    </pic:cNvPicPr>
                  </pic:nvPicPr>
                  <pic:blipFill>
                    <a:blip r:embed="rId10"/>
                    <a:stretch>
                      <a:fillRect/>
                    </a:stretch>
                  </pic:blipFill>
                  <pic:spPr>
                    <a:xfrm>
                      <a:off x="0" y="0"/>
                      <a:ext cx="3945255" cy="2171065"/>
                    </a:xfrm>
                    <a:prstGeom prst="rect">
                      <a:avLst/>
                    </a:prstGeom>
                    <a:noFill/>
                    <a:ln>
                      <a:noFill/>
                    </a:ln>
                  </pic:spPr>
                </pic:pic>
              </a:graphicData>
            </a:graphic>
          </wp:inline>
        </w:drawing>
      </w: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both"/>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center"/>
        <w:rPr>
          <w:rFonts w:hint="default"/>
          <w:lang w:val="fr-FR" w:eastAsia="zh-CN"/>
        </w:rPr>
      </w:pP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r>
        <w:rPr>
          <w:rFonts w:hint="default" w:ascii="Symbol" w:hAnsi="Symbol" w:eastAsia="SimSun" w:cs="Symbol"/>
          <w:color w:val="FF0000"/>
          <w:kern w:val="0"/>
          <w:sz w:val="24"/>
          <w:szCs w:val="24"/>
          <w:lang w:val="en-US" w:eastAsia="zh-CN" w:bidi="ar"/>
        </w:rPr>
        <w:t xml:space="preserve"> </w:t>
      </w:r>
      <w:r>
        <w:rPr>
          <w:rFonts w:hint="default" w:ascii="Times New Roman" w:hAnsi="Times New Roman" w:eastAsia="SimSun" w:cs="Times New Roman"/>
          <w:color w:val="FF0000"/>
          <w:kern w:val="0"/>
          <w:sz w:val="24"/>
          <w:szCs w:val="24"/>
          <w:lang w:val="en-US" w:eastAsia="zh-CN" w:bidi="ar"/>
        </w:rPr>
        <w:t xml:space="preserve">L’analyse des composants connectés </w:t>
      </w:r>
      <w:r>
        <w:rPr>
          <w:rFonts w:hint="default" w:ascii="Times New Roman" w:hAnsi="Times New Roman" w:eastAsia="SimSun" w:cs="Times New Roman"/>
          <w:color w:val="FF0000"/>
          <w:kern w:val="0"/>
          <w:sz w:val="24"/>
          <w:szCs w:val="24"/>
          <w:lang w:val="fr-FR" w:eastAsia="zh-CN" w:bidi="ar"/>
        </w:rPr>
        <w:t>:</w:t>
      </w: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center"/>
        <w:rPr>
          <w:rFonts w:hint="default" w:ascii="Times New Roman" w:hAnsi="Times New Roman" w:eastAsia="SimSun" w:cs="Times New Roman"/>
          <w:color w:val="FF0000"/>
          <w:kern w:val="0"/>
          <w:sz w:val="24"/>
          <w:szCs w:val="24"/>
          <w:lang w:val="fr-FR" w:eastAsia="zh-CN" w:bidi="ar"/>
        </w:rPr>
      </w:pPr>
      <w:r>
        <w:drawing>
          <wp:inline distT="0" distB="0" distL="114300" distR="114300">
            <wp:extent cx="5274945" cy="1220470"/>
            <wp:effectExtent l="0" t="0" r="13335" b="13970"/>
            <wp:docPr id="1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8"/>
                    <pic:cNvPicPr>
                      <a:picLocks noChangeAspect="1"/>
                    </pic:cNvPicPr>
                  </pic:nvPicPr>
                  <pic:blipFill>
                    <a:blip r:embed="rId11"/>
                    <a:stretch>
                      <a:fillRect/>
                    </a:stretch>
                  </pic:blipFill>
                  <pic:spPr>
                    <a:xfrm>
                      <a:off x="0" y="0"/>
                      <a:ext cx="5274945" cy="122047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r>
        <w:rPr>
          <w:rFonts w:hint="default" w:ascii="Symbol" w:hAnsi="Symbol" w:eastAsia="SimSun" w:cs="Symbol"/>
          <w:color w:val="FF0000"/>
          <w:kern w:val="0"/>
          <w:sz w:val="24"/>
          <w:szCs w:val="24"/>
          <w:lang w:val="en-US" w:eastAsia="zh-CN" w:bidi="ar"/>
        </w:rPr>
        <w:t xml:space="preserve"> </w:t>
      </w:r>
      <w:r>
        <w:rPr>
          <w:rFonts w:hint="default" w:ascii="Times New Roman" w:hAnsi="Times New Roman" w:eastAsia="SimSun" w:cs="Times New Roman"/>
          <w:color w:val="FF0000"/>
          <w:kern w:val="0"/>
          <w:sz w:val="24"/>
          <w:szCs w:val="24"/>
          <w:lang w:val="en-US" w:eastAsia="zh-CN" w:bidi="ar"/>
        </w:rPr>
        <w:t xml:space="preserve">L’analyse des chemins </w:t>
      </w:r>
      <w:r>
        <w:rPr>
          <w:rFonts w:hint="default" w:ascii="Times New Roman" w:hAnsi="Times New Roman" w:eastAsia="SimSun" w:cs="Times New Roman"/>
          <w:color w:val="FF0000"/>
          <w:kern w:val="0"/>
          <w:sz w:val="24"/>
          <w:szCs w:val="24"/>
          <w:lang w:val="fr-FR" w:eastAsia="zh-CN" w:bidi="ar"/>
        </w:rPr>
        <w:t>:</w:t>
      </w: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both"/>
      </w:pPr>
      <w:r>
        <w:drawing>
          <wp:inline distT="0" distB="0" distL="114300" distR="114300">
            <wp:extent cx="5755005" cy="977900"/>
            <wp:effectExtent l="0" t="0" r="5715" b="12700"/>
            <wp:docPr id="1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0"/>
                    <pic:cNvPicPr>
                      <a:picLocks noChangeAspect="1"/>
                    </pic:cNvPicPr>
                  </pic:nvPicPr>
                  <pic:blipFill>
                    <a:blip r:embed="rId12"/>
                    <a:stretch>
                      <a:fillRect/>
                    </a:stretch>
                  </pic:blipFill>
                  <pic:spPr>
                    <a:xfrm>
                      <a:off x="0" y="0"/>
                      <a:ext cx="5755005" cy="977900"/>
                    </a:xfrm>
                    <a:prstGeom prst="rect">
                      <a:avLst/>
                    </a:prstGeom>
                    <a:noFill/>
                    <a:ln>
                      <a:noFill/>
                    </a:ln>
                  </pic:spPr>
                </pic:pic>
              </a:graphicData>
            </a:graphic>
          </wp:inline>
        </w:drawing>
      </w:r>
    </w:p>
    <w:p>
      <w:pPr>
        <w:keepNext w:val="0"/>
        <w:keepLines w:val="0"/>
        <w:widowControl/>
        <w:suppressLineNumbers w:val="0"/>
        <w:jc w:val="both"/>
      </w:pPr>
    </w:p>
    <w:p>
      <w:pPr>
        <w:keepNext w:val="0"/>
        <w:keepLines w:val="0"/>
        <w:widowControl/>
        <w:suppressLineNumbers w:val="0"/>
        <w:jc w:val="both"/>
      </w:pPr>
      <w:r>
        <w:drawing>
          <wp:inline distT="0" distB="0" distL="114300" distR="114300">
            <wp:extent cx="5758815" cy="1577975"/>
            <wp:effectExtent l="0" t="0" r="1905" b="6985"/>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pic:cNvPicPr>
                  </pic:nvPicPr>
                  <pic:blipFill>
                    <a:blip r:embed="rId13"/>
                    <a:stretch>
                      <a:fillRect/>
                    </a:stretch>
                  </pic:blipFill>
                  <pic:spPr>
                    <a:xfrm>
                      <a:off x="0" y="0"/>
                      <a:ext cx="5758815" cy="1577975"/>
                    </a:xfrm>
                    <a:prstGeom prst="rect">
                      <a:avLst/>
                    </a:prstGeom>
                    <a:noFill/>
                    <a:ln>
                      <a:noFill/>
                    </a:ln>
                  </pic:spPr>
                </pic:pic>
              </a:graphicData>
            </a:graphic>
          </wp:inline>
        </w:drawing>
      </w:r>
    </w:p>
    <w:p>
      <w:pPr>
        <w:keepNext w:val="0"/>
        <w:keepLines w:val="0"/>
        <w:widowControl/>
        <w:suppressLineNumbers w:val="0"/>
        <w:jc w:val="both"/>
        <w:rPr>
          <w:rFonts w:hint="default"/>
          <w:lang w:val="fr-FR" w:eastAsia="zh-CN"/>
        </w:rPr>
      </w:pPr>
    </w:p>
    <w:p>
      <w:pPr>
        <w:keepNext w:val="0"/>
        <w:keepLines w:val="0"/>
        <w:widowControl/>
        <w:suppressLineNumbers w:val="0"/>
        <w:jc w:val="left"/>
        <w:rPr>
          <w:rFonts w:hint="default" w:ascii="Times New Roman" w:hAnsi="Times New Roman" w:eastAsia="SimSun" w:cs="Times New Roman"/>
          <w:color w:val="FF0000"/>
          <w:kern w:val="0"/>
          <w:sz w:val="24"/>
          <w:szCs w:val="24"/>
          <w:lang w:val="en-US" w:eastAsia="zh-CN" w:bidi="ar"/>
        </w:rPr>
      </w:pPr>
      <w:r>
        <w:rPr>
          <w:rFonts w:hint="default" w:ascii="Symbol" w:hAnsi="Symbol" w:eastAsia="SimSun" w:cs="Symbol"/>
          <w:color w:val="FF0000"/>
          <w:kern w:val="0"/>
          <w:sz w:val="24"/>
          <w:szCs w:val="24"/>
          <w:lang w:val="en-US" w:eastAsia="zh-CN" w:bidi="ar"/>
        </w:rPr>
        <w:t xml:space="preserve"> </w:t>
      </w:r>
      <w:r>
        <w:rPr>
          <w:rFonts w:hint="default" w:ascii="Times New Roman" w:hAnsi="Times New Roman" w:eastAsia="SimSun" w:cs="Times New Roman"/>
          <w:color w:val="FF0000"/>
          <w:kern w:val="0"/>
          <w:sz w:val="24"/>
          <w:szCs w:val="24"/>
          <w:lang w:val="en-US" w:eastAsia="zh-CN" w:bidi="ar"/>
        </w:rPr>
        <w:t>Le coefficient de clustering et l’analyse de la densité</w:t>
      </w:r>
      <w:r>
        <w:rPr>
          <w:rFonts w:hint="default" w:ascii="Times New Roman" w:hAnsi="Times New Roman" w:eastAsia="SimSun" w:cs="Times New Roman"/>
          <w:color w:val="FF0000"/>
          <w:kern w:val="0"/>
          <w:sz w:val="24"/>
          <w:szCs w:val="24"/>
          <w:lang w:val="fr-FR" w:eastAsia="zh-CN" w:bidi="ar"/>
        </w:rPr>
        <w:t>:</w:t>
      </w:r>
      <w:r>
        <w:rPr>
          <w:rFonts w:hint="default" w:ascii="Times New Roman" w:hAnsi="Times New Roman" w:eastAsia="SimSun" w:cs="Times New Roman"/>
          <w:color w:val="FF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FF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color w:val="FF0000"/>
          <w:kern w:val="0"/>
          <w:sz w:val="24"/>
          <w:szCs w:val="24"/>
          <w:lang w:val="en-US" w:eastAsia="zh-CN" w:bidi="ar"/>
        </w:rPr>
      </w:pPr>
      <w:r>
        <w:drawing>
          <wp:inline distT="0" distB="0" distL="114300" distR="114300">
            <wp:extent cx="4053205" cy="2425700"/>
            <wp:effectExtent l="0" t="0" r="635" b="1270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7"/>
                    <pic:cNvPicPr>
                      <a:picLocks noChangeAspect="1"/>
                    </pic:cNvPicPr>
                  </pic:nvPicPr>
                  <pic:blipFill>
                    <a:blip r:embed="rId14"/>
                    <a:stretch>
                      <a:fillRect/>
                    </a:stretch>
                  </pic:blipFill>
                  <pic:spPr>
                    <a:xfrm>
                      <a:off x="0" y="0"/>
                      <a:ext cx="4053205" cy="24257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r>
        <w:rPr>
          <w:rFonts w:hint="default" w:ascii="Symbol" w:hAnsi="Symbol" w:eastAsia="SimSun" w:cs="Symbol"/>
          <w:color w:val="FF0000"/>
          <w:kern w:val="0"/>
          <w:sz w:val="24"/>
          <w:szCs w:val="24"/>
          <w:lang w:val="en-US" w:eastAsia="zh-CN" w:bidi="ar"/>
        </w:rPr>
        <w:t xml:space="preserve"> </w:t>
      </w:r>
      <w:r>
        <w:rPr>
          <w:rFonts w:hint="default" w:ascii="Times New Roman" w:hAnsi="Times New Roman" w:eastAsia="SimSun" w:cs="Times New Roman"/>
          <w:color w:val="FF0000"/>
          <w:kern w:val="0"/>
          <w:sz w:val="24"/>
          <w:szCs w:val="24"/>
          <w:lang w:val="en-US" w:eastAsia="zh-CN" w:bidi="ar"/>
        </w:rPr>
        <w:t>L’analyse de la centralité</w:t>
      </w:r>
      <w:r>
        <w:rPr>
          <w:rFonts w:hint="default" w:ascii="Times New Roman" w:hAnsi="Times New Roman" w:eastAsia="SimSun" w:cs="Times New Roman"/>
          <w:color w:val="FF0000"/>
          <w:kern w:val="0"/>
          <w:sz w:val="24"/>
          <w:szCs w:val="24"/>
          <w:lang w:val="fr-FR" w:eastAsia="zh-CN" w:bidi="ar"/>
        </w:rPr>
        <w:t>:</w:t>
      </w:r>
    </w:p>
    <w:p>
      <w:pPr>
        <w:keepNext w:val="0"/>
        <w:keepLines w:val="0"/>
        <w:widowControl/>
        <w:suppressLineNumbers w:val="0"/>
        <w:jc w:val="both"/>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left"/>
        <w:rPr>
          <w:rFonts w:hint="default" w:ascii="Times New Roman" w:hAnsi="Times New Roman" w:eastAsia="SimSun" w:cs="Times New Roman"/>
          <w:color w:val="FF0000"/>
          <w:kern w:val="0"/>
          <w:sz w:val="24"/>
          <w:szCs w:val="24"/>
          <w:lang w:val="fr-FR" w:eastAsia="zh-CN" w:bidi="ar"/>
        </w:rPr>
      </w:pPr>
    </w:p>
    <w:p>
      <w:pPr>
        <w:keepNext w:val="0"/>
        <w:keepLines w:val="0"/>
        <w:widowControl/>
        <w:suppressLineNumbers w:val="0"/>
        <w:jc w:val="left"/>
      </w:pPr>
      <w:r>
        <w:rPr>
          <w:rFonts w:hint="default" w:ascii="Times New Roman" w:hAnsi="Times New Roman" w:eastAsia="SimSun" w:cs="Times New Roman"/>
          <w:color w:val="FF0000"/>
          <w:kern w:val="0"/>
          <w:sz w:val="24"/>
          <w:szCs w:val="24"/>
          <w:lang w:val="fr-FR" w:eastAsia="zh-CN" w:bidi="ar"/>
        </w:rPr>
        <w:t xml:space="preserve"> </w:t>
      </w:r>
      <w:r>
        <w:drawing>
          <wp:inline distT="0" distB="0" distL="114300" distR="114300">
            <wp:extent cx="5346065" cy="1222375"/>
            <wp:effectExtent l="0" t="0" r="3175" b="12065"/>
            <wp:docPr id="1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6"/>
                    <pic:cNvPicPr>
                      <a:picLocks noChangeAspect="1"/>
                    </pic:cNvPicPr>
                  </pic:nvPicPr>
                  <pic:blipFill>
                    <a:blip r:embed="rId15"/>
                    <a:stretch>
                      <a:fillRect/>
                    </a:stretch>
                  </pic:blipFill>
                  <pic:spPr>
                    <a:xfrm>
                      <a:off x="0" y="0"/>
                      <a:ext cx="5346065" cy="12223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numPr>
          <w:ilvl w:val="0"/>
          <w:numId w:val="6"/>
        </w:numPr>
        <w:suppressLineNumbers w:val="0"/>
        <w:ind w:left="420" w:leftChars="0" w:hanging="420" w:firstLineChars="0"/>
        <w:jc w:val="left"/>
        <w:rPr>
          <w:rFonts w:hint="default" w:ascii="Times New Roman" w:hAnsi="Times New Roman" w:eastAsia="SimSun" w:cs="Times New Roman"/>
          <w:color w:val="FF0000"/>
          <w:kern w:val="0"/>
          <w:sz w:val="24"/>
          <w:szCs w:val="24"/>
          <w:lang w:val="en-US" w:eastAsia="zh-CN" w:bidi="ar"/>
        </w:rPr>
      </w:pPr>
      <w:r>
        <w:rPr>
          <w:rFonts w:hint="default" w:ascii="Times New Roman" w:hAnsi="Times New Roman" w:eastAsia="SimSun" w:cs="Times New Roman"/>
          <w:color w:val="FF0000"/>
          <w:kern w:val="0"/>
          <w:sz w:val="24"/>
          <w:szCs w:val="24"/>
          <w:lang w:val="fr-FR" w:eastAsia="zh-CN" w:bidi="ar"/>
        </w:rPr>
        <w:t>Autres mesures:</w:t>
      </w:r>
    </w:p>
    <w:p>
      <w:pPr>
        <w:keepNext w:val="0"/>
        <w:keepLines w:val="0"/>
        <w:widowControl/>
        <w:numPr>
          <w:numId w:val="0"/>
        </w:numPr>
        <w:suppressLineNumbers w:val="0"/>
        <w:jc w:val="left"/>
        <w:rPr>
          <w:rFonts w:hint="default"/>
          <w:lang w:val="fr-FR"/>
        </w:rPr>
      </w:pPr>
    </w:p>
    <w:p>
      <w:pPr>
        <w:keepNext w:val="0"/>
        <w:keepLines w:val="0"/>
        <w:widowControl/>
        <w:numPr>
          <w:numId w:val="0"/>
        </w:numPr>
        <w:suppressLineNumbers w:val="0"/>
        <w:jc w:val="left"/>
      </w:pPr>
      <w:r>
        <w:drawing>
          <wp:inline distT="0" distB="0" distL="114300" distR="114300">
            <wp:extent cx="5760720" cy="1609090"/>
            <wp:effectExtent l="0" t="0" r="0" b="6350"/>
            <wp:docPr id="2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8"/>
                    <pic:cNvPicPr>
                      <a:picLocks noChangeAspect="1"/>
                    </pic:cNvPicPr>
                  </pic:nvPicPr>
                  <pic:blipFill>
                    <a:blip r:embed="rId16"/>
                    <a:stretch>
                      <a:fillRect/>
                    </a:stretch>
                  </pic:blipFill>
                  <pic:spPr>
                    <a:xfrm>
                      <a:off x="0" y="0"/>
                      <a:ext cx="5760720" cy="1609090"/>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r>
        <w:drawing>
          <wp:inline distT="0" distB="0" distL="114300" distR="114300">
            <wp:extent cx="5757545" cy="1875155"/>
            <wp:effectExtent l="0" t="0" r="3175" b="14605"/>
            <wp:docPr id="27"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9"/>
                    <pic:cNvPicPr>
                      <a:picLocks noChangeAspect="1"/>
                    </pic:cNvPicPr>
                  </pic:nvPicPr>
                  <pic:blipFill>
                    <a:blip r:embed="rId17"/>
                    <a:stretch>
                      <a:fillRect/>
                    </a:stretch>
                  </pic:blipFill>
                  <pic:spPr>
                    <a:xfrm>
                      <a:off x="0" y="0"/>
                      <a:ext cx="5757545" cy="1875155"/>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r>
        <w:drawing>
          <wp:inline distT="0" distB="0" distL="114300" distR="114300">
            <wp:extent cx="5755005" cy="1870710"/>
            <wp:effectExtent l="0" t="0" r="5715" b="3810"/>
            <wp:docPr id="2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0"/>
                    <pic:cNvPicPr>
                      <a:picLocks noChangeAspect="1"/>
                    </pic:cNvPicPr>
                  </pic:nvPicPr>
                  <pic:blipFill>
                    <a:blip r:embed="rId18"/>
                    <a:stretch>
                      <a:fillRect/>
                    </a:stretch>
                  </pic:blipFill>
                  <pic:spPr>
                    <a:xfrm>
                      <a:off x="0" y="0"/>
                      <a:ext cx="5755005" cy="1870710"/>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r>
        <w:drawing>
          <wp:inline distT="0" distB="0" distL="114300" distR="114300">
            <wp:extent cx="5754370" cy="2445385"/>
            <wp:effectExtent l="0" t="0" r="6350" b="8255"/>
            <wp:docPr id="3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2"/>
                    <pic:cNvPicPr>
                      <a:picLocks noChangeAspect="1"/>
                    </pic:cNvPicPr>
                  </pic:nvPicPr>
                  <pic:blipFill>
                    <a:blip r:embed="rId19"/>
                    <a:stretch>
                      <a:fillRect/>
                    </a:stretch>
                  </pic:blipFill>
                  <pic:spPr>
                    <a:xfrm>
                      <a:off x="0" y="0"/>
                      <a:ext cx="5754370" cy="2445385"/>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pPr>
      <w:r>
        <w:drawing>
          <wp:inline distT="0" distB="0" distL="114300" distR="114300">
            <wp:extent cx="5755005" cy="1332865"/>
            <wp:effectExtent l="0" t="0" r="5715" b="8255"/>
            <wp:docPr id="2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1"/>
                    <pic:cNvPicPr>
                      <a:picLocks noChangeAspect="1"/>
                    </pic:cNvPicPr>
                  </pic:nvPicPr>
                  <pic:blipFill>
                    <a:blip r:embed="rId20"/>
                    <a:stretch>
                      <a:fillRect/>
                    </a:stretch>
                  </pic:blipFill>
                  <pic:spPr>
                    <a:xfrm>
                      <a:off x="0" y="0"/>
                      <a:ext cx="5755005" cy="1332865"/>
                    </a:xfrm>
                    <a:prstGeom prst="rect">
                      <a:avLst/>
                    </a:prstGeom>
                    <a:noFill/>
                    <a:ln>
                      <a:noFill/>
                    </a:ln>
                  </pic:spPr>
                </pic:pic>
              </a:graphicData>
            </a:graphic>
          </wp:inline>
        </w:drawing>
      </w:r>
    </w:p>
    <w:p>
      <w:pPr>
        <w:keepNext w:val="0"/>
        <w:keepLines w:val="0"/>
        <w:widowControl/>
        <w:numPr>
          <w:numId w:val="0"/>
        </w:numPr>
        <w:suppressLineNumbers w:val="0"/>
        <w:jc w:val="left"/>
      </w:pPr>
    </w:p>
    <w:p>
      <w:pPr>
        <w:keepNext w:val="0"/>
        <w:keepLines w:val="0"/>
        <w:widowControl/>
        <w:numPr>
          <w:numId w:val="0"/>
        </w:numPr>
        <w:suppressLineNumbers w:val="0"/>
        <w:jc w:val="left"/>
      </w:pPr>
    </w:p>
    <w:p>
      <w:pPr>
        <w:keepNext w:val="0"/>
        <w:keepLines w:val="0"/>
        <w:widowControl/>
        <w:numPr>
          <w:numId w:val="0"/>
        </w:numPr>
        <w:suppressLineNumbers w:val="0"/>
        <w:jc w:val="left"/>
        <w:rPr>
          <w:rFonts w:hint="default"/>
          <w:lang w:val="fr-FR"/>
        </w:rPr>
      </w:pPr>
    </w:p>
    <w:p>
      <w:pPr>
        <w:keepNext w:val="0"/>
        <w:keepLines w:val="0"/>
        <w:widowControl/>
        <w:suppressLineNumbers w:val="0"/>
        <w:jc w:val="left"/>
        <w:rPr>
          <w:rFonts w:hint="default"/>
          <w:lang w:val="fr-FR" w:eastAsia="zh-CN"/>
        </w:rPr>
      </w:pPr>
    </w:p>
    <w:p>
      <w:pPr>
        <w:keepNext w:val="0"/>
        <w:keepLines w:val="0"/>
        <w:widowControl/>
        <w:numPr>
          <w:ilvl w:val="0"/>
          <w:numId w:val="1"/>
        </w:numPr>
        <w:suppressLineNumbers w:val="0"/>
        <w:tabs>
          <w:tab w:val="clear" w:pos="425"/>
        </w:tabs>
        <w:ind w:left="425" w:leftChars="0" w:hanging="425" w:firstLineChars="0"/>
        <w:jc w:val="left"/>
        <w:rPr>
          <w:rFonts w:ascii="Algerian" w:hAnsi="Algerian"/>
          <w:b/>
          <w:color w:val="9BBB59" w:themeColor="accent3"/>
          <w:sz w:val="40"/>
          <w:szCs w:val="40"/>
          <w14:textFill>
            <w14:solidFill>
              <w14:schemeClr w14:val="accent3"/>
            </w14:solidFill>
          </w14:textFill>
        </w:rPr>
      </w:pPr>
      <w:r>
        <w:rPr>
          <w:rFonts w:hint="default" w:ascii="Algerian" w:hAnsi="Algerian"/>
          <w:b/>
          <w:color w:val="9BBB59" w:themeColor="accent3"/>
          <w:sz w:val="40"/>
          <w:szCs w:val="40"/>
          <w:lang w:val="fr-FR" w:eastAsia="zh-CN"/>
          <w14:textFill>
            <w14:solidFill>
              <w14:schemeClr w14:val="accent3"/>
            </w14:solidFill>
          </w14:textFill>
        </w:rPr>
        <w:t>I</w:t>
      </w:r>
      <w:r>
        <w:rPr>
          <w:rFonts w:hint="default" w:ascii="Algerian" w:hAnsi="Algerian"/>
          <w:b/>
          <w:color w:val="9BBB59" w:themeColor="accent3"/>
          <w:sz w:val="40"/>
          <w:szCs w:val="40"/>
          <w:lang w:val="en-US" w:eastAsia="zh-CN"/>
          <w14:textFill>
            <w14:solidFill>
              <w14:schemeClr w14:val="accent3"/>
            </w14:solidFill>
          </w14:textFill>
        </w:rPr>
        <w:t>dentification des communautés</w:t>
      </w:r>
      <w:r>
        <w:rPr>
          <w:rFonts w:hint="default" w:ascii="Algerian" w:hAnsi="Algerian"/>
          <w:b/>
          <w:color w:val="9BBB59" w:themeColor="accent3"/>
          <w:sz w:val="40"/>
          <w:szCs w:val="40"/>
          <w:lang w:val="fr-FR" w:eastAsia="zh-CN"/>
          <w14:textFill>
            <w14:solidFill>
              <w14:schemeClr w14:val="accent3"/>
            </w14:solidFill>
          </w14:textFill>
        </w:rPr>
        <w:t>:</w:t>
      </w:r>
    </w:p>
    <w:p>
      <w:pPr>
        <w:keepNext w:val="0"/>
        <w:keepLines w:val="0"/>
        <w:widowControl/>
        <w:numPr>
          <w:ilvl w:val="0"/>
          <w:numId w:val="7"/>
        </w:numPr>
        <w:suppressLineNumbers w:val="0"/>
        <w:ind w:left="425" w:leftChars="0" w:hanging="425" w:firstLineChars="0"/>
        <w:jc w:val="left"/>
        <w:rPr>
          <w:rFonts w:hint="default" w:ascii="Times New Roman" w:hAnsi="Times New Roman" w:eastAsia="SimSun" w:cs="Times New Roman"/>
          <w:b/>
          <w:bCs/>
          <w:color w:val="C00000"/>
          <w:kern w:val="0"/>
          <w:sz w:val="24"/>
          <w:szCs w:val="24"/>
          <w:lang w:val="fr-FR" w:eastAsia="zh-CN" w:bidi="ar"/>
        </w:rPr>
      </w:pPr>
      <w:r>
        <w:rPr>
          <w:rFonts w:hint="default" w:ascii="Times New Roman" w:hAnsi="Times New Roman" w:eastAsia="SimSun" w:cs="Times New Roman"/>
          <w:b/>
          <w:bCs/>
          <w:color w:val="C00000"/>
          <w:kern w:val="0"/>
          <w:sz w:val="24"/>
          <w:szCs w:val="24"/>
          <w:lang w:val="en-US" w:eastAsia="zh-CN" w:bidi="ar"/>
        </w:rPr>
        <w:t>Algorith</w:t>
      </w:r>
      <w:r>
        <w:rPr>
          <w:rFonts w:hint="default" w:ascii="Times New Roman" w:hAnsi="Times New Roman" w:eastAsia="SimSun" w:cs="Times New Roman"/>
          <w:b/>
          <w:bCs/>
          <w:color w:val="C00000"/>
          <w:kern w:val="0"/>
          <w:sz w:val="24"/>
          <w:szCs w:val="24"/>
          <w:lang w:val="en-US" w:eastAsia="zh-CN" w:bidi="ar"/>
        </w:rPr>
        <w:t>me</w:t>
      </w:r>
      <w:r>
        <w:rPr>
          <w:rFonts w:hint="default" w:ascii="Times New Roman" w:hAnsi="Times New Roman" w:eastAsia="SimSun" w:cs="Times New Roman"/>
          <w:b/>
          <w:bCs/>
          <w:color w:val="C00000"/>
          <w:kern w:val="0"/>
          <w:sz w:val="24"/>
          <w:szCs w:val="24"/>
          <w:lang w:val="fr-FR" w:eastAsia="zh-CN" w:bidi="ar"/>
        </w:rPr>
        <w:t xml:space="preserve"> </w:t>
      </w:r>
      <w:r>
        <w:rPr>
          <w:rFonts w:hint="default" w:ascii="Times New Roman" w:hAnsi="Times New Roman" w:eastAsia="SimSun" w:cs="Times New Roman"/>
          <w:b/>
          <w:bCs/>
          <w:color w:val="C00000"/>
          <w:kern w:val="0"/>
          <w:sz w:val="24"/>
          <w:szCs w:val="24"/>
          <w:lang w:val="en-US" w:eastAsia="zh-CN" w:bidi="ar"/>
        </w:rPr>
        <w:t>K-clique</w:t>
      </w:r>
      <w:r>
        <w:rPr>
          <w:rFonts w:hint="default" w:ascii="Times New Roman" w:hAnsi="Times New Roman" w:eastAsia="SimSun" w:cs="Times New Roman"/>
          <w:b/>
          <w:bCs/>
          <w:color w:val="C00000"/>
          <w:kern w:val="0"/>
          <w:sz w:val="24"/>
          <w:szCs w:val="24"/>
          <w:lang w:val="fr-FR" w:eastAsia="zh-CN" w:bidi="ar"/>
        </w:rPr>
        <w:t>:</w:t>
      </w:r>
    </w:p>
    <w:p>
      <w:pPr>
        <w:keepNext w:val="0"/>
        <w:keepLines w:val="0"/>
        <w:widowControl/>
        <w:numPr>
          <w:numId w:val="0"/>
        </w:numPr>
        <w:suppressLineNumbers w:val="0"/>
        <w:jc w:val="left"/>
        <w:rPr>
          <w:rFonts w:hint="default" w:ascii="Times New Roman" w:hAnsi="Times New Roman" w:eastAsia="SimSun" w:cs="Times New Roman"/>
          <w:b/>
          <w:bCs/>
          <w:color w:val="C00000"/>
          <w:kern w:val="0"/>
          <w:sz w:val="24"/>
          <w:szCs w:val="24"/>
          <w:lang w:val="fr-FR" w:eastAsia="zh-CN" w:bidi="ar"/>
        </w:rPr>
      </w:pPr>
    </w:p>
    <w:p>
      <w:pPr>
        <w:keepNext w:val="0"/>
        <w:keepLines w:val="0"/>
        <w:widowControl/>
        <w:numPr>
          <w:numId w:val="0"/>
        </w:numPr>
        <w:suppressLineNumbers w:val="0"/>
        <w:jc w:val="left"/>
      </w:pPr>
      <w:r>
        <w:drawing>
          <wp:inline distT="0" distB="0" distL="114300" distR="114300">
            <wp:extent cx="4576445" cy="2658745"/>
            <wp:effectExtent l="0" t="0" r="10795" b="8255"/>
            <wp:docPr id="1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1"/>
                    <pic:cNvPicPr>
                      <a:picLocks noChangeAspect="1"/>
                    </pic:cNvPicPr>
                  </pic:nvPicPr>
                  <pic:blipFill>
                    <a:blip r:embed="rId21"/>
                    <a:stretch>
                      <a:fillRect/>
                    </a:stretch>
                  </pic:blipFill>
                  <pic:spPr>
                    <a:xfrm>
                      <a:off x="0" y="0"/>
                      <a:ext cx="4576445" cy="2658745"/>
                    </a:xfrm>
                    <a:prstGeom prst="rect">
                      <a:avLst/>
                    </a:prstGeom>
                    <a:noFill/>
                    <a:ln>
                      <a:noFill/>
                    </a:ln>
                  </pic:spPr>
                </pic:pic>
              </a:graphicData>
            </a:graphic>
          </wp:inline>
        </w:drawing>
      </w:r>
    </w:p>
    <w:p>
      <w:pPr>
        <w:keepNext w:val="0"/>
        <w:keepLines w:val="0"/>
        <w:widowControl/>
        <w:numPr>
          <w:numId w:val="0"/>
        </w:numPr>
        <w:suppressLineNumbers w:val="0"/>
        <w:jc w:val="left"/>
        <w:rPr>
          <w:rFonts w:hint="default"/>
          <w:lang w:val="fr-FR" w:eastAsia="zh-CN"/>
        </w:rPr>
      </w:pPr>
    </w:p>
    <w:p>
      <w:pPr>
        <w:keepNext w:val="0"/>
        <w:keepLines w:val="0"/>
        <w:widowControl/>
        <w:numPr>
          <w:numId w:val="0"/>
        </w:numPr>
        <w:suppressLineNumbers w:val="0"/>
        <w:jc w:val="left"/>
        <w:rPr>
          <w:rFonts w:hint="default" w:ascii="Times New Roman" w:hAnsi="Times New Roman" w:eastAsia="SimSun" w:cs="Times New Roman"/>
          <w:b/>
          <w:bCs/>
          <w:color w:val="C00000"/>
          <w:kern w:val="0"/>
          <w:sz w:val="24"/>
          <w:szCs w:val="24"/>
          <w:lang w:val="fr-FR" w:eastAsia="zh-CN" w:bidi="ar"/>
        </w:rPr>
      </w:pPr>
    </w:p>
    <w:p>
      <w:pPr>
        <w:keepNext w:val="0"/>
        <w:keepLines w:val="0"/>
        <w:widowControl/>
        <w:numPr>
          <w:ilvl w:val="0"/>
          <w:numId w:val="7"/>
        </w:numPr>
        <w:suppressLineNumbers w:val="0"/>
        <w:ind w:left="425" w:leftChars="0" w:hanging="425" w:firstLineChars="0"/>
        <w:jc w:val="left"/>
        <w:rPr>
          <w:rFonts w:hint="default" w:ascii="Times New Roman" w:hAnsi="Times New Roman" w:eastAsia="SimSun" w:cs="Times New Roman"/>
          <w:b/>
          <w:bCs/>
          <w:color w:val="C00000"/>
          <w:kern w:val="0"/>
          <w:sz w:val="24"/>
          <w:szCs w:val="24"/>
          <w:lang w:val="fr-FR" w:eastAsia="zh-CN" w:bidi="ar"/>
        </w:rPr>
      </w:pPr>
      <w:r>
        <w:rPr>
          <w:rFonts w:hint="default" w:ascii="Times New Roman" w:hAnsi="Times New Roman" w:eastAsia="SimSun" w:cs="Times New Roman"/>
          <w:b/>
          <w:bCs/>
          <w:color w:val="C00000"/>
          <w:kern w:val="0"/>
          <w:sz w:val="24"/>
          <w:szCs w:val="24"/>
          <w:lang w:val="fr-FR" w:eastAsia="zh-CN" w:bidi="ar"/>
        </w:rPr>
        <w:t>Algorithme de Louvain:</w:t>
      </w:r>
    </w:p>
    <w:p>
      <w:pPr>
        <w:keepNext w:val="0"/>
        <w:keepLines w:val="0"/>
        <w:widowControl/>
        <w:numPr>
          <w:numId w:val="0"/>
        </w:numPr>
        <w:suppressLineNumbers w:val="0"/>
        <w:jc w:val="left"/>
        <w:rPr>
          <w:rFonts w:hint="default" w:ascii="Times New Roman" w:hAnsi="Times New Roman" w:eastAsia="SimSun" w:cs="Times New Roman"/>
          <w:b/>
          <w:bCs/>
          <w:color w:val="C00000"/>
          <w:kern w:val="0"/>
          <w:sz w:val="24"/>
          <w:szCs w:val="24"/>
          <w:lang w:val="fr-FR" w:eastAsia="zh-CN" w:bidi="ar"/>
        </w:rPr>
      </w:pPr>
    </w:p>
    <w:p>
      <w:pPr>
        <w:keepNext w:val="0"/>
        <w:keepLines w:val="0"/>
        <w:widowControl/>
        <w:numPr>
          <w:numId w:val="0"/>
        </w:numPr>
        <w:suppressLineNumbers w:val="0"/>
        <w:jc w:val="left"/>
        <w:rPr>
          <w:rFonts w:hint="default" w:ascii="Times New Roman" w:hAnsi="Times New Roman" w:eastAsia="SimSun" w:cs="Times New Roman"/>
          <w:b/>
          <w:bCs/>
          <w:color w:val="C00000"/>
          <w:kern w:val="0"/>
          <w:sz w:val="24"/>
          <w:szCs w:val="24"/>
          <w:lang w:val="fr-FR" w:eastAsia="zh-CN" w:bidi="ar"/>
        </w:rPr>
      </w:pPr>
      <w:r>
        <w:drawing>
          <wp:inline distT="0" distB="0" distL="114300" distR="114300">
            <wp:extent cx="5756275" cy="1749425"/>
            <wp:effectExtent l="0" t="0" r="4445" b="3175"/>
            <wp:docPr id="2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2"/>
                    <pic:cNvPicPr>
                      <a:picLocks noChangeAspect="1"/>
                    </pic:cNvPicPr>
                  </pic:nvPicPr>
                  <pic:blipFill>
                    <a:blip r:embed="rId22"/>
                    <a:stretch>
                      <a:fillRect/>
                    </a:stretch>
                  </pic:blipFill>
                  <pic:spPr>
                    <a:xfrm>
                      <a:off x="0" y="0"/>
                      <a:ext cx="5756275" cy="1749425"/>
                    </a:xfrm>
                    <a:prstGeom prst="rect">
                      <a:avLst/>
                    </a:prstGeom>
                    <a:noFill/>
                    <a:ln>
                      <a:noFill/>
                    </a:ln>
                  </pic:spPr>
                </pic:pic>
              </a:graphicData>
            </a:graphic>
          </wp:inline>
        </w:drawing>
      </w:r>
    </w:p>
    <w:p>
      <w:pPr>
        <w:keepNext w:val="0"/>
        <w:keepLines w:val="0"/>
        <w:widowControl/>
        <w:numPr>
          <w:numId w:val="0"/>
        </w:numPr>
        <w:suppressLineNumbers w:val="0"/>
        <w:jc w:val="left"/>
        <w:rPr>
          <w:rFonts w:hint="default" w:ascii="Times New Roman" w:hAnsi="Times New Roman" w:eastAsia="SimSun" w:cs="Times New Roman"/>
          <w:b/>
          <w:bCs/>
          <w:color w:val="C00000"/>
          <w:kern w:val="0"/>
          <w:sz w:val="24"/>
          <w:szCs w:val="24"/>
          <w:lang w:val="fr-FR" w:eastAsia="zh-CN" w:bidi="ar"/>
        </w:rPr>
      </w:pPr>
    </w:p>
    <w:p>
      <w:pPr>
        <w:keepNext w:val="0"/>
        <w:keepLines w:val="0"/>
        <w:widowControl/>
        <w:numPr>
          <w:ilvl w:val="0"/>
          <w:numId w:val="7"/>
        </w:numPr>
        <w:suppressLineNumbers w:val="0"/>
        <w:ind w:left="425" w:leftChars="0" w:hanging="425" w:firstLineChars="0"/>
        <w:jc w:val="left"/>
        <w:rPr>
          <w:rFonts w:hint="default" w:ascii="Times New Roman" w:hAnsi="Times New Roman" w:eastAsia="SimSun" w:cs="Times New Roman"/>
          <w:b/>
          <w:bCs/>
          <w:color w:val="C00000"/>
          <w:kern w:val="0"/>
          <w:sz w:val="24"/>
          <w:szCs w:val="24"/>
          <w:lang w:val="fr-FR" w:eastAsia="zh-CN" w:bidi="ar"/>
        </w:rPr>
      </w:pPr>
      <w:r>
        <w:rPr>
          <w:rFonts w:hint="default" w:ascii="Times New Roman" w:hAnsi="Times New Roman" w:eastAsia="SimSun" w:cs="Times New Roman"/>
          <w:b/>
          <w:bCs/>
          <w:color w:val="C00000"/>
          <w:kern w:val="0"/>
          <w:sz w:val="24"/>
          <w:szCs w:val="24"/>
          <w:lang w:val="fr-FR" w:eastAsia="zh-CN" w:bidi="ar"/>
        </w:rPr>
        <w:t>Algorithme basé sur la modularité:</w:t>
      </w:r>
    </w:p>
    <w:p>
      <w:pPr>
        <w:keepNext w:val="0"/>
        <w:keepLines w:val="0"/>
        <w:widowControl/>
        <w:numPr>
          <w:numId w:val="0"/>
        </w:numPr>
        <w:suppressLineNumbers w:val="0"/>
        <w:ind w:leftChars="0"/>
        <w:jc w:val="left"/>
        <w:rPr>
          <w:rFonts w:hint="default"/>
          <w:lang w:val="fr-FR"/>
        </w:rPr>
      </w:pPr>
    </w:p>
    <w:p>
      <w:pPr>
        <w:keepNext w:val="0"/>
        <w:keepLines w:val="0"/>
        <w:widowControl/>
        <w:numPr>
          <w:numId w:val="0"/>
        </w:numPr>
        <w:suppressLineNumbers w:val="0"/>
        <w:ind w:leftChars="0"/>
        <w:jc w:val="left"/>
        <w:rPr>
          <w:rFonts w:hint="default"/>
          <w:lang w:val="fr-FR"/>
        </w:rPr>
      </w:pPr>
      <w:r>
        <w:drawing>
          <wp:inline distT="0" distB="0" distL="114300" distR="114300">
            <wp:extent cx="5760720" cy="3280410"/>
            <wp:effectExtent l="0" t="0" r="0" b="11430"/>
            <wp:docPr id="3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3"/>
                    <pic:cNvPicPr>
                      <a:picLocks noChangeAspect="1"/>
                    </pic:cNvPicPr>
                  </pic:nvPicPr>
                  <pic:blipFill>
                    <a:blip r:embed="rId23"/>
                    <a:stretch>
                      <a:fillRect/>
                    </a:stretch>
                  </pic:blipFill>
                  <pic:spPr>
                    <a:xfrm>
                      <a:off x="0" y="0"/>
                      <a:ext cx="5760720" cy="3280410"/>
                    </a:xfrm>
                    <a:prstGeom prst="rect">
                      <a:avLst/>
                    </a:prstGeom>
                    <a:noFill/>
                    <a:ln>
                      <a:noFill/>
                    </a:ln>
                  </pic:spPr>
                </pic:pic>
              </a:graphicData>
            </a:graphic>
          </wp:inline>
        </w:drawing>
      </w:r>
    </w:p>
    <w:p>
      <w:pPr>
        <w:keepNext w:val="0"/>
        <w:keepLines w:val="0"/>
        <w:widowControl/>
        <w:numPr>
          <w:ilvl w:val="0"/>
          <w:numId w:val="1"/>
        </w:numPr>
        <w:suppressLineNumbers w:val="0"/>
        <w:tabs>
          <w:tab w:val="clear" w:pos="425"/>
        </w:tabs>
        <w:ind w:left="425" w:leftChars="0" w:hanging="425" w:firstLineChars="0"/>
        <w:jc w:val="left"/>
        <w:rPr>
          <w:rFonts w:ascii="Algerian" w:hAnsi="Algerian"/>
          <w:b/>
          <w:color w:val="9BBB59" w:themeColor="accent3"/>
          <w:sz w:val="40"/>
          <w:szCs w:val="40"/>
          <w14:textFill>
            <w14:solidFill>
              <w14:schemeClr w14:val="accent3"/>
            </w14:solidFill>
          </w14:textFill>
        </w:rPr>
      </w:pPr>
      <w:r>
        <w:rPr>
          <w:rFonts w:hint="default" w:ascii="Algerian" w:hAnsi="Algerian"/>
          <w:b/>
          <w:color w:val="9BBB59" w:themeColor="accent3"/>
          <w:sz w:val="40"/>
          <w:szCs w:val="40"/>
          <w:lang w:val="fr-FR" w:eastAsia="zh-CN"/>
          <w14:textFill>
            <w14:solidFill>
              <w14:schemeClr w14:val="accent3"/>
            </w14:solidFill>
          </w14:textFill>
        </w:rPr>
        <w:t>Prédiction des liens:</w:t>
      </w:r>
    </w:p>
    <w:p>
      <w:pPr>
        <w:pStyle w:val="10"/>
        <w:numPr>
          <w:ilvl w:val="0"/>
          <w:numId w:val="8"/>
        </w:numPr>
        <w:rPr>
          <w:rFonts w:cstheme="minorHAnsi"/>
          <w:color w:val="FF0066"/>
          <w:sz w:val="28"/>
          <w:szCs w:val="28"/>
        </w:rPr>
      </w:pPr>
      <w:r>
        <w:rPr>
          <w:rFonts w:hint="default" w:cstheme="minorHAnsi"/>
          <w:color w:val="FF0066"/>
          <w:sz w:val="28"/>
          <w:szCs w:val="28"/>
          <w:lang w:val="fr-FR"/>
        </w:rPr>
        <w:t>For</w:t>
      </w:r>
      <w:r>
        <w:rPr>
          <w:rFonts w:hint="default"/>
          <w:color w:val="FF0066"/>
          <w:sz w:val="28"/>
          <w:szCs w:val="28"/>
        </w:rPr>
        <w:t>ê</w:t>
      </w:r>
      <w:r>
        <w:rPr>
          <w:rFonts w:hint="default" w:cstheme="minorHAnsi"/>
          <w:color w:val="FF0066"/>
          <w:sz w:val="28"/>
          <w:szCs w:val="28"/>
          <w:lang w:val="fr-FR"/>
        </w:rPr>
        <w:t xml:space="preserve">ts aléatoires </w:t>
      </w:r>
      <w:r>
        <w:rPr>
          <w:rFonts w:cstheme="minorHAnsi"/>
          <w:color w:val="FF0066"/>
          <w:sz w:val="28"/>
          <w:szCs w:val="28"/>
        </w:rPr>
        <w:t xml:space="preserve">: </w:t>
      </w:r>
    </w:p>
    <w:p/>
    <w:p>
      <w:pPr>
        <w:numPr>
          <w:ilvl w:val="0"/>
          <w:numId w:val="9"/>
        </w:numPr>
        <w:ind w:left="420" w:leftChars="0" w:hanging="420" w:firstLineChars="0"/>
        <w:rPr>
          <w:rFonts w:hint="default" w:ascii="Calibri" w:hAnsi="Calibri" w:cs="Calibri"/>
          <w:b w:val="0"/>
          <w:bCs w:val="0"/>
          <w:sz w:val="28"/>
          <w:szCs w:val="28"/>
        </w:rPr>
      </w:pPr>
      <w:r>
        <w:rPr>
          <w:rFonts w:hint="default" w:ascii="Calibri" w:hAnsi="Calibri" w:cs="Calibri"/>
          <w:b w:val="0"/>
          <w:bCs w:val="0"/>
          <w:sz w:val="28"/>
          <w:szCs w:val="28"/>
        </w:rPr>
        <w:t>Les forêts aléatoires sont des ensembles d'arbres de décision où chaque arbre est formé sur un échantillon de données et avec un sous-ensemble aléatoire des caractéristiques. Les prédictions sont agrégées à partir de tous les arbres.</w:t>
      </w:r>
    </w:p>
    <w:p>
      <w:pPr>
        <w:numPr>
          <w:numId w:val="0"/>
        </w:numPr>
        <w:tabs>
          <w:tab w:val="left" w:pos="420"/>
        </w:tabs>
        <w:spacing w:after="200" w:line="276" w:lineRule="auto"/>
        <w:jc w:val="center"/>
        <w:rPr>
          <w:rFonts w:hint="default" w:ascii="Calibri" w:hAnsi="Calibri" w:cs="Calibri"/>
          <w:b w:val="0"/>
          <w:bCs w:val="0"/>
          <w:sz w:val="28"/>
          <w:szCs w:val="28"/>
        </w:rPr>
      </w:pPr>
      <w:r>
        <w:drawing>
          <wp:inline distT="0" distB="0" distL="114300" distR="114300">
            <wp:extent cx="5754370" cy="2684780"/>
            <wp:effectExtent l="0" t="0" r="6350" b="12700"/>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4"/>
                    <pic:cNvPicPr>
                      <a:picLocks noChangeAspect="1"/>
                    </pic:cNvPicPr>
                  </pic:nvPicPr>
                  <pic:blipFill>
                    <a:blip r:embed="rId24"/>
                    <a:stretch>
                      <a:fillRect/>
                    </a:stretch>
                  </pic:blipFill>
                  <pic:spPr>
                    <a:xfrm>
                      <a:off x="0" y="0"/>
                      <a:ext cx="5754370" cy="2684780"/>
                    </a:xfrm>
                    <a:prstGeom prst="rect">
                      <a:avLst/>
                    </a:prstGeom>
                    <a:noFill/>
                    <a:ln>
                      <a:noFill/>
                    </a:ln>
                  </pic:spPr>
                </pic:pic>
              </a:graphicData>
            </a:graphic>
          </wp:inline>
        </w:drawing>
      </w:r>
    </w:p>
    <w:p>
      <w:pPr>
        <w:pStyle w:val="10"/>
        <w:numPr>
          <w:ilvl w:val="0"/>
          <w:numId w:val="8"/>
        </w:numPr>
        <w:rPr>
          <w:rFonts w:hint="default" w:cstheme="minorHAnsi"/>
          <w:color w:val="FF0066"/>
          <w:sz w:val="28"/>
          <w:szCs w:val="28"/>
          <w:lang w:val="fr-FR"/>
        </w:rPr>
      </w:pPr>
      <w:r>
        <w:rPr>
          <w:rFonts w:hint="default" w:cstheme="minorHAnsi"/>
          <w:color w:val="FF0066"/>
          <w:sz w:val="28"/>
          <w:szCs w:val="28"/>
          <w:lang w:val="fr-FR"/>
        </w:rPr>
        <w:t xml:space="preserve"> k-nearest neighbors (KNN) : </w:t>
      </w:r>
    </w:p>
    <w:p>
      <w:pPr>
        <w:pStyle w:val="10"/>
        <w:numPr>
          <w:numId w:val="0"/>
        </w:numPr>
        <w:ind w:left="780" w:leftChars="0"/>
        <w:rPr>
          <w:rFonts w:hint="default" w:cstheme="minorHAnsi"/>
          <w:color w:val="FF0066"/>
          <w:sz w:val="28"/>
          <w:szCs w:val="28"/>
          <w:lang w:val="fr-FR"/>
        </w:rPr>
      </w:pPr>
    </w:p>
    <w:p>
      <w:pPr>
        <w:pStyle w:val="10"/>
        <w:numPr>
          <w:ilvl w:val="0"/>
          <w:numId w:val="10"/>
        </w:numPr>
        <w:ind w:left="420" w:leftChars="0" w:hanging="420" w:firstLineChars="0"/>
        <w:rPr>
          <w:rFonts w:hint="default" w:cstheme="minorHAnsi"/>
          <w:color w:val="FF0066"/>
          <w:sz w:val="28"/>
          <w:szCs w:val="28"/>
          <w:lang w:val="fr-FR"/>
        </w:rPr>
      </w:pPr>
      <w:r>
        <w:rPr>
          <w:rFonts w:hint="default" w:ascii="Calibri" w:hAnsi="Calibri" w:cs="Calibri" w:eastAsiaTheme="minorHAnsi"/>
          <w:b w:val="0"/>
          <w:bCs w:val="0"/>
          <w:sz w:val="28"/>
          <w:szCs w:val="28"/>
          <w:lang w:val="fr-FR" w:eastAsia="en-US" w:bidi="ar-SA"/>
        </w:rPr>
        <w:t>L'algorithme KNN (K-N</w:t>
      </w:r>
      <w:r>
        <w:rPr>
          <w:rFonts w:hint="default" w:ascii="Calibri" w:hAnsi="Calibri" w:cs="Calibri" w:eastAsiaTheme="minorHAnsi"/>
          <w:b w:val="0"/>
          <w:bCs w:val="0"/>
          <w:sz w:val="28"/>
          <w:szCs w:val="28"/>
          <w:lang w:val="fr-FR" w:eastAsia="en-US" w:bidi="ar-SA"/>
        </w:rPr>
        <w:t>earest Neighbors) est un algorithme d'apprentissage automatique utilisé pour la classification et la régression. Il fonctionne en trouvant les k voisins les plus proches d'un point de données non étiqueté dans l'espace des caractéristiques, puis en utilisant la classe majoritaire (dans le cas de la classification) ou la moyenne (dans le cas de la régression) des étiquettes des voisins pour prédire l'étiquette du point de données non étiqueté.</w:t>
      </w:r>
    </w:p>
    <w:p>
      <w:pPr>
        <w:numPr>
          <w:numId w:val="0"/>
        </w:numPr>
        <w:tabs>
          <w:tab w:val="left" w:pos="420"/>
        </w:tabs>
        <w:spacing w:after="200" w:line="276" w:lineRule="auto"/>
        <w:jc w:val="center"/>
      </w:pPr>
      <w:r>
        <w:drawing>
          <wp:inline distT="0" distB="0" distL="114300" distR="114300">
            <wp:extent cx="5758815" cy="2489200"/>
            <wp:effectExtent l="0" t="0" r="1905" b="10160"/>
            <wp:docPr id="2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6"/>
                    <pic:cNvPicPr>
                      <a:picLocks noChangeAspect="1"/>
                    </pic:cNvPicPr>
                  </pic:nvPicPr>
                  <pic:blipFill>
                    <a:blip r:embed="rId25"/>
                    <a:stretch>
                      <a:fillRect/>
                    </a:stretch>
                  </pic:blipFill>
                  <pic:spPr>
                    <a:xfrm>
                      <a:off x="0" y="0"/>
                      <a:ext cx="5758815" cy="2489200"/>
                    </a:xfrm>
                    <a:prstGeom prst="rect">
                      <a:avLst/>
                    </a:prstGeom>
                    <a:noFill/>
                    <a:ln>
                      <a:noFill/>
                    </a:ln>
                  </pic:spPr>
                </pic:pic>
              </a:graphicData>
            </a:graphic>
          </wp:inline>
        </w:drawing>
      </w:r>
    </w:p>
    <w:p>
      <w:pPr>
        <w:numPr>
          <w:numId w:val="0"/>
        </w:numPr>
        <w:tabs>
          <w:tab w:val="left" w:pos="420"/>
        </w:tabs>
        <w:spacing w:after="200" w:line="276" w:lineRule="auto"/>
        <w:jc w:val="center"/>
      </w:pPr>
    </w:p>
    <w:p>
      <w:pPr>
        <w:numPr>
          <w:numId w:val="0"/>
        </w:numPr>
        <w:tabs>
          <w:tab w:val="left" w:pos="420"/>
        </w:tabs>
        <w:spacing w:after="200" w:line="276" w:lineRule="auto"/>
        <w:jc w:val="center"/>
      </w:pPr>
    </w:p>
    <w:p>
      <w:pPr>
        <w:numPr>
          <w:numId w:val="0"/>
        </w:numPr>
        <w:tabs>
          <w:tab w:val="left" w:pos="420"/>
        </w:tabs>
        <w:spacing w:after="200" w:line="276" w:lineRule="auto"/>
        <w:jc w:val="center"/>
      </w:pPr>
    </w:p>
    <w:p>
      <w:pPr>
        <w:numPr>
          <w:numId w:val="0"/>
        </w:numPr>
        <w:tabs>
          <w:tab w:val="left" w:pos="420"/>
        </w:tabs>
        <w:spacing w:after="200" w:line="276" w:lineRule="auto"/>
        <w:jc w:val="both"/>
      </w:pPr>
    </w:p>
    <w:p>
      <w:pPr>
        <w:pStyle w:val="10"/>
        <w:numPr>
          <w:ilvl w:val="0"/>
          <w:numId w:val="8"/>
        </w:numPr>
        <w:rPr>
          <w:rFonts w:cstheme="minorHAnsi"/>
          <w:color w:val="FF0066"/>
          <w:sz w:val="28"/>
          <w:szCs w:val="28"/>
        </w:rPr>
      </w:pPr>
      <w:r>
        <w:rPr>
          <w:rFonts w:hint="default" w:cstheme="minorHAnsi"/>
          <w:color w:val="FF0066"/>
          <w:sz w:val="28"/>
          <w:szCs w:val="28"/>
          <w:lang w:val="fr-FR"/>
        </w:rPr>
        <w:t xml:space="preserve">K-means </w:t>
      </w:r>
      <w:r>
        <w:rPr>
          <w:rFonts w:cstheme="minorHAnsi"/>
          <w:color w:val="FF0066"/>
          <w:sz w:val="28"/>
          <w:szCs w:val="28"/>
        </w:rPr>
        <w:t xml:space="preserve">: </w:t>
      </w:r>
    </w:p>
    <w:p>
      <w:pPr>
        <w:pStyle w:val="10"/>
        <w:numPr>
          <w:numId w:val="0"/>
        </w:numPr>
        <w:ind w:left="780" w:leftChars="0"/>
        <w:rPr>
          <w:rFonts w:cstheme="minorHAnsi"/>
          <w:color w:val="FF0066"/>
          <w:sz w:val="28"/>
          <w:szCs w:val="28"/>
        </w:rPr>
      </w:pPr>
    </w:p>
    <w:p>
      <w:pPr>
        <w:pStyle w:val="10"/>
        <w:numPr>
          <w:ilvl w:val="0"/>
          <w:numId w:val="11"/>
        </w:numPr>
        <w:spacing w:after="200" w:line="276" w:lineRule="auto"/>
        <w:ind w:left="420" w:leftChars="0" w:hanging="420" w:firstLineChars="0"/>
        <w:contextualSpacing/>
        <w:rPr>
          <w:rFonts w:cstheme="minorHAnsi"/>
          <w:color w:val="FF0066"/>
          <w:sz w:val="28"/>
          <w:szCs w:val="28"/>
        </w:rPr>
      </w:pPr>
      <w:r>
        <w:rPr>
          <w:rFonts w:hint="default" w:ascii="Calibri" w:hAnsi="Calibri" w:cs="Calibri" w:eastAsiaTheme="minorHAnsi"/>
          <w:b w:val="0"/>
          <w:bCs w:val="0"/>
          <w:sz w:val="28"/>
          <w:szCs w:val="28"/>
          <w:lang w:val="fr-FR" w:eastAsia="en-US" w:bidi="ar-SA"/>
        </w:rPr>
        <w:t>L'algorithme K-means est une méthode de clustering largement utilisée en apprentissage automatique non supervisé. Son objectif est de diviser un ensemble de données en k groupes  en fonction de leurs caractéristiques. Chaque cluster est représenté par son centroïde, qui est la moyenne des données dans ce cluster</w:t>
      </w:r>
      <w:r>
        <w:rPr>
          <w:rFonts w:ascii="Segoe UI" w:hAnsi="Segoe UI" w:eastAsia="Segoe UI" w:cs="Segoe UI"/>
          <w:i w:val="0"/>
          <w:iCs w:val="0"/>
          <w:caps w:val="0"/>
          <w:color w:val="0D0D0D"/>
          <w:spacing w:val="0"/>
          <w:sz w:val="19"/>
          <w:szCs w:val="19"/>
          <w:shd w:val="clear" w:fill="FFFFFF"/>
        </w:rPr>
        <w:t>.</w:t>
      </w:r>
    </w:p>
    <w:p>
      <w:pPr>
        <w:numPr>
          <w:numId w:val="0"/>
        </w:numPr>
        <w:ind w:leftChars="0"/>
      </w:pPr>
      <w:r>
        <w:drawing>
          <wp:inline distT="0" distB="0" distL="114300" distR="114300">
            <wp:extent cx="5753100" cy="2068195"/>
            <wp:effectExtent l="0" t="0" r="7620" b="4445"/>
            <wp:docPr id="2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5"/>
                    <pic:cNvPicPr>
                      <a:picLocks noChangeAspect="1"/>
                    </pic:cNvPicPr>
                  </pic:nvPicPr>
                  <pic:blipFill>
                    <a:blip r:embed="rId26"/>
                    <a:stretch>
                      <a:fillRect/>
                    </a:stretch>
                  </pic:blipFill>
                  <pic:spPr>
                    <a:xfrm>
                      <a:off x="0" y="0"/>
                      <a:ext cx="5753100" cy="2068195"/>
                    </a:xfrm>
                    <a:prstGeom prst="rect">
                      <a:avLst/>
                    </a:prstGeom>
                    <a:noFill/>
                    <a:ln>
                      <a:noFill/>
                    </a:ln>
                  </pic:spPr>
                </pic:pic>
              </a:graphicData>
            </a:graphic>
          </wp:inline>
        </w:drawing>
      </w:r>
    </w:p>
    <w:p>
      <w:pPr>
        <w:numPr>
          <w:numId w:val="0"/>
        </w:numPr>
        <w:ind w:leftChars="0"/>
      </w:pPr>
    </w:p>
    <w:p>
      <w:pPr>
        <w:pStyle w:val="10"/>
        <w:numPr>
          <w:numId w:val="0"/>
        </w:numPr>
        <w:rPr>
          <w:rFonts w:hint="default" w:cstheme="minorHAnsi"/>
          <w:color w:val="auto"/>
          <w:sz w:val="28"/>
          <w:szCs w:val="28"/>
          <w:lang w:val="fr-FR"/>
        </w:rPr>
      </w:pPr>
      <w:r>
        <w:rPr>
          <w:rFonts w:hint="default" w:cstheme="minorHAnsi"/>
          <w:color w:val="00B0F0"/>
          <w:sz w:val="28"/>
          <w:szCs w:val="28"/>
          <w:lang w:val="fr-FR"/>
        </w:rPr>
        <w:t xml:space="preserve">Interprétation: </w:t>
      </w:r>
      <w:r>
        <w:rPr>
          <w:rFonts w:hint="default" w:cstheme="minorHAnsi"/>
          <w:color w:val="auto"/>
          <w:sz w:val="28"/>
          <w:szCs w:val="28"/>
          <w:lang w:val="fr-FR"/>
        </w:rPr>
        <w:t>Le modèle KNN n’est pas approprié dans ce problème.</w:t>
      </w:r>
    </w:p>
    <w:p>
      <w:pPr>
        <w:pStyle w:val="10"/>
        <w:numPr>
          <w:numId w:val="0"/>
        </w:numPr>
        <w:rPr>
          <w:rFonts w:hint="default" w:cstheme="minorHAnsi"/>
          <w:color w:val="auto"/>
          <w:sz w:val="28"/>
          <w:szCs w:val="28"/>
          <w:lang w:val="fr-FR"/>
        </w:rPr>
      </w:pPr>
    </w:p>
    <w:p>
      <w:pPr>
        <w:pStyle w:val="10"/>
        <w:numPr>
          <w:ilvl w:val="0"/>
          <w:numId w:val="8"/>
        </w:numPr>
        <w:rPr>
          <w:rFonts w:cstheme="minorHAnsi"/>
          <w:color w:val="FF0066"/>
          <w:sz w:val="28"/>
          <w:szCs w:val="28"/>
        </w:rPr>
      </w:pPr>
      <w:r>
        <w:rPr>
          <w:rFonts w:hint="default" w:cstheme="minorHAnsi"/>
          <w:color w:val="FF0066"/>
          <w:sz w:val="28"/>
          <w:szCs w:val="28"/>
          <w:lang w:val="fr-FR"/>
        </w:rPr>
        <w:t>Prédiction des liens manquants avec la s</w:t>
      </w:r>
      <w:r>
        <w:rPr>
          <w:rFonts w:hint="default"/>
          <w:color w:val="FF0066"/>
          <w:sz w:val="28"/>
          <w:szCs w:val="28"/>
          <w:lang w:val="fr-FR"/>
        </w:rPr>
        <w:t>imilarité de Jaccard:</w:t>
      </w:r>
    </w:p>
    <w:p/>
    <w:p>
      <w:pPr>
        <w:rPr>
          <w:rFonts w:hint="default"/>
          <w:lang w:val="fr-FR"/>
        </w:rPr>
      </w:pPr>
      <w:r>
        <w:drawing>
          <wp:inline distT="0" distB="0" distL="114300" distR="114300">
            <wp:extent cx="5668010" cy="2165985"/>
            <wp:effectExtent l="0" t="0" r="1270" b="13335"/>
            <wp:docPr id="2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7"/>
                    <pic:cNvPicPr>
                      <a:picLocks noChangeAspect="1"/>
                    </pic:cNvPicPr>
                  </pic:nvPicPr>
                  <pic:blipFill>
                    <a:blip r:embed="rId27"/>
                    <a:stretch>
                      <a:fillRect/>
                    </a:stretch>
                  </pic:blipFill>
                  <pic:spPr>
                    <a:xfrm>
                      <a:off x="0" y="0"/>
                      <a:ext cx="5668010" cy="2165985"/>
                    </a:xfrm>
                    <a:prstGeom prst="rect">
                      <a:avLst/>
                    </a:prstGeom>
                    <a:noFill/>
                    <a:ln>
                      <a:noFill/>
                    </a:ln>
                  </pic:spPr>
                </pic:pic>
              </a:graphicData>
            </a:graphic>
          </wp:inline>
        </w:drawing>
      </w:r>
    </w:p>
    <w:p>
      <w:pPr>
        <w:numPr>
          <w:ilvl w:val="0"/>
          <w:numId w:val="0"/>
        </w:numPr>
        <w:ind w:leftChars="0"/>
      </w:pPr>
    </w:p>
    <w:p>
      <w:pPr>
        <w:pStyle w:val="10"/>
        <w:ind w:left="0" w:leftChars="0" w:firstLine="0" w:firstLineChars="0"/>
        <w:rPr>
          <w:rFonts w:hint="default" w:cstheme="minorHAnsi"/>
          <w:color w:val="auto"/>
          <w:sz w:val="28"/>
          <w:szCs w:val="28"/>
          <w:lang w:val="fr-FR"/>
        </w:rPr>
      </w:pPr>
      <w:r>
        <w:rPr>
          <w:rFonts w:hint="default" w:cstheme="minorHAnsi"/>
          <w:color w:val="00B0F0"/>
          <w:sz w:val="28"/>
          <w:szCs w:val="28"/>
          <w:lang w:val="fr-FR"/>
        </w:rPr>
        <w:t xml:space="preserve">Interprétation: </w:t>
      </w:r>
      <w:r>
        <w:rPr>
          <w:rFonts w:hint="default" w:cstheme="minorHAnsi"/>
          <w:color w:val="auto"/>
          <w:sz w:val="28"/>
          <w:szCs w:val="28"/>
          <w:lang w:val="fr-FR"/>
        </w:rPr>
        <w:t>Il y’a des liens qui ne sont pas prédits mais réellement peuvent  exister.</w:t>
      </w:r>
      <w:bookmarkStart w:id="0" w:name="_GoBack"/>
      <w:bookmarkEnd w:id="0"/>
    </w:p>
    <w:sectPr>
      <w:pgSz w:w="11906" w:h="16838"/>
      <w:pgMar w:top="1417" w:right="1417" w:bottom="1417" w:left="1417"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lgerian">
    <w:panose1 w:val="04020705040A02060702"/>
    <w:charset w:val="00"/>
    <w:family w:val="decorative"/>
    <w:pitch w:val="default"/>
    <w:sig w:usb0="00000003" w:usb1="00000000" w:usb2="00000000" w:usb3="00000000" w:csb0="20000001" w:csb1="00000000"/>
  </w:font>
  <w:font w:name="#0084ff var(--comment-backgroun">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EA6509"/>
    <w:multiLevelType w:val="singleLevel"/>
    <w:tmpl w:val="A6EA650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27BFA2B"/>
    <w:multiLevelType w:val="singleLevel"/>
    <w:tmpl w:val="C27BFA2B"/>
    <w:lvl w:ilvl="0" w:tentative="0">
      <w:start w:val="1"/>
      <w:numFmt w:val="decimal"/>
      <w:suff w:val="space"/>
      <w:lvlText w:val="%1."/>
      <w:lvlJc w:val="left"/>
    </w:lvl>
  </w:abstractNum>
  <w:abstractNum w:abstractNumId="2">
    <w:nsid w:val="C5233316"/>
    <w:multiLevelType w:val="singleLevel"/>
    <w:tmpl w:val="C5233316"/>
    <w:lvl w:ilvl="0" w:tentative="0">
      <w:start w:val="1"/>
      <w:numFmt w:val="decimal"/>
      <w:lvlText w:val="%1."/>
      <w:lvlJc w:val="left"/>
      <w:pPr>
        <w:tabs>
          <w:tab w:val="left" w:pos="425"/>
        </w:tabs>
        <w:ind w:left="425" w:leftChars="0" w:hanging="425" w:firstLineChars="0"/>
      </w:pPr>
      <w:rPr>
        <w:rFonts w:hint="default"/>
      </w:rPr>
    </w:lvl>
  </w:abstractNum>
  <w:abstractNum w:abstractNumId="3">
    <w:nsid w:val="CCFF816B"/>
    <w:multiLevelType w:val="singleLevel"/>
    <w:tmpl w:val="CCFF816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3ADA1DA"/>
    <w:multiLevelType w:val="singleLevel"/>
    <w:tmpl w:val="E3ADA1D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19928A18"/>
    <w:multiLevelType w:val="singleLevel"/>
    <w:tmpl w:val="19928A1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21646A5D"/>
    <w:multiLevelType w:val="singleLevel"/>
    <w:tmpl w:val="21646A5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B0B7926"/>
    <w:multiLevelType w:val="multilevel"/>
    <w:tmpl w:val="2B0B7926"/>
    <w:lvl w:ilvl="0" w:tentative="0">
      <w:start w:val="1"/>
      <w:numFmt w:val="decimal"/>
      <w:lvlText w:val="%1."/>
      <w:lvlJc w:val="left"/>
      <w:pPr>
        <w:ind w:left="1140" w:hanging="360"/>
      </w:pPr>
    </w:lvl>
    <w:lvl w:ilvl="1" w:tentative="0">
      <w:start w:val="1"/>
      <w:numFmt w:val="decimal"/>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8">
    <w:nsid w:val="471E1930"/>
    <w:multiLevelType w:val="singleLevel"/>
    <w:tmpl w:val="471E1930"/>
    <w:lvl w:ilvl="0" w:tentative="0">
      <w:start w:val="1"/>
      <w:numFmt w:val="upperRoman"/>
      <w:lvlText w:val="%1."/>
      <w:lvlJc w:val="left"/>
      <w:pPr>
        <w:tabs>
          <w:tab w:val="left" w:pos="425"/>
        </w:tabs>
        <w:ind w:left="425" w:leftChars="0" w:hanging="425" w:firstLineChars="0"/>
      </w:pPr>
      <w:rPr>
        <w:rFonts w:hint="default"/>
        <w:sz w:val="40"/>
        <w:szCs w:val="40"/>
      </w:rPr>
    </w:lvl>
  </w:abstractNum>
  <w:abstractNum w:abstractNumId="9">
    <w:nsid w:val="5A98F59A"/>
    <w:multiLevelType w:val="singleLevel"/>
    <w:tmpl w:val="5A98F59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7402677E"/>
    <w:multiLevelType w:val="singleLevel"/>
    <w:tmpl w:val="7402677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3"/>
  </w:num>
  <w:num w:numId="3">
    <w:abstractNumId w:val="1"/>
  </w:num>
  <w:num w:numId="4">
    <w:abstractNumId w:val="6"/>
  </w:num>
  <w:num w:numId="5">
    <w:abstractNumId w:val="5"/>
  </w:num>
  <w:num w:numId="6">
    <w:abstractNumId w:val="10"/>
  </w:num>
  <w:num w:numId="7">
    <w:abstractNumId w:val="2"/>
  </w:num>
  <w:num w:numId="8">
    <w:abstractNumId w:val="7"/>
  </w:num>
  <w:num w:numId="9">
    <w:abstractNumId w:val="0"/>
  </w:num>
  <w:num w:numId="10">
    <w:abstractNumId w:val="4"/>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AB0"/>
    <w:rsid w:val="00022DD1"/>
    <w:rsid w:val="00030E3E"/>
    <w:rsid w:val="0003689D"/>
    <w:rsid w:val="000534A3"/>
    <w:rsid w:val="0007508A"/>
    <w:rsid w:val="00083CCE"/>
    <w:rsid w:val="000E1BEA"/>
    <w:rsid w:val="00111315"/>
    <w:rsid w:val="00150A32"/>
    <w:rsid w:val="00167F5F"/>
    <w:rsid w:val="00183763"/>
    <w:rsid w:val="00203EE9"/>
    <w:rsid w:val="00214042"/>
    <w:rsid w:val="00245C76"/>
    <w:rsid w:val="002B7F41"/>
    <w:rsid w:val="002E7C95"/>
    <w:rsid w:val="0030523F"/>
    <w:rsid w:val="00344431"/>
    <w:rsid w:val="00352DD1"/>
    <w:rsid w:val="003C4E17"/>
    <w:rsid w:val="003C6B8D"/>
    <w:rsid w:val="003C74B0"/>
    <w:rsid w:val="003E0ECE"/>
    <w:rsid w:val="003E5E27"/>
    <w:rsid w:val="00411747"/>
    <w:rsid w:val="00414D9C"/>
    <w:rsid w:val="004249F2"/>
    <w:rsid w:val="00445F5F"/>
    <w:rsid w:val="00466723"/>
    <w:rsid w:val="004C508A"/>
    <w:rsid w:val="004E051C"/>
    <w:rsid w:val="00562DEC"/>
    <w:rsid w:val="005B21EA"/>
    <w:rsid w:val="005D6F4C"/>
    <w:rsid w:val="005E2E9B"/>
    <w:rsid w:val="00601798"/>
    <w:rsid w:val="00654817"/>
    <w:rsid w:val="006635EC"/>
    <w:rsid w:val="006E4964"/>
    <w:rsid w:val="006F7E19"/>
    <w:rsid w:val="007046BF"/>
    <w:rsid w:val="0071443A"/>
    <w:rsid w:val="0079082E"/>
    <w:rsid w:val="007B17B4"/>
    <w:rsid w:val="007D297C"/>
    <w:rsid w:val="007E7AC0"/>
    <w:rsid w:val="008065DF"/>
    <w:rsid w:val="008832ED"/>
    <w:rsid w:val="008922B3"/>
    <w:rsid w:val="008A038D"/>
    <w:rsid w:val="008D2AB0"/>
    <w:rsid w:val="009323A3"/>
    <w:rsid w:val="009328EF"/>
    <w:rsid w:val="0097360C"/>
    <w:rsid w:val="00975A0A"/>
    <w:rsid w:val="0099364A"/>
    <w:rsid w:val="009B1406"/>
    <w:rsid w:val="009B437D"/>
    <w:rsid w:val="009E2315"/>
    <w:rsid w:val="009F65DC"/>
    <w:rsid w:val="00A03A18"/>
    <w:rsid w:val="00A21843"/>
    <w:rsid w:val="00A405DA"/>
    <w:rsid w:val="00A42812"/>
    <w:rsid w:val="00A64BAF"/>
    <w:rsid w:val="00A72B62"/>
    <w:rsid w:val="00AD0CAB"/>
    <w:rsid w:val="00AE1B68"/>
    <w:rsid w:val="00B34D81"/>
    <w:rsid w:val="00B614DA"/>
    <w:rsid w:val="00B646D1"/>
    <w:rsid w:val="00B72413"/>
    <w:rsid w:val="00B744B1"/>
    <w:rsid w:val="00B87458"/>
    <w:rsid w:val="00B93B1C"/>
    <w:rsid w:val="00BA47CE"/>
    <w:rsid w:val="00BA502B"/>
    <w:rsid w:val="00BE19B3"/>
    <w:rsid w:val="00C27045"/>
    <w:rsid w:val="00C463C7"/>
    <w:rsid w:val="00C65F22"/>
    <w:rsid w:val="00C805D2"/>
    <w:rsid w:val="00C91B3F"/>
    <w:rsid w:val="00CA0C7D"/>
    <w:rsid w:val="00CC04FF"/>
    <w:rsid w:val="00CE3E86"/>
    <w:rsid w:val="00CF41EA"/>
    <w:rsid w:val="00D03CEE"/>
    <w:rsid w:val="00D26C67"/>
    <w:rsid w:val="00D33524"/>
    <w:rsid w:val="00D36A62"/>
    <w:rsid w:val="00D9575B"/>
    <w:rsid w:val="00DD3926"/>
    <w:rsid w:val="00E13C42"/>
    <w:rsid w:val="00E20BC3"/>
    <w:rsid w:val="00E409E6"/>
    <w:rsid w:val="00E45F04"/>
    <w:rsid w:val="00E55789"/>
    <w:rsid w:val="00E666F1"/>
    <w:rsid w:val="00E815D6"/>
    <w:rsid w:val="00E83016"/>
    <w:rsid w:val="00EB0FF6"/>
    <w:rsid w:val="00EF069D"/>
    <w:rsid w:val="00F02E97"/>
    <w:rsid w:val="00F12034"/>
    <w:rsid w:val="00F3014A"/>
    <w:rsid w:val="00F5661A"/>
    <w:rsid w:val="00F65C71"/>
    <w:rsid w:val="00F867D5"/>
    <w:rsid w:val="00F86FA3"/>
    <w:rsid w:val="00FA6764"/>
    <w:rsid w:val="00FD2C87"/>
    <w:rsid w:val="00FE0C52"/>
    <w:rsid w:val="017A1DD5"/>
    <w:rsid w:val="02E16017"/>
    <w:rsid w:val="08362206"/>
    <w:rsid w:val="0B855340"/>
    <w:rsid w:val="0DF95BAE"/>
    <w:rsid w:val="0F5116AE"/>
    <w:rsid w:val="12165F63"/>
    <w:rsid w:val="12A50DE4"/>
    <w:rsid w:val="13014045"/>
    <w:rsid w:val="1320783A"/>
    <w:rsid w:val="14970673"/>
    <w:rsid w:val="16390E6B"/>
    <w:rsid w:val="1D1203BE"/>
    <w:rsid w:val="20522B1D"/>
    <w:rsid w:val="2F837332"/>
    <w:rsid w:val="3E5E705F"/>
    <w:rsid w:val="441311BF"/>
    <w:rsid w:val="46AA452D"/>
    <w:rsid w:val="471326EF"/>
    <w:rsid w:val="47F250C5"/>
    <w:rsid w:val="4B402B1F"/>
    <w:rsid w:val="4EB2223B"/>
    <w:rsid w:val="502B51C0"/>
    <w:rsid w:val="50D15CF8"/>
    <w:rsid w:val="526273B5"/>
    <w:rsid w:val="53BA0CC5"/>
    <w:rsid w:val="56EB09F8"/>
    <w:rsid w:val="573545FB"/>
    <w:rsid w:val="57727B09"/>
    <w:rsid w:val="5BF528CE"/>
    <w:rsid w:val="5F65716A"/>
    <w:rsid w:val="5F9E5AEE"/>
    <w:rsid w:val="619960CB"/>
    <w:rsid w:val="668E023D"/>
    <w:rsid w:val="66C02946"/>
    <w:rsid w:val="69A2465A"/>
    <w:rsid w:val="6BF14ADD"/>
    <w:rsid w:val="6DDA3291"/>
    <w:rsid w:val="6E3C110B"/>
    <w:rsid w:val="74AD7C47"/>
    <w:rsid w:val="7A295EDE"/>
    <w:rsid w:val="7EAB329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Balloon Text"/>
    <w:lsdException w:qFormat="1" w:unhideWhenUsed="0" w:uiPriority="59" w:semiHidden="0" w:name="Table Grid"/>
    <w:lsdException w:qFormat="1" w:unhideWhenUsed="0" w:uiPriority="34" w:semiHidden="0" w:name="List Paragraph"/>
  </w:latentStyles>
  <w:style w:type="paragraph" w:default="1" w:styleId="1">
    <w:name w:val="Normal"/>
    <w:autoRedefine/>
    <w:qFormat/>
    <w:uiPriority w:val="0"/>
    <w:pPr>
      <w:spacing w:after="200" w:line="276" w:lineRule="auto"/>
    </w:pPr>
    <w:rPr>
      <w:rFonts w:asciiTheme="minorHAnsi" w:hAnsiTheme="minorHAnsi" w:eastAsiaTheme="minorHAnsi" w:cstheme="minorBidi"/>
      <w:sz w:val="22"/>
      <w:szCs w:val="22"/>
      <w:lang w:val="fr-FR" w:eastAsia="en-US" w:bidi="ar-SA"/>
    </w:rPr>
  </w:style>
  <w:style w:type="character" w:default="1" w:styleId="2">
    <w:name w:val="Default Paragraph Font"/>
    <w:semiHidden/>
    <w:unhideWhenUsed/>
    <w:uiPriority w:val="1"/>
  </w:style>
  <w:style w:type="table" w:default="1" w:styleId="8">
    <w:name w:val="Normal Table"/>
    <w:autoRedefine/>
    <w:semiHidden/>
    <w:unhideWhenUsed/>
    <w:qFormat/>
    <w:uiPriority w:val="99"/>
    <w:tblPr>
      <w:tblCellMar>
        <w:top w:w="0" w:type="dxa"/>
        <w:left w:w="108" w:type="dxa"/>
        <w:bottom w:w="0" w:type="dxa"/>
        <w:right w:w="108" w:type="dxa"/>
      </w:tblCellMar>
    </w:tblPr>
  </w:style>
  <w:style w:type="character" w:styleId="3">
    <w:name w:val="Strong"/>
    <w:basedOn w:val="2"/>
    <w:qFormat/>
    <w:uiPriority w:val="22"/>
    <w:rPr>
      <w:b/>
      <w:bCs/>
    </w:rPr>
  </w:style>
  <w:style w:type="character" w:styleId="4">
    <w:name w:val="Emphasis"/>
    <w:qFormat/>
    <w:uiPriority w:val="20"/>
    <w:rPr>
      <w:i/>
      <w:iCs/>
    </w:rPr>
  </w:style>
  <w:style w:type="paragraph" w:styleId="5">
    <w:name w:val="Normal (Web)"/>
    <w:basedOn w:val="1"/>
    <w:autoRedefine/>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6">
    <w:name w:val="footer"/>
    <w:basedOn w:val="1"/>
    <w:semiHidden/>
    <w:unhideWhenUsed/>
    <w:uiPriority w:val="99"/>
    <w:pPr>
      <w:tabs>
        <w:tab w:val="center" w:pos="4153"/>
        <w:tab w:val="right" w:pos="8306"/>
      </w:tabs>
      <w:snapToGrid w:val="0"/>
      <w:jc w:val="left"/>
    </w:pPr>
    <w:rPr>
      <w:sz w:val="18"/>
      <w:szCs w:val="18"/>
    </w:rPr>
  </w:style>
  <w:style w:type="paragraph" w:styleId="7">
    <w:name w:val="header"/>
    <w:basedOn w:val="1"/>
    <w:semiHidden/>
    <w:unhideWhenUsed/>
    <w:uiPriority w:val="99"/>
    <w:pPr>
      <w:tabs>
        <w:tab w:val="center" w:pos="4153"/>
        <w:tab w:val="right" w:pos="8306"/>
      </w:tabs>
      <w:snapToGrid w:val="0"/>
    </w:pPr>
    <w:rPr>
      <w:sz w:val="18"/>
      <w:szCs w:val="18"/>
    </w:rPr>
  </w:style>
  <w:style w:type="table" w:styleId="9">
    <w:name w:val="Table Grid"/>
    <w:basedOn w:val="8"/>
    <w:autoRedefine/>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10">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1287</Words>
  <Characters>7341</Characters>
  <Lines>61</Lines>
  <Paragraphs>17</Paragraphs>
  <TotalTime>1</TotalTime>
  <ScaleCrop>false</ScaleCrop>
  <LinksUpToDate>false</LinksUpToDate>
  <CharactersWithSpaces>8611</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2023-01-09T19:39:00Z</dcterms:created>
  <dc:creator>wiem boukhari</dc:creator>
  <cp:lastModifiedBy>harzallah soumaya</cp:lastModifiedBy>
  <dcterms:modified xsi:type="dcterms:W3CDTF">2024-05-06T04:08:48Z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1036-12.2.0.16909</vt:lpwstr>
  </property>
  <property fmtid="{D5CDD505-2E9C-101B-9397-08002B2CF9AE}" pid="3" name="ICV">
    <vt:lpwstr>916DE5E64BBB4FA28E6FD59F7A00E5B2_13</vt:lpwstr>
  </property>
</Properties>
</file>