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55FC" w14:textId="21B85A66" w:rsidR="002834F0" w:rsidRPr="002834F0" w:rsidRDefault="002834F0">
      <w:pPr>
        <w:rPr>
          <w:b/>
          <w:bCs/>
          <w:noProof/>
          <w:sz w:val="40"/>
          <w:szCs w:val="40"/>
          <w:u w:val="single"/>
        </w:rPr>
      </w:pPr>
      <w:r w:rsidRPr="002834F0">
        <w:rPr>
          <w:b/>
          <w:bCs/>
          <w:noProof/>
          <w:sz w:val="40"/>
          <w:szCs w:val="40"/>
          <w:u w:val="single"/>
        </w:rPr>
        <w:t xml:space="preserve">Nginx, Prometheus, Alertmanager monitoring stack </w:t>
      </w:r>
    </w:p>
    <w:p w14:paraId="3E97148C" w14:textId="3FE44E1D" w:rsidR="002834F0" w:rsidRDefault="00B81BD7">
      <w:pPr>
        <w:rPr>
          <w:b/>
          <w:bCs/>
          <w:noProof/>
        </w:rPr>
      </w:pPr>
      <w:r>
        <w:rPr>
          <w:b/>
          <w:bCs/>
          <w:noProof/>
        </w:rPr>
        <w:t>Task:-</w:t>
      </w:r>
    </w:p>
    <w:p w14:paraId="615CE643" w14:textId="77777777" w:rsidR="0024099B" w:rsidRDefault="0024099B" w:rsidP="002F5773">
      <w:pPr>
        <w:spacing w:after="0"/>
        <w:rPr>
          <w:noProof/>
        </w:rPr>
      </w:pPr>
      <w:r>
        <w:rPr>
          <w:noProof/>
        </w:rPr>
        <w:t>Docker is a technology that is often used within the DevOps area, and Docker Compose is</w:t>
      </w:r>
    </w:p>
    <w:p w14:paraId="43FA79BF" w14:textId="77777777" w:rsidR="0024099B" w:rsidRDefault="0024099B" w:rsidP="002F5773">
      <w:pPr>
        <w:spacing w:after="0"/>
        <w:rPr>
          <w:noProof/>
        </w:rPr>
      </w:pPr>
      <w:r>
        <w:rPr>
          <w:noProof/>
        </w:rPr>
        <w:t>a usefultool to allow the running on many different docker containers locally as a single solution.</w:t>
      </w:r>
    </w:p>
    <w:p w14:paraId="7B1D7351" w14:textId="77777777" w:rsidR="0024099B" w:rsidRDefault="0024099B" w:rsidP="002F5773">
      <w:pPr>
        <w:spacing w:after="0"/>
        <w:rPr>
          <w:noProof/>
        </w:rPr>
      </w:pPr>
      <w:r>
        <w:rPr>
          <w:noProof/>
        </w:rPr>
        <w:t>Please create a docker compose configuration which will run 'AT LEAST' the following containers.</w:t>
      </w:r>
    </w:p>
    <w:p w14:paraId="33DDEFF3" w14:textId="77777777" w:rsidR="0024099B" w:rsidRPr="002F5773" w:rsidRDefault="0024099B" w:rsidP="002F5773">
      <w:pPr>
        <w:spacing w:after="0"/>
        <w:rPr>
          <w:b/>
          <w:bCs/>
          <w:noProof/>
        </w:rPr>
      </w:pPr>
      <w:r w:rsidRPr="002F5773">
        <w:rPr>
          <w:b/>
          <w:bCs/>
          <w:noProof/>
        </w:rPr>
        <w:t>Prometheus</w:t>
      </w:r>
    </w:p>
    <w:p w14:paraId="644B0B20" w14:textId="77777777" w:rsidR="0024099B" w:rsidRPr="002F5773" w:rsidRDefault="0024099B" w:rsidP="002F5773">
      <w:pPr>
        <w:spacing w:after="0"/>
        <w:rPr>
          <w:b/>
          <w:bCs/>
          <w:noProof/>
        </w:rPr>
      </w:pPr>
      <w:r w:rsidRPr="002F5773">
        <w:rPr>
          <w:b/>
          <w:bCs/>
          <w:noProof/>
        </w:rPr>
        <w:t>Alertmanager</w:t>
      </w:r>
    </w:p>
    <w:p w14:paraId="2DF6C044" w14:textId="77777777" w:rsidR="0024099B" w:rsidRDefault="0024099B" w:rsidP="002F5773">
      <w:pPr>
        <w:spacing w:after="0"/>
        <w:rPr>
          <w:noProof/>
        </w:rPr>
      </w:pPr>
      <w:r w:rsidRPr="002F5773">
        <w:rPr>
          <w:b/>
          <w:bCs/>
          <w:noProof/>
        </w:rPr>
        <w:t>NGINX</w:t>
      </w:r>
    </w:p>
    <w:p w14:paraId="6E3AAAEB" w14:textId="77777777" w:rsidR="0024099B" w:rsidRDefault="0024099B" w:rsidP="002F5773">
      <w:pPr>
        <w:spacing w:after="0"/>
        <w:rPr>
          <w:noProof/>
        </w:rPr>
      </w:pPr>
      <w:r>
        <w:rPr>
          <w:noProof/>
        </w:rPr>
        <w:t>A frontend should be available for each of these services on the localhost.</w:t>
      </w:r>
    </w:p>
    <w:p w14:paraId="3495896D" w14:textId="4E26DE95" w:rsidR="00B81BD7" w:rsidRDefault="0024099B" w:rsidP="002F5773">
      <w:pPr>
        <w:spacing w:after="0"/>
        <w:rPr>
          <w:noProof/>
        </w:rPr>
      </w:pPr>
      <w:r>
        <w:rPr>
          <w:noProof/>
        </w:rPr>
        <w:t>Configure the above system in such a way so as when the NGINX container is down, this isregistered in the Prometheus system, which will then send an alert to Alertmanager. This alertshould be displayed on the Alertmanager UI. You do not need to configure any routes from theAlertmanager to any other systems such as email or slack.</w:t>
      </w:r>
    </w:p>
    <w:p w14:paraId="06F5F5D0" w14:textId="77777777" w:rsidR="00DF15D0" w:rsidRDefault="00DF15D0" w:rsidP="0024099B">
      <w:pPr>
        <w:rPr>
          <w:b/>
          <w:bCs/>
          <w:noProof/>
        </w:rPr>
      </w:pPr>
    </w:p>
    <w:p w14:paraId="4435EC05" w14:textId="54457067" w:rsidR="008D336E" w:rsidRDefault="008D336E" w:rsidP="0024099B">
      <w:pPr>
        <w:rPr>
          <w:b/>
          <w:bCs/>
          <w:noProof/>
        </w:rPr>
      </w:pPr>
      <w:r>
        <w:rPr>
          <w:b/>
          <w:bCs/>
          <w:noProof/>
        </w:rPr>
        <w:t>Solution:-</w:t>
      </w:r>
    </w:p>
    <w:p w14:paraId="025411CC" w14:textId="15D3CD37" w:rsidR="008D336E" w:rsidRDefault="00927E50" w:rsidP="0024099B">
      <w:pPr>
        <w:rPr>
          <w:b/>
          <w:bCs/>
          <w:noProof/>
        </w:rPr>
      </w:pPr>
      <w:r>
        <w:rPr>
          <w:b/>
          <w:bCs/>
          <w:noProof/>
        </w:rPr>
        <w:t>Step 1:</w:t>
      </w:r>
    </w:p>
    <w:p w14:paraId="79746B5A" w14:textId="6EB35940" w:rsidR="00927E50" w:rsidRDefault="00927E50" w:rsidP="0024099B">
      <w:pPr>
        <w:rPr>
          <w:noProof/>
        </w:rPr>
      </w:pPr>
      <w:r>
        <w:rPr>
          <w:noProof/>
        </w:rPr>
        <w:t xml:space="preserve">First I’ve created a folder in the D drive of my local machine and created the following </w:t>
      </w:r>
      <w:r w:rsidR="006E2550">
        <w:rPr>
          <w:noProof/>
        </w:rPr>
        <w:t xml:space="preserve">folders &amp; </w:t>
      </w:r>
      <w:r>
        <w:rPr>
          <w:noProof/>
        </w:rPr>
        <w:t>files as below.</w:t>
      </w:r>
    </w:p>
    <w:p w14:paraId="34DD9E2F" w14:textId="034C09C6" w:rsidR="00927E50" w:rsidRPr="00537BCD" w:rsidRDefault="00927E50" w:rsidP="00405C79">
      <w:pPr>
        <w:spacing w:after="0"/>
        <w:rPr>
          <w:b/>
          <w:bCs/>
          <w:noProof/>
        </w:rPr>
      </w:pPr>
      <w:r w:rsidRPr="00537BCD">
        <w:rPr>
          <w:b/>
          <w:bCs/>
          <w:noProof/>
        </w:rPr>
        <w:t>docker-project</w:t>
      </w:r>
    </w:p>
    <w:p w14:paraId="171FA89B" w14:textId="4E7E5E4E" w:rsidR="00927E50" w:rsidRDefault="00927E50" w:rsidP="00405C79">
      <w:pPr>
        <w:spacing w:after="0"/>
        <w:rPr>
          <w:noProof/>
        </w:rPr>
      </w:pPr>
      <w:r>
        <w:rPr>
          <w:noProof/>
        </w:rPr>
        <w:t>|---docker-compose.yml</w:t>
      </w:r>
    </w:p>
    <w:p w14:paraId="60F4C3CE" w14:textId="7DD6942A" w:rsidR="00927E50" w:rsidRDefault="00927E50" w:rsidP="00405C79">
      <w:pPr>
        <w:spacing w:after="0"/>
        <w:rPr>
          <w:noProof/>
        </w:rPr>
      </w:pPr>
      <w:r>
        <w:rPr>
          <w:noProof/>
        </w:rPr>
        <w:t>|---</w:t>
      </w:r>
      <w:r w:rsidRPr="00537BCD">
        <w:rPr>
          <w:b/>
          <w:bCs/>
          <w:noProof/>
        </w:rPr>
        <w:t>prometheus</w:t>
      </w:r>
    </w:p>
    <w:p w14:paraId="2BFF13E2" w14:textId="6C8D0155" w:rsidR="00927E50" w:rsidRDefault="00927E50" w:rsidP="00405C79">
      <w:pPr>
        <w:spacing w:after="0"/>
        <w:rPr>
          <w:noProof/>
        </w:rPr>
      </w:pPr>
      <w:r>
        <w:rPr>
          <w:noProof/>
        </w:rPr>
        <w:tab/>
      </w:r>
      <w:r w:rsidR="0037796D">
        <w:rPr>
          <w:noProof/>
        </w:rPr>
        <w:t>|---alert.yml</w:t>
      </w:r>
    </w:p>
    <w:p w14:paraId="78791C1A" w14:textId="25315010" w:rsidR="0037796D" w:rsidRDefault="0037796D" w:rsidP="00405C79">
      <w:pPr>
        <w:spacing w:after="0"/>
        <w:rPr>
          <w:noProof/>
        </w:rPr>
      </w:pPr>
      <w:r>
        <w:rPr>
          <w:noProof/>
        </w:rPr>
        <w:tab/>
        <w:t>|---prometheus.yml</w:t>
      </w:r>
    </w:p>
    <w:p w14:paraId="6FD9337A" w14:textId="5EE8D8F3" w:rsidR="0037796D" w:rsidRDefault="0037796D" w:rsidP="00405C79">
      <w:pPr>
        <w:spacing w:after="0"/>
        <w:rPr>
          <w:noProof/>
        </w:rPr>
      </w:pPr>
      <w:r>
        <w:rPr>
          <w:noProof/>
        </w:rPr>
        <w:t>|---</w:t>
      </w:r>
      <w:r w:rsidRPr="00537BCD">
        <w:rPr>
          <w:b/>
          <w:bCs/>
          <w:noProof/>
        </w:rPr>
        <w:t>alertmanager</w:t>
      </w:r>
    </w:p>
    <w:p w14:paraId="25D7B915" w14:textId="3C4FE797" w:rsidR="0037796D" w:rsidRDefault="0037796D" w:rsidP="00405C79">
      <w:pPr>
        <w:spacing w:after="0"/>
        <w:rPr>
          <w:noProof/>
        </w:rPr>
      </w:pPr>
      <w:r>
        <w:rPr>
          <w:noProof/>
        </w:rPr>
        <w:tab/>
        <w:t>|---alertmanager.yml</w:t>
      </w:r>
    </w:p>
    <w:p w14:paraId="65E8D97E" w14:textId="66EB607A" w:rsidR="008D336E" w:rsidRDefault="008D336E" w:rsidP="0024099B">
      <w:pPr>
        <w:rPr>
          <w:noProof/>
        </w:rPr>
      </w:pPr>
    </w:p>
    <w:p w14:paraId="6EE10D9F" w14:textId="52B1CDC0" w:rsidR="00902A45" w:rsidRDefault="00902A45" w:rsidP="0024099B">
      <w:pPr>
        <w:rPr>
          <w:b/>
          <w:bCs/>
          <w:noProof/>
        </w:rPr>
      </w:pPr>
      <w:r>
        <w:rPr>
          <w:b/>
          <w:bCs/>
          <w:noProof/>
        </w:rPr>
        <w:t>Step 2:</w:t>
      </w:r>
    </w:p>
    <w:p w14:paraId="5B19D1E6" w14:textId="38245CA8" w:rsidR="00902A45" w:rsidRDefault="00902A45" w:rsidP="0024099B">
      <w:pPr>
        <w:rPr>
          <w:noProof/>
        </w:rPr>
      </w:pPr>
      <w:r>
        <w:rPr>
          <w:noProof/>
        </w:rPr>
        <w:t>To run the docker containers, run the following command:</w:t>
      </w:r>
    </w:p>
    <w:p w14:paraId="2C9E8BEF" w14:textId="1CCF90B8" w:rsidR="00902A45" w:rsidRPr="00156036" w:rsidRDefault="00902A45" w:rsidP="0024099B">
      <w:pPr>
        <w:rPr>
          <w:b/>
          <w:bCs/>
          <w:noProof/>
        </w:rPr>
      </w:pPr>
      <w:r w:rsidRPr="00FA3463">
        <w:rPr>
          <w:b/>
          <w:bCs/>
          <w:noProof/>
          <w:highlight w:val="yellow"/>
        </w:rPr>
        <w:t>docker-compose up -d</w:t>
      </w:r>
    </w:p>
    <w:p w14:paraId="7D0AE8DE" w14:textId="65F6721C" w:rsidR="00902A45" w:rsidRPr="00902A45" w:rsidRDefault="00FE1403" w:rsidP="0024099B">
      <w:pPr>
        <w:rPr>
          <w:noProof/>
        </w:rPr>
      </w:pPr>
      <w:r>
        <w:rPr>
          <w:noProof/>
        </w:rPr>
        <w:t>PFA screenshots of the docker containers and UIs in the localhost.</w:t>
      </w:r>
    </w:p>
    <w:p w14:paraId="2180D91C" w14:textId="77777777" w:rsidR="000C5FA7" w:rsidRDefault="00E65762" w:rsidP="000C5FA7">
      <w:pPr>
        <w:keepNext/>
      </w:pPr>
      <w:r>
        <w:rPr>
          <w:noProof/>
        </w:rPr>
        <w:drawing>
          <wp:inline distT="0" distB="0" distL="0" distR="0" wp14:anchorId="2DD89400" wp14:editId="0630D828">
            <wp:extent cx="6645910" cy="2779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779395"/>
                    </a:xfrm>
                    <a:prstGeom prst="rect">
                      <a:avLst/>
                    </a:prstGeom>
                  </pic:spPr>
                </pic:pic>
              </a:graphicData>
            </a:graphic>
          </wp:inline>
        </w:drawing>
      </w:r>
    </w:p>
    <w:p w14:paraId="3132719D" w14:textId="5F7E3328" w:rsidR="0052661A" w:rsidRDefault="000C5FA7" w:rsidP="000C5FA7">
      <w:pPr>
        <w:pStyle w:val="Caption"/>
        <w:rPr>
          <w:noProof/>
        </w:rPr>
      </w:pPr>
      <w:r>
        <w:t xml:space="preserve">Figure </w:t>
      </w:r>
      <w:r>
        <w:fldChar w:fldCharType="begin"/>
      </w:r>
      <w:r>
        <w:instrText xml:space="preserve"> SEQ Figure \* ARABIC </w:instrText>
      </w:r>
      <w:r>
        <w:fldChar w:fldCharType="separate"/>
      </w:r>
      <w:r w:rsidR="006954CC">
        <w:rPr>
          <w:noProof/>
        </w:rPr>
        <w:t>1</w:t>
      </w:r>
      <w:r>
        <w:fldChar w:fldCharType="end"/>
      </w:r>
      <w:r>
        <w:t xml:space="preserve"> </w:t>
      </w:r>
      <w:r w:rsidRPr="00A75DDE">
        <w:rPr>
          <w:b/>
          <w:bCs/>
        </w:rPr>
        <w:t>Docker containers</w:t>
      </w:r>
    </w:p>
    <w:p w14:paraId="0B4B14F0" w14:textId="77777777" w:rsidR="0052661A" w:rsidRDefault="0052661A">
      <w:pPr>
        <w:rPr>
          <w:noProof/>
        </w:rPr>
      </w:pPr>
    </w:p>
    <w:p w14:paraId="55E8E5CD" w14:textId="77777777" w:rsidR="000C233E" w:rsidRDefault="000E7CA0" w:rsidP="000C233E">
      <w:pPr>
        <w:keepNext/>
      </w:pPr>
      <w:r>
        <w:rPr>
          <w:noProof/>
        </w:rPr>
        <w:drawing>
          <wp:inline distT="0" distB="0" distL="0" distR="0" wp14:anchorId="4EBB1FCD" wp14:editId="280C7DE8">
            <wp:extent cx="6645910" cy="15024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502410"/>
                    </a:xfrm>
                    <a:prstGeom prst="rect">
                      <a:avLst/>
                    </a:prstGeom>
                  </pic:spPr>
                </pic:pic>
              </a:graphicData>
            </a:graphic>
          </wp:inline>
        </w:drawing>
      </w:r>
    </w:p>
    <w:p w14:paraId="7EA2E52E" w14:textId="6EA72E93" w:rsidR="000E7CA0" w:rsidRDefault="000C233E" w:rsidP="000C233E">
      <w:pPr>
        <w:pStyle w:val="Caption"/>
        <w:rPr>
          <w:noProof/>
        </w:rPr>
      </w:pPr>
      <w:r>
        <w:t xml:space="preserve">Figure </w:t>
      </w:r>
      <w:r>
        <w:fldChar w:fldCharType="begin"/>
      </w:r>
      <w:r>
        <w:instrText xml:space="preserve"> SEQ Figure \* ARABIC </w:instrText>
      </w:r>
      <w:r>
        <w:fldChar w:fldCharType="separate"/>
      </w:r>
      <w:r w:rsidR="006954CC">
        <w:rPr>
          <w:noProof/>
        </w:rPr>
        <w:t>2</w:t>
      </w:r>
      <w:r>
        <w:fldChar w:fldCharType="end"/>
      </w:r>
      <w:r w:rsidR="00353287">
        <w:t xml:space="preserve"> </w:t>
      </w:r>
      <w:r w:rsidRPr="00A75DDE">
        <w:rPr>
          <w:b/>
          <w:bCs/>
        </w:rPr>
        <w:t>Nginx frontend in localhost:80</w:t>
      </w:r>
    </w:p>
    <w:p w14:paraId="3F90BD8A" w14:textId="77777777" w:rsidR="00A10113" w:rsidRDefault="000E7CA0" w:rsidP="00A10113">
      <w:pPr>
        <w:keepNext/>
      </w:pPr>
      <w:r>
        <w:rPr>
          <w:noProof/>
        </w:rPr>
        <w:drawing>
          <wp:inline distT="0" distB="0" distL="0" distR="0" wp14:anchorId="78634885" wp14:editId="2B8AF79A">
            <wp:extent cx="6645910" cy="2211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211705"/>
                    </a:xfrm>
                    <a:prstGeom prst="rect">
                      <a:avLst/>
                    </a:prstGeom>
                  </pic:spPr>
                </pic:pic>
              </a:graphicData>
            </a:graphic>
          </wp:inline>
        </w:drawing>
      </w:r>
    </w:p>
    <w:p w14:paraId="0A91BD23" w14:textId="2A11AED2" w:rsidR="00FA7F69" w:rsidRDefault="00A10113" w:rsidP="00A10113">
      <w:pPr>
        <w:pStyle w:val="Caption"/>
        <w:rPr>
          <w:b/>
          <w:bCs/>
        </w:rPr>
      </w:pPr>
      <w:r>
        <w:t xml:space="preserve">Figure </w:t>
      </w:r>
      <w:r>
        <w:fldChar w:fldCharType="begin"/>
      </w:r>
      <w:r>
        <w:instrText xml:space="preserve"> SEQ Figure \* ARABIC </w:instrText>
      </w:r>
      <w:r>
        <w:fldChar w:fldCharType="separate"/>
      </w:r>
      <w:r w:rsidR="006954CC">
        <w:rPr>
          <w:noProof/>
        </w:rPr>
        <w:t>3</w:t>
      </w:r>
      <w:r>
        <w:fldChar w:fldCharType="end"/>
      </w:r>
      <w:r>
        <w:t xml:space="preserve"> </w:t>
      </w:r>
      <w:r>
        <w:rPr>
          <w:b/>
          <w:bCs/>
        </w:rPr>
        <w:t>Prometheus UI in localhost:9000</w:t>
      </w:r>
    </w:p>
    <w:p w14:paraId="388DACE1" w14:textId="77777777" w:rsidR="00E0265F" w:rsidRDefault="000E7CA0" w:rsidP="00E0265F">
      <w:pPr>
        <w:keepNext/>
      </w:pPr>
      <w:r>
        <w:rPr>
          <w:noProof/>
        </w:rPr>
        <w:drawing>
          <wp:inline distT="0" distB="0" distL="0" distR="0" wp14:anchorId="2B588452" wp14:editId="1B2B8511">
            <wp:extent cx="6645910" cy="2388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388235"/>
                    </a:xfrm>
                    <a:prstGeom prst="rect">
                      <a:avLst/>
                    </a:prstGeom>
                  </pic:spPr>
                </pic:pic>
              </a:graphicData>
            </a:graphic>
          </wp:inline>
        </w:drawing>
      </w:r>
    </w:p>
    <w:p w14:paraId="76BE6667" w14:textId="4623D26C" w:rsidR="000E7CA0" w:rsidRDefault="00E0265F" w:rsidP="00E0265F">
      <w:pPr>
        <w:pStyle w:val="Caption"/>
        <w:rPr>
          <w:b/>
          <w:bCs/>
        </w:rPr>
      </w:pPr>
      <w:r>
        <w:t xml:space="preserve">Figure </w:t>
      </w:r>
      <w:r>
        <w:fldChar w:fldCharType="begin"/>
      </w:r>
      <w:r>
        <w:instrText xml:space="preserve"> SEQ Figure \* ARABIC </w:instrText>
      </w:r>
      <w:r>
        <w:fldChar w:fldCharType="separate"/>
      </w:r>
      <w:r w:rsidR="006954CC">
        <w:rPr>
          <w:noProof/>
        </w:rPr>
        <w:t>4</w:t>
      </w:r>
      <w:r>
        <w:fldChar w:fldCharType="end"/>
      </w:r>
      <w:r>
        <w:t xml:space="preserve"> </w:t>
      </w:r>
      <w:proofErr w:type="spellStart"/>
      <w:r>
        <w:rPr>
          <w:b/>
          <w:bCs/>
        </w:rPr>
        <w:t>Alertmanager</w:t>
      </w:r>
      <w:proofErr w:type="spellEnd"/>
      <w:r>
        <w:rPr>
          <w:b/>
          <w:bCs/>
        </w:rPr>
        <w:t xml:space="preserve"> UI in localhost:9093</w:t>
      </w:r>
    </w:p>
    <w:p w14:paraId="139AC615" w14:textId="77777777" w:rsidR="006954CC" w:rsidRDefault="00F15886" w:rsidP="006954CC">
      <w:pPr>
        <w:keepNext/>
      </w:pPr>
      <w:r>
        <w:rPr>
          <w:noProof/>
        </w:rPr>
        <w:drawing>
          <wp:inline distT="0" distB="0" distL="0" distR="0" wp14:anchorId="44236012" wp14:editId="38D10DCE">
            <wp:extent cx="4184650" cy="18524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2939" cy="1856094"/>
                    </a:xfrm>
                    <a:prstGeom prst="rect">
                      <a:avLst/>
                    </a:prstGeom>
                  </pic:spPr>
                </pic:pic>
              </a:graphicData>
            </a:graphic>
          </wp:inline>
        </w:drawing>
      </w:r>
    </w:p>
    <w:p w14:paraId="533DFDCC" w14:textId="54EE62C4" w:rsidR="00985C4A" w:rsidRDefault="006954CC" w:rsidP="006954CC">
      <w:pPr>
        <w:pStyle w:val="Caption"/>
        <w:rPr>
          <w:b/>
          <w:bCs/>
        </w:rPr>
      </w:pPr>
      <w:r>
        <w:t xml:space="preserve">Figure </w:t>
      </w:r>
      <w:r>
        <w:fldChar w:fldCharType="begin"/>
      </w:r>
      <w:r>
        <w:instrText xml:space="preserve"> SEQ Figure \* ARABIC </w:instrText>
      </w:r>
      <w:r>
        <w:fldChar w:fldCharType="separate"/>
      </w:r>
      <w:r>
        <w:rPr>
          <w:noProof/>
        </w:rPr>
        <w:t>5</w:t>
      </w:r>
      <w:r>
        <w:fldChar w:fldCharType="end"/>
      </w:r>
      <w:r>
        <w:t xml:space="preserve"> </w:t>
      </w:r>
      <w:r>
        <w:rPr>
          <w:b/>
          <w:bCs/>
        </w:rPr>
        <w:t>Prom2Teams API in localhost:8089</w:t>
      </w:r>
    </w:p>
    <w:p w14:paraId="5B75D45E" w14:textId="5260F316" w:rsidR="000E7CA0" w:rsidRDefault="000E7CA0">
      <w:pPr>
        <w:rPr>
          <w:b/>
          <w:bCs/>
        </w:rPr>
      </w:pPr>
    </w:p>
    <w:p w14:paraId="6C5A8422" w14:textId="260CB4CC" w:rsidR="000E7CA0" w:rsidRDefault="00DF15D0">
      <w:pPr>
        <w:rPr>
          <w:b/>
          <w:bCs/>
        </w:rPr>
      </w:pPr>
      <w:r>
        <w:rPr>
          <w:b/>
          <w:bCs/>
        </w:rPr>
        <w:t>Reference:</w:t>
      </w:r>
    </w:p>
    <w:p w14:paraId="5080D02C" w14:textId="2E854B5E" w:rsidR="00DF15D0" w:rsidRDefault="00DF15D0">
      <w:pPr>
        <w:rPr>
          <w:b/>
          <w:bCs/>
        </w:rPr>
      </w:pPr>
      <w:r>
        <w:rPr>
          <w:b/>
          <w:bCs/>
        </w:rPr>
        <w:t>I’ve taken reference from the following to implement this project.</w:t>
      </w:r>
    </w:p>
    <w:p w14:paraId="4AA9241F" w14:textId="62FC4D88" w:rsidR="00DF15D0" w:rsidRDefault="00DF15D0">
      <w:pPr>
        <w:rPr>
          <w:b/>
          <w:bCs/>
        </w:rPr>
      </w:pPr>
      <w:hyperlink r:id="rId9" w:history="1">
        <w:r w:rsidRPr="00E2564F">
          <w:rPr>
            <w:rStyle w:val="Hyperlink"/>
            <w:b/>
            <w:bCs/>
          </w:rPr>
          <w:t>https://github.com/ablx/monitoring_stack</w:t>
        </w:r>
      </w:hyperlink>
    </w:p>
    <w:p w14:paraId="65885BCB" w14:textId="41A9649F" w:rsidR="00DF15D0" w:rsidRDefault="00DF15D0">
      <w:pPr>
        <w:rPr>
          <w:b/>
          <w:bCs/>
        </w:rPr>
      </w:pPr>
      <w:hyperlink r:id="rId10" w:history="1">
        <w:r w:rsidRPr="00E2564F">
          <w:rPr>
            <w:rStyle w:val="Hyperlink"/>
            <w:b/>
            <w:bCs/>
          </w:rPr>
          <w:t>https://dev.to/ablx/series/12839</w:t>
        </w:r>
      </w:hyperlink>
    </w:p>
    <w:p w14:paraId="0810685F" w14:textId="09D78C6E" w:rsidR="00DF15D0" w:rsidRDefault="00061F0C">
      <w:pPr>
        <w:rPr>
          <w:b/>
          <w:bCs/>
        </w:rPr>
      </w:pPr>
      <w:hyperlink r:id="rId11" w:history="1">
        <w:r w:rsidRPr="00E2564F">
          <w:rPr>
            <w:rStyle w:val="Hyperlink"/>
            <w:b/>
            <w:bCs/>
          </w:rPr>
          <w:t>https://docs.docker.com/compose/</w:t>
        </w:r>
      </w:hyperlink>
    </w:p>
    <w:p w14:paraId="5F373475" w14:textId="750D08EF" w:rsidR="00061F0C" w:rsidRDefault="00061F0C">
      <w:pPr>
        <w:rPr>
          <w:b/>
          <w:bCs/>
        </w:rPr>
      </w:pPr>
      <w:hyperlink r:id="rId12" w:history="1">
        <w:r w:rsidRPr="00E2564F">
          <w:rPr>
            <w:rStyle w:val="Hyperlink"/>
            <w:b/>
            <w:bCs/>
          </w:rPr>
          <w:t>https://prometheus.io/docs/alerting/latest/alertmanager/</w:t>
        </w:r>
      </w:hyperlink>
    </w:p>
    <w:p w14:paraId="4F8E7B51" w14:textId="77777777" w:rsidR="00061F0C" w:rsidRPr="000E7CA0" w:rsidRDefault="00061F0C">
      <w:pPr>
        <w:rPr>
          <w:b/>
          <w:bCs/>
        </w:rPr>
      </w:pPr>
    </w:p>
    <w:sectPr w:rsidR="00061F0C" w:rsidRPr="000E7CA0" w:rsidSect="00BB34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36"/>
    <w:rsid w:val="0000219C"/>
    <w:rsid w:val="00061F0C"/>
    <w:rsid w:val="000C233E"/>
    <w:rsid w:val="000C5FA7"/>
    <w:rsid w:val="000E7CA0"/>
    <w:rsid w:val="00156036"/>
    <w:rsid w:val="0024099B"/>
    <w:rsid w:val="002834F0"/>
    <w:rsid w:val="002F5773"/>
    <w:rsid w:val="00353287"/>
    <w:rsid w:val="0037796D"/>
    <w:rsid w:val="00405C79"/>
    <w:rsid w:val="0052661A"/>
    <w:rsid w:val="00537BCD"/>
    <w:rsid w:val="006954CC"/>
    <w:rsid w:val="006C1E10"/>
    <w:rsid w:val="006E2550"/>
    <w:rsid w:val="008D336E"/>
    <w:rsid w:val="00902A45"/>
    <w:rsid w:val="00927E50"/>
    <w:rsid w:val="00985C4A"/>
    <w:rsid w:val="00A10113"/>
    <w:rsid w:val="00A75DDE"/>
    <w:rsid w:val="00B81BD7"/>
    <w:rsid w:val="00BA3511"/>
    <w:rsid w:val="00BB3436"/>
    <w:rsid w:val="00DF15D0"/>
    <w:rsid w:val="00E0265F"/>
    <w:rsid w:val="00E65762"/>
    <w:rsid w:val="00EF5112"/>
    <w:rsid w:val="00F15886"/>
    <w:rsid w:val="00FA3463"/>
    <w:rsid w:val="00FA7F69"/>
    <w:rsid w:val="00FE097A"/>
    <w:rsid w:val="00FE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C0FC"/>
  <w15:chartTrackingRefBased/>
  <w15:docId w15:val="{0FDD1D55-9FDA-469E-A73E-32434302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C5FA7"/>
    <w:pPr>
      <w:spacing w:after="200" w:line="240" w:lineRule="auto"/>
    </w:pPr>
    <w:rPr>
      <w:i/>
      <w:iCs/>
      <w:color w:val="44546A" w:themeColor="text2"/>
      <w:sz w:val="18"/>
      <w:szCs w:val="18"/>
    </w:rPr>
  </w:style>
  <w:style w:type="character" w:styleId="Hyperlink">
    <w:name w:val="Hyperlink"/>
    <w:basedOn w:val="DefaultParagraphFont"/>
    <w:uiPriority w:val="99"/>
    <w:unhideWhenUsed/>
    <w:rsid w:val="00DF15D0"/>
    <w:rPr>
      <w:color w:val="0563C1" w:themeColor="hyperlink"/>
      <w:u w:val="single"/>
    </w:rPr>
  </w:style>
  <w:style w:type="character" w:styleId="UnresolvedMention">
    <w:name w:val="Unresolved Mention"/>
    <w:basedOn w:val="DefaultParagraphFont"/>
    <w:uiPriority w:val="99"/>
    <w:semiHidden/>
    <w:unhideWhenUsed/>
    <w:rsid w:val="00DF1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prometheus.io/docs/alerting/latest/alertmanag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docker.com/compose/" TargetMode="External"/><Relationship Id="rId5" Type="http://schemas.openxmlformats.org/officeDocument/2006/relationships/image" Target="media/image2.png"/><Relationship Id="rId10" Type="http://schemas.openxmlformats.org/officeDocument/2006/relationships/hyperlink" Target="https://dev.to/ablx/series/12839" TargetMode="External"/><Relationship Id="rId4" Type="http://schemas.openxmlformats.org/officeDocument/2006/relationships/image" Target="media/image1.png"/><Relationship Id="rId9" Type="http://schemas.openxmlformats.org/officeDocument/2006/relationships/hyperlink" Target="https://github.com/ablx/monitoring_sta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MITRA</dc:creator>
  <cp:keywords/>
  <dc:description/>
  <cp:lastModifiedBy>SOUMI MITRA</cp:lastModifiedBy>
  <cp:revision>37</cp:revision>
  <dcterms:created xsi:type="dcterms:W3CDTF">2021-11-21T19:22:00Z</dcterms:created>
  <dcterms:modified xsi:type="dcterms:W3CDTF">2021-11-21T19:45:00Z</dcterms:modified>
</cp:coreProperties>
</file>