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AB63" w14:textId="59446BBF" w:rsidR="00507EDA" w:rsidRDefault="00507EDA" w:rsidP="00507EDA">
      <w:pPr>
        <w:pStyle w:val="ListParagraph"/>
        <w:numPr>
          <w:ilvl w:val="0"/>
          <w:numId w:val="1"/>
        </w:numPr>
      </w:pPr>
      <w:r>
        <w:t>What is JSX?</w:t>
      </w:r>
    </w:p>
    <w:p w14:paraId="544CAA4C" w14:textId="77777777" w:rsidR="00507EDA" w:rsidRDefault="00507EDA" w:rsidP="00507EDA">
      <w:pPr>
        <w:pStyle w:val="ListParagraph"/>
        <w:numPr>
          <w:ilvl w:val="1"/>
          <w:numId w:val="1"/>
        </w:numPr>
      </w:pPr>
      <w:r>
        <w:t>const element = &lt;h1&gt; Hello, World! &lt;/h1&gt;</w:t>
      </w:r>
    </w:p>
    <w:p w14:paraId="136E313B" w14:textId="11994E05" w:rsidR="00507EDA" w:rsidRDefault="00507EDA" w:rsidP="00507EDA">
      <w:pPr>
        <w:pStyle w:val="ListParagraph"/>
        <w:ind w:left="1440"/>
      </w:pPr>
      <w:r>
        <w:t>This tag is neither a string nor HTML. It’s called JSX, and it is a syntax extension of JavaScript. It is recommended to use this syntax with React to describe the UI. JSX produces React ‘</w:t>
      </w:r>
      <w:r w:rsidR="00EB3D8A">
        <w:t>elements</w:t>
      </w:r>
      <w:r>
        <w:t>.</w:t>
      </w:r>
      <w:r w:rsidR="00EB3D8A">
        <w:t>’</w:t>
      </w:r>
      <w:r>
        <w:t xml:space="preserve"> </w:t>
      </w:r>
      <w:r w:rsidR="00EB3D8A">
        <w:t xml:space="preserve"> If HTML is copy pasted into react components it will give us an error because JSX is </w:t>
      </w:r>
      <w:r w:rsidR="00EC7623">
        <w:t>stricter</w:t>
      </w:r>
      <w:r w:rsidR="00EB3D8A">
        <w:t xml:space="preserve"> and has a few more rules than HTML. </w:t>
      </w:r>
      <w:r>
        <w:t xml:space="preserve">  </w:t>
      </w:r>
    </w:p>
    <w:p w14:paraId="51F01878" w14:textId="7E37928D" w:rsidR="00EC7623" w:rsidRDefault="00EC7623" w:rsidP="00507EDA">
      <w:pPr>
        <w:pStyle w:val="ListParagraph"/>
        <w:ind w:left="1440"/>
      </w:pPr>
      <w:r>
        <w:t>There are certain rules for JSX, and they are as follows:</w:t>
      </w:r>
    </w:p>
    <w:p w14:paraId="134563D5" w14:textId="307634D5" w:rsidR="00EC7623" w:rsidRDefault="00EC7623" w:rsidP="00EC7623">
      <w:pPr>
        <w:pStyle w:val="ListParagraph"/>
        <w:numPr>
          <w:ilvl w:val="0"/>
          <w:numId w:val="2"/>
        </w:numPr>
      </w:pPr>
      <w:r w:rsidRPr="006A706A">
        <w:rPr>
          <w:b/>
          <w:bCs/>
          <w:color w:val="FF0000"/>
          <w:u w:val="single"/>
        </w:rPr>
        <w:t>Return a single root element</w:t>
      </w:r>
      <w:r>
        <w:t>. When you want to return multiple elements, you wrap them with a single parent tag.</w:t>
      </w:r>
    </w:p>
    <w:p w14:paraId="3C14832A" w14:textId="0397B394" w:rsidR="00EC7623" w:rsidRDefault="00EC7623" w:rsidP="00EC7623">
      <w:pPr>
        <w:pStyle w:val="ListParagraph"/>
        <w:numPr>
          <w:ilvl w:val="0"/>
          <w:numId w:val="2"/>
        </w:numPr>
      </w:pPr>
      <w:r w:rsidRPr="00EC7623">
        <w:rPr>
          <w:noProof/>
        </w:rPr>
        <w:drawing>
          <wp:inline distT="0" distB="0" distL="0" distR="0" wp14:anchorId="6DD0DA61" wp14:editId="27F4A1EC">
            <wp:extent cx="5943600" cy="2482850"/>
            <wp:effectExtent l="0" t="0" r="0" b="0"/>
            <wp:docPr id="925832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20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35D9" w14:textId="6FB1806F" w:rsidR="00EC7623" w:rsidRDefault="00EC7623" w:rsidP="00EC7623">
      <w:pPr>
        <w:pStyle w:val="ListParagraph"/>
        <w:numPr>
          <w:ilvl w:val="0"/>
          <w:numId w:val="2"/>
        </w:numPr>
      </w:pPr>
      <w:r w:rsidRPr="00EC7623">
        <w:rPr>
          <w:noProof/>
        </w:rPr>
        <w:drawing>
          <wp:inline distT="0" distB="0" distL="0" distR="0" wp14:anchorId="07992215" wp14:editId="7D4CAD76">
            <wp:extent cx="5943600" cy="2445385"/>
            <wp:effectExtent l="0" t="0" r="0" b="0"/>
            <wp:docPr id="2095316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67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5E18" w14:textId="6B8DE643" w:rsidR="00EC7623" w:rsidRDefault="006A706A" w:rsidP="00EC7623">
      <w:pPr>
        <w:pStyle w:val="ListParagraph"/>
        <w:numPr>
          <w:ilvl w:val="0"/>
          <w:numId w:val="2"/>
        </w:numPr>
      </w:pPr>
      <w:r>
        <w:t>JSX looks like HTML, but under the hood it is transformed into plain JavaScript objects. You can’t return objects from a function without wrapping them into an array. This explain why you also can’t return two JSX tags without wrapping them into another tag or a Fragment.</w:t>
      </w:r>
    </w:p>
    <w:p w14:paraId="280999BC" w14:textId="671A9E68" w:rsidR="006A706A" w:rsidRDefault="006A706A" w:rsidP="00EC7623">
      <w:pPr>
        <w:pStyle w:val="ListParagraph"/>
        <w:numPr>
          <w:ilvl w:val="0"/>
          <w:numId w:val="2"/>
        </w:numPr>
      </w:pPr>
      <w:r w:rsidRPr="006A706A">
        <w:rPr>
          <w:b/>
          <w:bCs/>
          <w:color w:val="FF0000"/>
          <w:u w:val="single"/>
        </w:rPr>
        <w:lastRenderedPageBreak/>
        <w:t>Close all the tags</w:t>
      </w:r>
      <w:r>
        <w:t>: JSX requires tags to explicitly closed: self-closing tags like &lt;img&gt; must become &lt;img /&gt;, and wrapping tags like &lt;li&gt; oranges must be written as &lt;li&gt;oranges&lt;/li&gt;.</w:t>
      </w:r>
    </w:p>
    <w:p w14:paraId="4D39083D" w14:textId="47876E1D" w:rsidR="00E4191D" w:rsidRDefault="00E4191D" w:rsidP="00E4191D">
      <w:pPr>
        <w:pStyle w:val="ListParagraph"/>
        <w:numPr>
          <w:ilvl w:val="0"/>
          <w:numId w:val="2"/>
        </w:numPr>
      </w:pPr>
      <w:r w:rsidRPr="00E4191D">
        <w:rPr>
          <w:b/>
          <w:bCs/>
          <w:color w:val="FF0000"/>
          <w:u w:val="single"/>
        </w:rPr>
        <w:t>camelCase most of the things</w:t>
      </w:r>
      <w:r>
        <w:t>: JSX turns into javascript and attributes in JSX becomes keys of JavaScript Objects. What it means that React converts this JSX into plain JavaScript using a function called React.createElement.</w:t>
      </w:r>
    </w:p>
    <w:p w14:paraId="3765849F" w14:textId="747A0D4D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const element = &lt;h1&gt;Hello World!&lt;/h1&gt;;</w:t>
      </w:r>
    </w:p>
    <w:p w14:paraId="5788624E" w14:textId="58512539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gets converted into:</w:t>
      </w:r>
    </w:p>
    <w:p w14:paraId="79E8ABFA" w14:textId="447863EE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const element = React.createElement(“h1”, null, “Hello, World!”);</w:t>
      </w:r>
    </w:p>
    <w:p w14:paraId="31853848" w14:textId="3277A0EC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When you add attributes to JSX tags these attributes are turned into a javascript object.</w:t>
      </w:r>
    </w:p>
    <w:p w14:paraId="7259910A" w14:textId="01411F7D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For example: </w:t>
      </w:r>
    </w:p>
    <w:p w14:paraId="50F7E2E1" w14:textId="0B8C631A" w:rsidR="00E4191D" w:rsidRDefault="00E4191D" w:rsidP="00E4191D">
      <w:pPr>
        <w:pStyle w:val="ListParagraph"/>
        <w:ind w:left="2160"/>
        <w:rPr>
          <w:color w:val="000000" w:themeColor="text1"/>
        </w:rPr>
      </w:pPr>
      <w:r w:rsidRPr="00E4191D">
        <w:rPr>
          <w:color w:val="000000" w:themeColor="text1"/>
        </w:rPr>
        <w:t>const button = &lt;button className="btn" disabled={true} /&gt;;</w:t>
      </w:r>
    </w:p>
    <w:p w14:paraId="1F5128C6" w14:textId="009C417C" w:rsidR="00E4191D" w:rsidRDefault="00E4191D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becomes:</w:t>
      </w:r>
    </w:p>
    <w:p w14:paraId="6CC67AC9" w14:textId="475D5FB7" w:rsidR="00E4191D" w:rsidRDefault="00E4191D" w:rsidP="00E4191D">
      <w:pPr>
        <w:pStyle w:val="ListParagraph"/>
        <w:ind w:left="2160"/>
        <w:rPr>
          <w:color w:val="000000" w:themeColor="text1"/>
        </w:rPr>
      </w:pPr>
      <w:r w:rsidRPr="00E4191D">
        <w:rPr>
          <w:color w:val="000000" w:themeColor="text1"/>
        </w:rPr>
        <w:t>const button = React.createElement("button", { className: "btn", disabled: true });</w:t>
      </w:r>
    </w:p>
    <w:p w14:paraId="780EE3E8" w14:textId="40F9BF6E" w:rsidR="00E4191D" w:rsidRDefault="00E4191D" w:rsidP="00E4191D">
      <w:pPr>
        <w:pStyle w:val="ListParagraph"/>
        <w:ind w:left="2160"/>
        <w:rPr>
          <w:color w:val="000000" w:themeColor="text1"/>
        </w:rPr>
      </w:pPr>
      <w:r w:rsidRPr="00E4191D">
        <w:rPr>
          <w:color w:val="000000" w:themeColor="text1"/>
        </w:rPr>
        <w:t>Here, the className and disabled are keys in the JavaScript object passed as the second argument to React.createElement.</w:t>
      </w:r>
    </w:p>
    <w:p w14:paraId="3677430D" w14:textId="28E71955" w:rsidR="00E4191D" w:rsidRDefault="00AB5DC2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In our own components, we often want to read these attributes into variables. But </w:t>
      </w:r>
      <w:r w:rsidR="00D7389C">
        <w:rPr>
          <w:color w:val="000000" w:themeColor="text1"/>
        </w:rPr>
        <w:t>JS has limitations on variable names. For example: their names can’t contain dashes or be reserved words like class.</w:t>
      </w:r>
    </w:p>
    <w:p w14:paraId="1DD6DA9A" w14:textId="2CB5026F" w:rsidR="00D7389C" w:rsidRDefault="00D7389C" w:rsidP="00E4191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That is why, in React, many HTML and SVG attributes are written in camelCase. For example, instead of stroke-width we use strokeWidth. Since class is a reserved word, in React you write className instead.</w:t>
      </w:r>
    </w:p>
    <w:p w14:paraId="52163EE5" w14:textId="125E3D41" w:rsidR="00DF5E3A" w:rsidRDefault="00DF5E3A" w:rsidP="00DF5E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What are the superpowers of JSX?</w:t>
      </w:r>
    </w:p>
    <w:p w14:paraId="034A2DBF" w14:textId="2487A396" w:rsidR="00281120" w:rsidRPr="00281120" w:rsidRDefault="00DF5E3A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p w14:paraId="4FC9B5AD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1. HTML + JavaScript Together</w:t>
      </w:r>
    </w:p>
    <w:p w14:paraId="084B9E05" w14:textId="77777777" w:rsidR="00281120" w:rsidRPr="00281120" w:rsidRDefault="00281120" w:rsidP="00281120">
      <w:pPr>
        <w:numPr>
          <w:ilvl w:val="0"/>
          <w:numId w:val="3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allows you to combine HTML-like syntax with JavaScript logic, making it easier to create UI components directly in your code.</w:t>
      </w:r>
    </w:p>
    <w:p w14:paraId="57F9ED12" w14:textId="77777777" w:rsidR="00281120" w:rsidRPr="00281120" w:rsidRDefault="00281120" w:rsidP="00281120">
      <w:pPr>
        <w:numPr>
          <w:ilvl w:val="0"/>
          <w:numId w:val="3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You don’t need to switch between files or languages; everything you need to build a UI is in one place.</w:t>
      </w:r>
    </w:p>
    <w:p w14:paraId="2A08C1C7" w14:textId="77777777" w:rsidR="00281120" w:rsidRPr="00281120" w:rsidRDefault="00281120" w:rsidP="00281120">
      <w:pPr>
        <w:numPr>
          <w:ilvl w:val="0"/>
          <w:numId w:val="3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2CFEBAE6" w14:textId="77777777" w:rsidR="00281120" w:rsidRPr="00281120" w:rsidRDefault="00281120" w:rsidP="00281120">
      <w:pPr>
        <w:numPr>
          <w:ilvl w:val="0"/>
          <w:numId w:val="3"/>
        </w:numPr>
        <w:rPr>
          <w:color w:val="000000" w:themeColor="text1"/>
        </w:rPr>
      </w:pPr>
      <w:r w:rsidRPr="00281120">
        <w:rPr>
          <w:color w:val="000000" w:themeColor="text1"/>
        </w:rPr>
        <w:lastRenderedPageBreak/>
        <w:t>const user = { firstName: "John", lastName: "Doe" };</w:t>
      </w:r>
    </w:p>
    <w:p w14:paraId="4354C798" w14:textId="77777777" w:rsidR="00281120" w:rsidRPr="00281120" w:rsidRDefault="00281120" w:rsidP="00281120">
      <w:pPr>
        <w:numPr>
          <w:ilvl w:val="0"/>
          <w:numId w:val="3"/>
        </w:numPr>
        <w:rPr>
          <w:color w:val="000000" w:themeColor="text1"/>
        </w:rPr>
      </w:pPr>
      <w:r w:rsidRPr="00281120">
        <w:rPr>
          <w:color w:val="000000" w:themeColor="text1"/>
        </w:rPr>
        <w:t>const greeting = &lt;h1&gt;Hello, {user.firstName} {user.lastName}!&lt;/h1&gt;;</w:t>
      </w:r>
    </w:p>
    <w:p w14:paraId="2679FB58" w14:textId="77777777" w:rsidR="00281120" w:rsidRPr="00281120" w:rsidRDefault="00281120" w:rsidP="00281120">
      <w:pPr>
        <w:numPr>
          <w:ilvl w:val="1"/>
          <w:numId w:val="3"/>
        </w:numPr>
        <w:rPr>
          <w:color w:val="000000" w:themeColor="text1"/>
        </w:rPr>
      </w:pPr>
      <w:r w:rsidRPr="00281120">
        <w:rPr>
          <w:color w:val="000000" w:themeColor="text1"/>
        </w:rPr>
        <w:t>Here, the {user.firstName} and {user.lastName} allow you to insert JavaScript variables directly into the HTML-like JSX.</w:t>
      </w:r>
    </w:p>
    <w:p w14:paraId="30AC32BD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632F07C2">
          <v:rect id="_x0000_i1025" style="width:0;height:1.5pt" o:hralign="center" o:hrstd="t" o:hr="t" fillcolor="#a0a0a0" stroked="f"/>
        </w:pict>
      </w:r>
    </w:p>
    <w:p w14:paraId="59235958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2. Dynamic Rendering</w:t>
      </w:r>
    </w:p>
    <w:p w14:paraId="3C277942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allows you to use JavaScript logic to conditionally display or repeat elements based on your data or state.</w:t>
      </w:r>
    </w:p>
    <w:p w14:paraId="5163AF38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Instead of manually updating the UI when data changes, JSX handles it dynamically based on logic.</w:t>
      </w:r>
    </w:p>
    <w:p w14:paraId="7845D3CD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29DB6539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>const isLoggedIn = true;</w:t>
      </w:r>
    </w:p>
    <w:p w14:paraId="60C6F806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>const button = (</w:t>
      </w:r>
    </w:p>
    <w:p w14:paraId="4C25E07C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&lt;div&gt;</w:t>
      </w:r>
    </w:p>
    <w:p w14:paraId="6421DADF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  {isLoggedIn ? &lt;button&gt;Logout&lt;/button&gt; : &lt;button&gt;Login&lt;/button&gt;}</w:t>
      </w:r>
    </w:p>
    <w:p w14:paraId="01D69773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&lt;/div&gt;</w:t>
      </w:r>
    </w:p>
    <w:p w14:paraId="207CC29D" w14:textId="77777777" w:rsidR="00281120" w:rsidRPr="00281120" w:rsidRDefault="00281120" w:rsidP="00281120">
      <w:pPr>
        <w:numPr>
          <w:ilvl w:val="0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>);</w:t>
      </w:r>
    </w:p>
    <w:p w14:paraId="6D42BE7A" w14:textId="77777777" w:rsidR="00281120" w:rsidRPr="00281120" w:rsidRDefault="00281120" w:rsidP="00281120">
      <w:pPr>
        <w:numPr>
          <w:ilvl w:val="1"/>
          <w:numId w:val="4"/>
        </w:numPr>
        <w:rPr>
          <w:color w:val="000000" w:themeColor="text1"/>
        </w:rPr>
      </w:pPr>
      <w:r w:rsidRPr="00281120">
        <w:rPr>
          <w:color w:val="000000" w:themeColor="text1"/>
        </w:rPr>
        <w:t>If isLoggedIn is true, the "Logout" button is shown; otherwise, the "Login" button is shown.</w:t>
      </w:r>
    </w:p>
    <w:p w14:paraId="34923D11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1E498002">
          <v:rect id="_x0000_i1026" style="width:0;height:1.5pt" o:hralign="center" o:hrstd="t" o:hr="t" fillcolor="#a0a0a0" stroked="f"/>
        </w:pict>
      </w:r>
    </w:p>
    <w:p w14:paraId="693D7AA2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3. Readable and Intuitive</w:t>
      </w:r>
    </w:p>
    <w:p w14:paraId="7696814C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looks similar to HTML, making it easy to understand and write, even for beginners.</w:t>
      </w:r>
    </w:p>
    <w:p w14:paraId="06EB48C2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It reduces the learning curve for developers transitioning from HTML to React.</w:t>
      </w:r>
    </w:p>
    <w:p w14:paraId="0B52EF9B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07BEB879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lastRenderedPageBreak/>
        <w:t>const app = (</w:t>
      </w:r>
    </w:p>
    <w:p w14:paraId="3AB79F0C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&lt;div&gt;</w:t>
      </w:r>
    </w:p>
    <w:p w14:paraId="315D65D4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  &lt;h1&gt;Welcome to My App&lt;/h1&gt;</w:t>
      </w:r>
    </w:p>
    <w:p w14:paraId="67184104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  &lt;p&gt;This is a paragraph explaining the app.&lt;/p&gt;</w:t>
      </w:r>
    </w:p>
    <w:p w14:paraId="28832FD7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  &lt;/div&gt;</w:t>
      </w:r>
    </w:p>
    <w:p w14:paraId="4BCF0879" w14:textId="77777777" w:rsidR="00281120" w:rsidRPr="00281120" w:rsidRDefault="00281120" w:rsidP="00281120">
      <w:pPr>
        <w:numPr>
          <w:ilvl w:val="0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>);</w:t>
      </w:r>
    </w:p>
    <w:p w14:paraId="6084DABA" w14:textId="77777777" w:rsidR="00281120" w:rsidRPr="00281120" w:rsidRDefault="00281120" w:rsidP="00281120">
      <w:pPr>
        <w:numPr>
          <w:ilvl w:val="1"/>
          <w:numId w:val="5"/>
        </w:numPr>
        <w:rPr>
          <w:color w:val="000000" w:themeColor="text1"/>
        </w:rPr>
      </w:pPr>
      <w:r w:rsidRPr="00281120">
        <w:rPr>
          <w:color w:val="000000" w:themeColor="text1"/>
        </w:rPr>
        <w:t>This looks just like HTML but is embedded inside JavaScript, which React turns into UI elements.</w:t>
      </w:r>
    </w:p>
    <w:p w14:paraId="63C80A6E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04C0A11A">
          <v:rect id="_x0000_i1027" style="width:0;height:1.5pt" o:hralign="center" o:hrstd="t" o:hr="t" fillcolor="#a0a0a0" stroked="f"/>
        </w:pict>
      </w:r>
    </w:p>
    <w:p w14:paraId="0C44F747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4. React Elements Made Easy</w:t>
      </w:r>
    </w:p>
    <w:p w14:paraId="4CCF260D" w14:textId="77777777" w:rsidR="00281120" w:rsidRPr="00281120" w:rsidRDefault="00281120" w:rsidP="00281120">
      <w:pPr>
        <w:numPr>
          <w:ilvl w:val="0"/>
          <w:numId w:val="6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simplifies the process of creating React elements by hiding the complex React.createElement syntax.</w:t>
      </w:r>
    </w:p>
    <w:p w14:paraId="41F39099" w14:textId="77777777" w:rsidR="00281120" w:rsidRPr="00281120" w:rsidRDefault="00281120" w:rsidP="00281120">
      <w:pPr>
        <w:numPr>
          <w:ilvl w:val="0"/>
          <w:numId w:val="6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You can focus on the structure and design without worrying about the underlying code.</w:t>
      </w:r>
    </w:p>
    <w:p w14:paraId="37FF092F" w14:textId="77777777" w:rsidR="00281120" w:rsidRPr="00281120" w:rsidRDefault="00281120" w:rsidP="00281120">
      <w:pPr>
        <w:numPr>
          <w:ilvl w:val="0"/>
          <w:numId w:val="6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4E10347A" w14:textId="77777777" w:rsidR="00281120" w:rsidRPr="00281120" w:rsidRDefault="00281120" w:rsidP="00281120">
      <w:pPr>
        <w:numPr>
          <w:ilvl w:val="0"/>
          <w:numId w:val="6"/>
        </w:numPr>
        <w:rPr>
          <w:color w:val="000000" w:themeColor="text1"/>
        </w:rPr>
      </w:pPr>
      <w:r w:rsidRPr="00281120">
        <w:rPr>
          <w:color w:val="000000" w:themeColor="text1"/>
        </w:rPr>
        <w:t>const heading = &lt;h1&gt;Hello!&lt;/h1&gt;;</w:t>
      </w:r>
    </w:p>
    <w:p w14:paraId="5EBA1571" w14:textId="77777777" w:rsidR="00281120" w:rsidRPr="00281120" w:rsidRDefault="00281120" w:rsidP="00281120">
      <w:pPr>
        <w:numPr>
          <w:ilvl w:val="1"/>
          <w:numId w:val="6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This is equivalent to writing: </w:t>
      </w:r>
    </w:p>
    <w:p w14:paraId="23D58A30" w14:textId="77777777" w:rsidR="00281120" w:rsidRPr="00281120" w:rsidRDefault="00281120" w:rsidP="00281120">
      <w:pPr>
        <w:numPr>
          <w:ilvl w:val="1"/>
          <w:numId w:val="6"/>
        </w:numPr>
        <w:rPr>
          <w:color w:val="000000" w:themeColor="text1"/>
        </w:rPr>
      </w:pPr>
      <w:r w:rsidRPr="00281120">
        <w:rPr>
          <w:color w:val="000000" w:themeColor="text1"/>
        </w:rPr>
        <w:t>const heading = React.createElement("h1", null, "Hello!");</w:t>
      </w:r>
    </w:p>
    <w:p w14:paraId="522309C2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6CF103C9">
          <v:rect id="_x0000_i1028" style="width:0;height:1.5pt" o:hralign="center" o:hrstd="t" o:hr="t" fillcolor="#a0a0a0" stroked="f"/>
        </w:pict>
      </w:r>
    </w:p>
    <w:p w14:paraId="253A4BC4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5. Rich Attribute Support</w:t>
      </w:r>
    </w:p>
    <w:p w14:paraId="48797472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allows you to use attributes like in HTML, but you can also pass JavaScript expressions or objects as values.</w:t>
      </w:r>
    </w:p>
    <w:p w14:paraId="767515DF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You can dynamically set attributes based on your data or logic.</w:t>
      </w:r>
    </w:p>
    <w:p w14:paraId="04D511C3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7D172227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color w:val="000000" w:themeColor="text1"/>
        </w:rPr>
        <w:lastRenderedPageBreak/>
        <w:t>const imgSrc = "logo.png";</w:t>
      </w:r>
    </w:p>
    <w:p w14:paraId="7B863AD5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color w:val="000000" w:themeColor="text1"/>
        </w:rPr>
        <w:t>const altText = "Company Logo";</w:t>
      </w:r>
    </w:p>
    <w:p w14:paraId="678C0991" w14:textId="77777777" w:rsidR="00281120" w:rsidRPr="00281120" w:rsidRDefault="00281120" w:rsidP="00281120">
      <w:pPr>
        <w:numPr>
          <w:ilvl w:val="0"/>
          <w:numId w:val="7"/>
        </w:numPr>
        <w:rPr>
          <w:color w:val="000000" w:themeColor="text1"/>
        </w:rPr>
      </w:pPr>
      <w:r w:rsidRPr="00281120">
        <w:rPr>
          <w:color w:val="000000" w:themeColor="text1"/>
        </w:rPr>
        <w:t>const logo = &lt;img src={imgSrc} alt={altText} width={100} height={100} /&gt;;</w:t>
      </w:r>
    </w:p>
    <w:p w14:paraId="0257FA30" w14:textId="77777777" w:rsidR="00281120" w:rsidRPr="00281120" w:rsidRDefault="00281120" w:rsidP="00281120">
      <w:pPr>
        <w:numPr>
          <w:ilvl w:val="1"/>
          <w:numId w:val="7"/>
        </w:numPr>
        <w:rPr>
          <w:color w:val="000000" w:themeColor="text1"/>
        </w:rPr>
      </w:pPr>
      <w:r w:rsidRPr="00281120">
        <w:rPr>
          <w:color w:val="000000" w:themeColor="text1"/>
        </w:rPr>
        <w:t>The src, alt, width, and height attributes can be set dynamically.</w:t>
      </w:r>
    </w:p>
    <w:p w14:paraId="0425B63E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752B2FB3">
          <v:rect id="_x0000_i1029" style="width:0;height:1.5pt" o:hralign="center" o:hrstd="t" o:hr="t" fillcolor="#a0a0a0" stroked="f"/>
        </w:pict>
      </w:r>
    </w:p>
    <w:p w14:paraId="35CD21D9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6. Automatic Protection Against Injection Attacks</w:t>
      </w:r>
    </w:p>
    <w:p w14:paraId="19984A95" w14:textId="77777777" w:rsidR="00281120" w:rsidRPr="00281120" w:rsidRDefault="00281120" w:rsidP="00281120">
      <w:pPr>
        <w:numPr>
          <w:ilvl w:val="0"/>
          <w:numId w:val="8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automatically escapes any JavaScript code or values you insert, ensuring malicious code can’t harm your app.</w:t>
      </w:r>
    </w:p>
    <w:p w14:paraId="0271E8A2" w14:textId="77777777" w:rsidR="00281120" w:rsidRPr="00281120" w:rsidRDefault="00281120" w:rsidP="00281120">
      <w:pPr>
        <w:numPr>
          <w:ilvl w:val="0"/>
          <w:numId w:val="8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It keeps your app secure without requiring extra effort from you.</w:t>
      </w:r>
    </w:p>
    <w:p w14:paraId="66F652A9" w14:textId="77777777" w:rsidR="00281120" w:rsidRPr="00281120" w:rsidRDefault="00281120" w:rsidP="00281120">
      <w:pPr>
        <w:numPr>
          <w:ilvl w:val="0"/>
          <w:numId w:val="8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5271CF52" w14:textId="276DF3BA" w:rsidR="00F21EA6" w:rsidRDefault="00F21EA6" w:rsidP="00281120">
      <w:pPr>
        <w:numPr>
          <w:ilvl w:val="1"/>
          <w:numId w:val="8"/>
        </w:numPr>
        <w:rPr>
          <w:color w:val="000000" w:themeColor="text1"/>
        </w:rPr>
      </w:pPr>
      <w:r w:rsidRPr="00F21EA6">
        <w:rPr>
          <w:noProof/>
          <w:color w:val="000000" w:themeColor="text1"/>
        </w:rPr>
        <w:drawing>
          <wp:inline distT="0" distB="0" distL="0" distR="0" wp14:anchorId="402BF82B" wp14:editId="336321CA">
            <wp:extent cx="5943600" cy="1016635"/>
            <wp:effectExtent l="0" t="0" r="0" b="0"/>
            <wp:docPr id="913227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2720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BBE" w14:textId="6DEA5954" w:rsidR="00281120" w:rsidRPr="00281120" w:rsidRDefault="00281120" w:rsidP="00281120">
      <w:pPr>
        <w:numPr>
          <w:ilvl w:val="1"/>
          <w:numId w:val="8"/>
        </w:numPr>
        <w:rPr>
          <w:color w:val="000000" w:themeColor="text1"/>
        </w:rPr>
      </w:pPr>
      <w:r w:rsidRPr="00281120">
        <w:rPr>
          <w:color w:val="000000" w:themeColor="text1"/>
        </w:rPr>
        <w:t>JSX renders &lt;script&gt;alert('Hacked!')&lt;/script&gt; as plain text, not as a script, preventing harm.</w:t>
      </w:r>
    </w:p>
    <w:p w14:paraId="7BF8A426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14D1E5A2">
          <v:rect id="_x0000_i1030" style="width:0;height:1.5pt" o:hralign="center" o:hrstd="t" o:hr="t" fillcolor="#a0a0a0" stroked="f"/>
        </w:pict>
      </w:r>
    </w:p>
    <w:p w14:paraId="0CBE34A1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7. Component Integration</w:t>
      </w:r>
    </w:p>
    <w:p w14:paraId="77F5AA79" w14:textId="77777777" w:rsidR="00281120" w:rsidRPr="00281120" w:rsidRDefault="00281120" w:rsidP="00281120">
      <w:pPr>
        <w:numPr>
          <w:ilvl w:val="0"/>
          <w:numId w:val="9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makes it simple to reuse and nest components inside other components, like building blocks for your app.</w:t>
      </w:r>
    </w:p>
    <w:p w14:paraId="2699E7AF" w14:textId="77777777" w:rsidR="00281120" w:rsidRPr="00281120" w:rsidRDefault="00281120" w:rsidP="00281120">
      <w:pPr>
        <w:numPr>
          <w:ilvl w:val="0"/>
          <w:numId w:val="9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It encourages modular design, which keeps your code clean and manageable.</w:t>
      </w:r>
    </w:p>
    <w:p w14:paraId="7959E4A2" w14:textId="77777777" w:rsidR="00281120" w:rsidRPr="00281120" w:rsidRDefault="00281120" w:rsidP="00281120">
      <w:pPr>
        <w:numPr>
          <w:ilvl w:val="0"/>
          <w:numId w:val="9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2B809381" w14:textId="7C3BACEC" w:rsidR="00281120" w:rsidRPr="00281120" w:rsidRDefault="00F21EA6" w:rsidP="00281120">
      <w:pPr>
        <w:numPr>
          <w:ilvl w:val="0"/>
          <w:numId w:val="9"/>
        </w:numPr>
        <w:rPr>
          <w:color w:val="000000" w:themeColor="text1"/>
        </w:rPr>
      </w:pPr>
      <w:r w:rsidRPr="00F21EA6">
        <w:rPr>
          <w:noProof/>
          <w:color w:val="000000" w:themeColor="text1"/>
        </w:rPr>
        <w:lastRenderedPageBreak/>
        <w:drawing>
          <wp:inline distT="0" distB="0" distL="0" distR="0" wp14:anchorId="1865E687" wp14:editId="568CAD8A">
            <wp:extent cx="5943600" cy="3062605"/>
            <wp:effectExtent l="0" t="0" r="0" b="4445"/>
            <wp:docPr id="96049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31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9433" w14:textId="042DB3F0" w:rsidR="00281120" w:rsidRPr="00281120" w:rsidRDefault="00281120" w:rsidP="00281120">
      <w:pPr>
        <w:numPr>
          <w:ilvl w:val="1"/>
          <w:numId w:val="9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The Header component is reused within </w:t>
      </w:r>
      <w:r w:rsidR="00F21EA6" w:rsidRPr="00281120">
        <w:rPr>
          <w:color w:val="000000" w:themeColor="text1"/>
        </w:rPr>
        <w:t>the App</w:t>
      </w:r>
      <w:r w:rsidRPr="00281120">
        <w:rPr>
          <w:color w:val="000000" w:themeColor="text1"/>
        </w:rPr>
        <w:t>.</w:t>
      </w:r>
    </w:p>
    <w:p w14:paraId="7DED6EA5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53633837">
          <v:rect id="_x0000_i1031" style="width:0;height:1.5pt" o:hralign="center" o:hrstd="t" o:hr="t" fillcolor="#a0a0a0" stroked="f"/>
        </w:pict>
      </w:r>
    </w:p>
    <w:p w14:paraId="18BAB58B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8. Full JavaScript Support</w:t>
      </w:r>
    </w:p>
    <w:p w14:paraId="4DD343E0" w14:textId="77777777" w:rsidR="00281120" w:rsidRPr="00281120" w:rsidRDefault="00281120" w:rsidP="00281120">
      <w:pPr>
        <w:numPr>
          <w:ilvl w:val="0"/>
          <w:numId w:val="10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You can use JavaScript features like loops, functions, and conditionals directly in your JSX.</w:t>
      </w:r>
    </w:p>
    <w:p w14:paraId="3CDFD2EC" w14:textId="77777777" w:rsidR="00281120" w:rsidRPr="00281120" w:rsidRDefault="00281120" w:rsidP="00281120">
      <w:pPr>
        <w:numPr>
          <w:ilvl w:val="0"/>
          <w:numId w:val="10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It gives you full control over how your UI is generated.</w:t>
      </w:r>
    </w:p>
    <w:p w14:paraId="33D45D11" w14:textId="77777777" w:rsidR="00281120" w:rsidRPr="00281120" w:rsidRDefault="00281120" w:rsidP="00281120">
      <w:pPr>
        <w:numPr>
          <w:ilvl w:val="0"/>
          <w:numId w:val="10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</w:p>
    <w:p w14:paraId="71AB8CCF" w14:textId="379054BB" w:rsidR="00281120" w:rsidRPr="00281120" w:rsidRDefault="00281120" w:rsidP="00281120">
      <w:pPr>
        <w:numPr>
          <w:ilvl w:val="0"/>
          <w:numId w:val="10"/>
        </w:numPr>
        <w:rPr>
          <w:color w:val="000000" w:themeColor="text1"/>
        </w:rPr>
      </w:pPr>
      <w:r w:rsidRPr="00281120">
        <w:rPr>
          <w:noProof/>
          <w:color w:val="000000" w:themeColor="text1"/>
        </w:rPr>
        <w:drawing>
          <wp:inline distT="0" distB="0" distL="0" distR="0" wp14:anchorId="370F56BC" wp14:editId="03280BB6">
            <wp:extent cx="5943600" cy="2221865"/>
            <wp:effectExtent l="0" t="0" r="0" b="6985"/>
            <wp:docPr id="834727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77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120">
        <w:rPr>
          <w:color w:val="000000" w:themeColor="text1"/>
        </w:rPr>
        <w:t xml:space="preserve"> </w:t>
      </w:r>
    </w:p>
    <w:p w14:paraId="0126B0C5" w14:textId="77777777" w:rsidR="00281120" w:rsidRPr="00281120" w:rsidRDefault="00281120" w:rsidP="00281120">
      <w:pPr>
        <w:numPr>
          <w:ilvl w:val="1"/>
          <w:numId w:val="10"/>
        </w:numPr>
        <w:rPr>
          <w:color w:val="000000" w:themeColor="text1"/>
        </w:rPr>
      </w:pPr>
      <w:r w:rsidRPr="00281120">
        <w:rPr>
          <w:color w:val="000000" w:themeColor="text1"/>
        </w:rPr>
        <w:lastRenderedPageBreak/>
        <w:t>The map() function generates a list of &lt;li&gt; elements dynamically.</w:t>
      </w:r>
    </w:p>
    <w:p w14:paraId="4458200D" w14:textId="77777777" w:rsidR="00281120" w:rsidRPr="00281120" w:rsidRDefault="00000000" w:rsidP="00281120">
      <w:pPr>
        <w:ind w:left="720"/>
        <w:rPr>
          <w:color w:val="000000" w:themeColor="text1"/>
        </w:rPr>
      </w:pPr>
      <w:r>
        <w:rPr>
          <w:color w:val="000000" w:themeColor="text1"/>
        </w:rPr>
        <w:pict w14:anchorId="207070F2">
          <v:rect id="_x0000_i1032" style="width:0;height:1.5pt" o:hralign="center" o:hrstd="t" o:hr="t" fillcolor="#a0a0a0" stroked="f"/>
        </w:pict>
      </w:r>
    </w:p>
    <w:p w14:paraId="03D26C31" w14:textId="77777777" w:rsidR="00281120" w:rsidRPr="00281120" w:rsidRDefault="00281120" w:rsidP="00281120">
      <w:pPr>
        <w:ind w:left="720"/>
        <w:rPr>
          <w:b/>
          <w:bCs/>
          <w:color w:val="000000" w:themeColor="text1"/>
        </w:rPr>
      </w:pPr>
      <w:r w:rsidRPr="00281120">
        <w:rPr>
          <w:b/>
          <w:bCs/>
          <w:color w:val="000000" w:themeColor="text1"/>
        </w:rPr>
        <w:t>9. Optimized Compilation</w:t>
      </w:r>
    </w:p>
    <w:p w14:paraId="3A8D4E18" w14:textId="77777777" w:rsidR="00281120" w:rsidRPr="00281120" w:rsidRDefault="00281120" w:rsidP="00281120">
      <w:pPr>
        <w:numPr>
          <w:ilvl w:val="0"/>
          <w:numId w:val="11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What It Means:</w:t>
      </w:r>
      <w:r w:rsidRPr="00281120">
        <w:rPr>
          <w:color w:val="000000" w:themeColor="text1"/>
        </w:rPr>
        <w:br/>
        <w:t>JSX gets compiled into optimized JavaScript, which React can process efficiently.</w:t>
      </w:r>
    </w:p>
    <w:p w14:paraId="59F9D4B2" w14:textId="77777777" w:rsidR="00281120" w:rsidRPr="00281120" w:rsidRDefault="00281120" w:rsidP="00281120">
      <w:pPr>
        <w:numPr>
          <w:ilvl w:val="0"/>
          <w:numId w:val="11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Why It’s Powerful:</w:t>
      </w:r>
      <w:r w:rsidRPr="00281120">
        <w:rPr>
          <w:color w:val="000000" w:themeColor="text1"/>
        </w:rPr>
        <w:br/>
        <w:t>You get the benefit of writing readable code without sacrificing performance.</w:t>
      </w:r>
    </w:p>
    <w:p w14:paraId="606192AB" w14:textId="77777777" w:rsidR="00281120" w:rsidRPr="00281120" w:rsidRDefault="00281120" w:rsidP="00281120">
      <w:pPr>
        <w:numPr>
          <w:ilvl w:val="0"/>
          <w:numId w:val="11"/>
        </w:numPr>
        <w:rPr>
          <w:color w:val="000000" w:themeColor="text1"/>
        </w:rPr>
      </w:pPr>
      <w:r w:rsidRPr="00281120">
        <w:rPr>
          <w:b/>
          <w:bCs/>
          <w:color w:val="000000" w:themeColor="text1"/>
        </w:rPr>
        <w:t>Example:</w:t>
      </w:r>
      <w:r w:rsidRPr="00281120">
        <w:rPr>
          <w:color w:val="000000" w:themeColor="text1"/>
        </w:rPr>
        <w:t xml:space="preserve"> </w:t>
      </w:r>
    </w:p>
    <w:p w14:paraId="1A449A71" w14:textId="77777777" w:rsidR="00281120" w:rsidRPr="00281120" w:rsidRDefault="00281120" w:rsidP="00281120">
      <w:pPr>
        <w:numPr>
          <w:ilvl w:val="0"/>
          <w:numId w:val="11"/>
        </w:numPr>
        <w:rPr>
          <w:color w:val="000000" w:themeColor="text1"/>
        </w:rPr>
      </w:pPr>
      <w:r w:rsidRPr="00281120">
        <w:rPr>
          <w:color w:val="000000" w:themeColor="text1"/>
        </w:rPr>
        <w:t>const element = &lt;h1&gt;Hello&lt;/h1&gt;;</w:t>
      </w:r>
    </w:p>
    <w:p w14:paraId="04528D80" w14:textId="31E38DE6" w:rsidR="00F21EA6" w:rsidRPr="0009694D" w:rsidRDefault="00281120" w:rsidP="00F21EA6">
      <w:pPr>
        <w:numPr>
          <w:ilvl w:val="1"/>
          <w:numId w:val="11"/>
        </w:numPr>
        <w:rPr>
          <w:color w:val="000000" w:themeColor="text1"/>
        </w:rPr>
      </w:pPr>
      <w:r w:rsidRPr="00281120">
        <w:rPr>
          <w:color w:val="000000" w:themeColor="text1"/>
        </w:rPr>
        <w:t xml:space="preserve">Compiled into: const element = </w:t>
      </w:r>
      <w:proofErr w:type="spellStart"/>
      <w:r w:rsidRPr="00281120">
        <w:rPr>
          <w:color w:val="000000" w:themeColor="text1"/>
        </w:rPr>
        <w:t>React.createElement</w:t>
      </w:r>
      <w:proofErr w:type="spellEnd"/>
      <w:r w:rsidRPr="00281120">
        <w:rPr>
          <w:color w:val="000000" w:themeColor="text1"/>
        </w:rPr>
        <w:t>("h1", null, "Hello"</w:t>
      </w:r>
      <w:proofErr w:type="gramStart"/>
      <w:r w:rsidRPr="00281120">
        <w:rPr>
          <w:color w:val="000000" w:themeColor="text1"/>
        </w:rPr>
        <w:t>);</w:t>
      </w:r>
      <w:proofErr w:type="gramEnd"/>
    </w:p>
    <w:p w14:paraId="20FA5D2A" w14:textId="7EB841C0" w:rsidR="0009694D" w:rsidRDefault="0009694D" w:rsidP="00096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type</w:t>
      </w:r>
      <w:proofErr w:type="gramEnd"/>
      <w:r>
        <w:rPr>
          <w:color w:val="000000" w:themeColor="text1"/>
        </w:rPr>
        <w:t xml:space="preserve"> attribute </w:t>
      </w:r>
      <w:r w:rsidR="0078586E">
        <w:rPr>
          <w:color w:val="000000" w:themeColor="text1"/>
        </w:rPr>
        <w:t>in</w:t>
      </w:r>
      <w:r>
        <w:rPr>
          <w:color w:val="000000" w:themeColor="text1"/>
        </w:rPr>
        <w:t xml:space="preserve"> the &lt;script&gt; tag specifies the type of script being used. By default, if the </w:t>
      </w:r>
      <w:proofErr w:type="gramStart"/>
      <w:r>
        <w:rPr>
          <w:color w:val="000000" w:themeColor="text1"/>
        </w:rPr>
        <w:t>type</w:t>
      </w:r>
      <w:proofErr w:type="gramEnd"/>
      <w:r>
        <w:rPr>
          <w:color w:val="000000" w:themeColor="text1"/>
        </w:rPr>
        <w:t xml:space="preserve"> attribute is omitted, the browser assumes the script is JavaScript (text/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).</w:t>
      </w:r>
    </w:p>
    <w:p w14:paraId="383E8197" w14:textId="00C5844C" w:rsidR="0009694D" w:rsidRDefault="0009694D" w:rsidP="0009694D">
      <w:pPr>
        <w:pStyle w:val="ListParagraph"/>
        <w:rPr>
          <w:color w:val="000000" w:themeColor="text1"/>
        </w:rPr>
      </w:pPr>
      <w:r w:rsidRPr="0009694D">
        <w:rPr>
          <w:b/>
          <w:bCs/>
          <w:color w:val="FF0000"/>
        </w:rPr>
        <w:t xml:space="preserve">Common Values for </w:t>
      </w:r>
      <w:r w:rsidRPr="0009694D">
        <w:rPr>
          <w:b/>
          <w:bCs/>
          <w:i/>
          <w:iCs/>
          <w:color w:val="FF0000"/>
          <w:u w:val="single"/>
        </w:rPr>
        <w:t>type</w:t>
      </w:r>
      <w:r>
        <w:rPr>
          <w:color w:val="000000" w:themeColor="text1"/>
        </w:rPr>
        <w:t>:</w:t>
      </w:r>
    </w:p>
    <w:p w14:paraId="16FC9337" w14:textId="77777777" w:rsidR="0009694D" w:rsidRPr="0009694D" w:rsidRDefault="0009694D" w:rsidP="0009694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9694D">
        <w:rPr>
          <w:b/>
          <w:bCs/>
          <w:color w:val="000000" w:themeColor="text1"/>
        </w:rPr>
        <w:t>text/</w:t>
      </w:r>
      <w:proofErr w:type="spellStart"/>
      <w:r w:rsidRPr="0009694D">
        <w:rPr>
          <w:b/>
          <w:bCs/>
          <w:color w:val="000000" w:themeColor="text1"/>
        </w:rPr>
        <w:t>javascript</w:t>
      </w:r>
      <w:proofErr w:type="spellEnd"/>
      <w:r w:rsidRPr="0009694D">
        <w:rPr>
          <w:color w:val="000000" w:themeColor="text1"/>
        </w:rPr>
        <w:t>:</w:t>
      </w:r>
    </w:p>
    <w:p w14:paraId="72A86A5C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Specifies that the script is written in JavaScript.</w:t>
      </w:r>
    </w:p>
    <w:p w14:paraId="42055344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This is the default value and doesn't need to be explicitly declared in modern browsers.</w:t>
      </w:r>
    </w:p>
    <w:p w14:paraId="61583DAE" w14:textId="77777777" w:rsidR="0009694D" w:rsidRPr="0009694D" w:rsidRDefault="0009694D" w:rsidP="0009694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9694D">
        <w:rPr>
          <w:b/>
          <w:bCs/>
          <w:color w:val="000000" w:themeColor="text1"/>
        </w:rPr>
        <w:t>module</w:t>
      </w:r>
      <w:r w:rsidRPr="0009694D">
        <w:rPr>
          <w:color w:val="000000" w:themeColor="text1"/>
        </w:rPr>
        <w:t>:</w:t>
      </w:r>
    </w:p>
    <w:p w14:paraId="11431E38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Indicates that the script is an ES6 module.</w:t>
      </w:r>
    </w:p>
    <w:p w14:paraId="56EB144C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Enables usage of import and export statements.</w:t>
      </w:r>
    </w:p>
    <w:p w14:paraId="13768C2B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Example:</w:t>
      </w:r>
    </w:p>
    <w:p w14:paraId="45EBF7F5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html</w:t>
      </w:r>
    </w:p>
    <w:p w14:paraId="08943D89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Copy code</w:t>
      </w:r>
    </w:p>
    <w:p w14:paraId="3A0967D8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&lt;script type="module" </w:t>
      </w:r>
      <w:proofErr w:type="spellStart"/>
      <w:r w:rsidRPr="0009694D">
        <w:rPr>
          <w:color w:val="000000" w:themeColor="text1"/>
        </w:rPr>
        <w:t>src</w:t>
      </w:r>
      <w:proofErr w:type="spellEnd"/>
      <w:r w:rsidRPr="0009694D">
        <w:rPr>
          <w:color w:val="000000" w:themeColor="text1"/>
        </w:rPr>
        <w:t>="module.js"&gt;&lt;/script&gt;</w:t>
      </w:r>
    </w:p>
    <w:p w14:paraId="15E1905B" w14:textId="77777777" w:rsidR="0009694D" w:rsidRPr="0009694D" w:rsidRDefault="0009694D" w:rsidP="0009694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9694D">
        <w:rPr>
          <w:b/>
          <w:bCs/>
          <w:color w:val="000000" w:themeColor="text1"/>
        </w:rPr>
        <w:t>application/</w:t>
      </w:r>
      <w:proofErr w:type="spellStart"/>
      <w:r w:rsidRPr="0009694D">
        <w:rPr>
          <w:b/>
          <w:bCs/>
          <w:color w:val="000000" w:themeColor="text1"/>
        </w:rPr>
        <w:t>json</w:t>
      </w:r>
      <w:proofErr w:type="spellEnd"/>
      <w:r w:rsidRPr="0009694D">
        <w:rPr>
          <w:color w:val="000000" w:themeColor="text1"/>
        </w:rPr>
        <w:t>:</w:t>
      </w:r>
    </w:p>
    <w:p w14:paraId="096BA018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Used when the script content is JSON data.</w:t>
      </w:r>
    </w:p>
    <w:p w14:paraId="00E97291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Example:</w:t>
      </w:r>
    </w:p>
    <w:p w14:paraId="16DCE0D9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html</w:t>
      </w:r>
    </w:p>
    <w:p w14:paraId="32AA92D7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Copy code</w:t>
      </w:r>
    </w:p>
    <w:p w14:paraId="54D01550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&lt;script type="application/</w:t>
      </w:r>
      <w:proofErr w:type="spellStart"/>
      <w:r w:rsidRPr="0009694D">
        <w:rPr>
          <w:color w:val="000000" w:themeColor="text1"/>
        </w:rPr>
        <w:t>json</w:t>
      </w:r>
      <w:proofErr w:type="spellEnd"/>
      <w:r w:rsidRPr="0009694D">
        <w:rPr>
          <w:color w:val="000000" w:themeColor="text1"/>
        </w:rPr>
        <w:t>"&gt;</w:t>
      </w:r>
    </w:p>
    <w:p w14:paraId="4DCE8008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{ "name": "example", "value": 42 }</w:t>
      </w:r>
    </w:p>
    <w:p w14:paraId="06128C86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&lt;/script&gt;</w:t>
      </w:r>
    </w:p>
    <w:p w14:paraId="10A5AD73" w14:textId="77777777" w:rsidR="0009694D" w:rsidRPr="0009694D" w:rsidRDefault="0009694D" w:rsidP="0009694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9694D">
        <w:rPr>
          <w:b/>
          <w:bCs/>
          <w:color w:val="000000" w:themeColor="text1"/>
        </w:rPr>
        <w:t>application/</w:t>
      </w:r>
      <w:proofErr w:type="spellStart"/>
      <w:r w:rsidRPr="0009694D">
        <w:rPr>
          <w:b/>
          <w:bCs/>
          <w:color w:val="000000" w:themeColor="text1"/>
        </w:rPr>
        <w:t>ld+json</w:t>
      </w:r>
      <w:proofErr w:type="spellEnd"/>
      <w:r w:rsidRPr="0009694D">
        <w:rPr>
          <w:color w:val="000000" w:themeColor="text1"/>
        </w:rPr>
        <w:t>:</w:t>
      </w:r>
    </w:p>
    <w:p w14:paraId="3EFBD42B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lastRenderedPageBreak/>
        <w:t>Used for structured data in JSON-LD format, often for SEO purposes.</w:t>
      </w:r>
    </w:p>
    <w:p w14:paraId="5E0742B9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Example:</w:t>
      </w:r>
    </w:p>
    <w:p w14:paraId="57978986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html</w:t>
      </w:r>
    </w:p>
    <w:p w14:paraId="6B83BD1B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Copy code</w:t>
      </w:r>
    </w:p>
    <w:p w14:paraId="37FAB66F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&lt;script type="application/</w:t>
      </w:r>
      <w:proofErr w:type="spellStart"/>
      <w:r w:rsidRPr="0009694D">
        <w:rPr>
          <w:color w:val="000000" w:themeColor="text1"/>
        </w:rPr>
        <w:t>ld+json</w:t>
      </w:r>
      <w:proofErr w:type="spellEnd"/>
      <w:r w:rsidRPr="0009694D">
        <w:rPr>
          <w:color w:val="000000" w:themeColor="text1"/>
        </w:rPr>
        <w:t>"&gt;</w:t>
      </w:r>
    </w:p>
    <w:p w14:paraId="2835A375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{</w:t>
      </w:r>
    </w:p>
    <w:p w14:paraId="2CCC7EE5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  "@context": "https://schema.org",</w:t>
      </w:r>
    </w:p>
    <w:p w14:paraId="3C2CE44B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  "@type": "Person",</w:t>
      </w:r>
    </w:p>
    <w:p w14:paraId="213EE791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  "name": "John Doe"</w:t>
      </w:r>
    </w:p>
    <w:p w14:paraId="054662BF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 xml:space="preserve">  }</w:t>
      </w:r>
    </w:p>
    <w:p w14:paraId="7846EE48" w14:textId="77777777" w:rsidR="0009694D" w:rsidRPr="0009694D" w:rsidRDefault="0009694D" w:rsidP="0009694D">
      <w:pPr>
        <w:pStyle w:val="ListParagraph"/>
        <w:ind w:left="2160"/>
        <w:rPr>
          <w:color w:val="000000" w:themeColor="text1"/>
        </w:rPr>
      </w:pPr>
      <w:r w:rsidRPr="0009694D">
        <w:rPr>
          <w:color w:val="000000" w:themeColor="text1"/>
        </w:rPr>
        <w:t>&lt;/script&gt;</w:t>
      </w:r>
    </w:p>
    <w:p w14:paraId="54304980" w14:textId="77777777" w:rsidR="0009694D" w:rsidRPr="00457BDF" w:rsidRDefault="0009694D" w:rsidP="0009694D">
      <w:pPr>
        <w:pStyle w:val="ListParagraph"/>
        <w:numPr>
          <w:ilvl w:val="0"/>
          <w:numId w:val="12"/>
        </w:numPr>
        <w:rPr>
          <w:color w:val="FF0000"/>
        </w:rPr>
      </w:pPr>
      <w:r w:rsidRPr="00457BDF">
        <w:rPr>
          <w:b/>
          <w:bCs/>
          <w:color w:val="FF0000"/>
        </w:rPr>
        <w:t>Other MIME types</w:t>
      </w:r>
      <w:r w:rsidRPr="00457BDF">
        <w:rPr>
          <w:color w:val="FF0000"/>
        </w:rPr>
        <w:t>:</w:t>
      </w:r>
    </w:p>
    <w:p w14:paraId="5B808B64" w14:textId="77777777" w:rsidR="0009694D" w:rsidRPr="0009694D" w:rsidRDefault="0009694D" w:rsidP="0009694D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09694D">
        <w:rPr>
          <w:color w:val="000000" w:themeColor="text1"/>
        </w:rPr>
        <w:t>You can use other MIME types for custom or non-standard scripts, but they won’t be executed by browsers directly. Instead, they can be processed by custom scripts or frameworks.</w:t>
      </w:r>
    </w:p>
    <w:p w14:paraId="6D7057A3" w14:textId="77777777" w:rsidR="0009694D" w:rsidRPr="0009694D" w:rsidRDefault="0009694D" w:rsidP="0009694D">
      <w:pPr>
        <w:pStyle w:val="ListParagraph"/>
        <w:ind w:left="2160"/>
        <w:rPr>
          <w:b/>
          <w:bCs/>
          <w:color w:val="000000" w:themeColor="text1"/>
        </w:rPr>
      </w:pPr>
      <w:r w:rsidRPr="0009694D">
        <w:rPr>
          <w:b/>
          <w:bCs/>
          <w:color w:val="000000" w:themeColor="text1"/>
        </w:rPr>
        <w:t>Deprecated Values</w:t>
      </w:r>
    </w:p>
    <w:p w14:paraId="09DF0007" w14:textId="77777777" w:rsidR="0009694D" w:rsidRPr="0009694D" w:rsidRDefault="0009694D" w:rsidP="0009694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57BDF">
        <w:rPr>
          <w:b/>
          <w:bCs/>
          <w:color w:val="FF0000"/>
        </w:rPr>
        <w:t>text/</w:t>
      </w:r>
      <w:proofErr w:type="spellStart"/>
      <w:r w:rsidRPr="00457BDF">
        <w:rPr>
          <w:b/>
          <w:bCs/>
          <w:color w:val="FF0000"/>
        </w:rPr>
        <w:t>ecmascript</w:t>
      </w:r>
      <w:proofErr w:type="spellEnd"/>
      <w:r w:rsidRPr="00457BDF">
        <w:rPr>
          <w:color w:val="FF0000"/>
        </w:rPr>
        <w:t xml:space="preserve">, </w:t>
      </w:r>
      <w:r w:rsidRPr="00457BDF">
        <w:rPr>
          <w:b/>
          <w:bCs/>
          <w:color w:val="FF0000"/>
        </w:rPr>
        <w:t>application/</w:t>
      </w:r>
      <w:proofErr w:type="spellStart"/>
      <w:r w:rsidRPr="00457BDF">
        <w:rPr>
          <w:b/>
          <w:bCs/>
          <w:color w:val="FF0000"/>
        </w:rPr>
        <w:t>javascript</w:t>
      </w:r>
      <w:proofErr w:type="spellEnd"/>
      <w:r w:rsidRPr="00457BDF">
        <w:rPr>
          <w:color w:val="FF0000"/>
        </w:rPr>
        <w:t xml:space="preserve">, and </w:t>
      </w:r>
      <w:r w:rsidRPr="00457BDF">
        <w:rPr>
          <w:b/>
          <w:bCs/>
          <w:color w:val="FF0000"/>
        </w:rPr>
        <w:t>application/</w:t>
      </w:r>
      <w:proofErr w:type="spellStart"/>
      <w:r w:rsidRPr="00457BDF">
        <w:rPr>
          <w:b/>
          <w:bCs/>
          <w:color w:val="FF0000"/>
        </w:rPr>
        <w:t>ecmascript</w:t>
      </w:r>
      <w:proofErr w:type="spellEnd"/>
      <w:r w:rsidRPr="00457BDF">
        <w:rPr>
          <w:color w:val="FF0000"/>
        </w:rPr>
        <w:t xml:space="preserve">: </w:t>
      </w:r>
      <w:r w:rsidRPr="0009694D">
        <w:rPr>
          <w:color w:val="000000" w:themeColor="text1"/>
        </w:rPr>
        <w:t>These were used in the past but are now rarely used since text/</w:t>
      </w:r>
      <w:proofErr w:type="spellStart"/>
      <w:r w:rsidRPr="0009694D">
        <w:rPr>
          <w:color w:val="000000" w:themeColor="text1"/>
        </w:rPr>
        <w:t>javascript</w:t>
      </w:r>
      <w:proofErr w:type="spellEnd"/>
      <w:r w:rsidRPr="0009694D">
        <w:rPr>
          <w:color w:val="000000" w:themeColor="text1"/>
        </w:rPr>
        <w:t xml:space="preserve"> is widely supported.</w:t>
      </w:r>
    </w:p>
    <w:p w14:paraId="4B10D11A" w14:textId="77777777" w:rsidR="0009694D" w:rsidRPr="0009694D" w:rsidRDefault="0009694D" w:rsidP="0009694D">
      <w:pPr>
        <w:pStyle w:val="ListParagraph"/>
        <w:ind w:left="2160"/>
        <w:rPr>
          <w:b/>
          <w:bCs/>
          <w:color w:val="000000" w:themeColor="text1"/>
        </w:rPr>
      </w:pPr>
      <w:r w:rsidRPr="0009694D">
        <w:rPr>
          <w:b/>
          <w:bCs/>
          <w:color w:val="000000" w:themeColor="text1"/>
        </w:rPr>
        <w:t xml:space="preserve">Why Use the </w:t>
      </w:r>
      <w:proofErr w:type="gramStart"/>
      <w:r w:rsidRPr="0009694D">
        <w:rPr>
          <w:b/>
          <w:bCs/>
          <w:color w:val="000000" w:themeColor="text1"/>
        </w:rPr>
        <w:t>type</w:t>
      </w:r>
      <w:proofErr w:type="gramEnd"/>
      <w:r w:rsidRPr="0009694D">
        <w:rPr>
          <w:b/>
          <w:bCs/>
          <w:color w:val="000000" w:themeColor="text1"/>
        </w:rPr>
        <w:t xml:space="preserve"> Attribute?</w:t>
      </w:r>
    </w:p>
    <w:p w14:paraId="5F32B400" w14:textId="77777777" w:rsidR="0009694D" w:rsidRPr="0009694D" w:rsidRDefault="0009694D" w:rsidP="0009694D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9694D">
        <w:rPr>
          <w:color w:val="000000" w:themeColor="text1"/>
        </w:rPr>
        <w:t>To inform the browser about the type of content in the &lt;script&gt; tag.</w:t>
      </w:r>
    </w:p>
    <w:p w14:paraId="373050DF" w14:textId="77777777" w:rsidR="0009694D" w:rsidRPr="0009694D" w:rsidRDefault="0009694D" w:rsidP="0009694D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9694D">
        <w:rPr>
          <w:color w:val="000000" w:themeColor="text1"/>
        </w:rPr>
        <w:t>Essential when working with ES modules or non-JavaScript content like JSON or custom scripts.</w:t>
      </w:r>
    </w:p>
    <w:p w14:paraId="705E55AE" w14:textId="022F1FDD" w:rsidR="0009694D" w:rsidRDefault="0078586E" w:rsidP="007858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586E">
        <w:rPr>
          <w:color w:val="FF0000"/>
        </w:rPr>
        <w:t>{TitleComponent}</w:t>
      </w:r>
      <w:r>
        <w:rPr>
          <w:color w:val="000000" w:themeColor="text1"/>
        </w:rPr>
        <w:t xml:space="preserve">: This refers to the reference to the component function/class itself. It does not render anything </w:t>
      </w:r>
      <w:proofErr w:type="gramStart"/>
      <w:r>
        <w:rPr>
          <w:color w:val="000000" w:themeColor="text1"/>
        </w:rPr>
        <w:t>instead,</w:t>
      </w:r>
      <w:proofErr w:type="gramEnd"/>
      <w:r>
        <w:rPr>
          <w:color w:val="000000" w:themeColor="text1"/>
        </w:rPr>
        <w:t xml:space="preserve"> it is the actual component definition.</w:t>
      </w:r>
    </w:p>
    <w:p w14:paraId="69CB6D9B" w14:textId="2280928A" w:rsidR="0078586E" w:rsidRDefault="0078586E" w:rsidP="0078586E">
      <w:pPr>
        <w:ind w:left="1440"/>
        <w:rPr>
          <w:color w:val="000000" w:themeColor="text1"/>
        </w:rPr>
      </w:pPr>
      <w:r w:rsidRPr="00457BDF">
        <w:rPr>
          <w:color w:val="FF0000"/>
        </w:rPr>
        <w:t>Use case</w:t>
      </w:r>
      <w:r>
        <w:rPr>
          <w:color w:val="000000" w:themeColor="text1"/>
        </w:rPr>
        <w:t>: Typically used when you want to pass the component as a prop, dynamically determine which component to render, or refer to the component itself.</w:t>
      </w:r>
    </w:p>
    <w:p w14:paraId="5B7E104F" w14:textId="42536209" w:rsidR="0078586E" w:rsidRDefault="0078586E" w:rsidP="0078586E">
      <w:pPr>
        <w:ind w:left="1440"/>
        <w:rPr>
          <w:color w:val="000000" w:themeColor="text1"/>
        </w:rPr>
      </w:pPr>
      <w:r w:rsidRPr="00457BDF">
        <w:rPr>
          <w:color w:val="FF0000"/>
        </w:rPr>
        <w:t>For example</w:t>
      </w:r>
      <w:r>
        <w:rPr>
          <w:color w:val="000000" w:themeColor="text1"/>
        </w:rPr>
        <w:t>:</w:t>
      </w:r>
    </w:p>
    <w:p w14:paraId="49393864" w14:textId="15024030" w:rsidR="0078586E" w:rsidRDefault="0078586E" w:rsidP="0078586E">
      <w:pPr>
        <w:ind w:left="1440"/>
        <w:rPr>
          <w:color w:val="000000" w:themeColor="text1"/>
        </w:rPr>
      </w:pPr>
      <w:r>
        <w:rPr>
          <w:color w:val="000000" w:themeColor="text1"/>
        </w:rPr>
        <w:t>function Wrapper({Component}) {</w:t>
      </w:r>
    </w:p>
    <w:p w14:paraId="4FFAB783" w14:textId="3CDABEC6" w:rsidR="0078586E" w:rsidRDefault="0078586E" w:rsidP="0078586E">
      <w:pPr>
        <w:ind w:left="1440"/>
        <w:rPr>
          <w:color w:val="000000" w:themeColor="text1"/>
        </w:rPr>
      </w:pPr>
      <w:r>
        <w:rPr>
          <w:color w:val="000000" w:themeColor="text1"/>
        </w:rPr>
        <w:tab/>
        <w:t>return &lt;Component /</w:t>
      </w:r>
      <w:proofErr w:type="gramStart"/>
      <w:r>
        <w:rPr>
          <w:color w:val="000000" w:themeColor="text1"/>
        </w:rPr>
        <w:t>&gt;;</w:t>
      </w:r>
      <w:proofErr w:type="gramEnd"/>
    </w:p>
    <w:p w14:paraId="521AADD5" w14:textId="648B9E71" w:rsidR="0078586E" w:rsidRDefault="0078586E" w:rsidP="0078586E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14:paraId="49DE5C84" w14:textId="1EB7D1D7" w:rsidR="0078586E" w:rsidRDefault="0078586E" w:rsidP="0078586E">
      <w:pPr>
        <w:ind w:left="1440"/>
        <w:rPr>
          <w:color w:val="000000" w:themeColor="text1"/>
        </w:rPr>
      </w:pPr>
      <w:r>
        <w:rPr>
          <w:color w:val="000000" w:themeColor="text1"/>
        </w:rPr>
        <w:t>&lt;Wrapper Component={TitleComponent} /</w:t>
      </w:r>
      <w:proofErr w:type="gramStart"/>
      <w:r>
        <w:rPr>
          <w:color w:val="000000" w:themeColor="text1"/>
        </w:rPr>
        <w:t>&gt;;</w:t>
      </w:r>
      <w:proofErr w:type="gramEnd"/>
    </w:p>
    <w:p w14:paraId="690D7141" w14:textId="04C6F682" w:rsidR="0078586E" w:rsidRDefault="0078586E" w:rsidP="0078586E">
      <w:pPr>
        <w:ind w:left="1440"/>
        <w:rPr>
          <w:color w:val="000000" w:themeColor="text1"/>
        </w:rPr>
      </w:pPr>
      <w:r>
        <w:rPr>
          <w:color w:val="000000" w:themeColor="text1"/>
        </w:rPr>
        <w:t>Here, TitleComponent is passed as a prop and rendered dynamically.</w:t>
      </w:r>
    </w:p>
    <w:p w14:paraId="68E9796D" w14:textId="5BB1A1F9" w:rsidR="0078586E" w:rsidRDefault="0078586E" w:rsidP="0078586E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457BDF">
        <w:rPr>
          <w:color w:val="FF0000"/>
        </w:rPr>
        <w:t>{&lt;TitleComponent /&gt;</w:t>
      </w:r>
      <w:r w:rsidR="00457BDF" w:rsidRPr="00457BDF">
        <w:rPr>
          <w:color w:val="FF0000"/>
        </w:rPr>
        <w:t>}</w:t>
      </w:r>
      <w:r w:rsidRPr="00457BDF">
        <w:rPr>
          <w:color w:val="FF0000"/>
        </w:rPr>
        <w:t xml:space="preserve">: </w:t>
      </w:r>
      <w:r>
        <w:rPr>
          <w:color w:val="000000" w:themeColor="text1"/>
        </w:rPr>
        <w:t xml:space="preserve">This is a self-closing tag syntax used to render a functional or </w:t>
      </w:r>
      <w:r w:rsidR="00457BDF">
        <w:rPr>
          <w:color w:val="000000" w:themeColor="text1"/>
        </w:rPr>
        <w:t>class based</w:t>
      </w:r>
      <w:r>
        <w:rPr>
          <w:color w:val="000000" w:themeColor="text1"/>
        </w:rPr>
        <w:t xml:space="preserve"> React component. I</w:t>
      </w:r>
      <w:r w:rsidR="00457BDF">
        <w:rPr>
          <w:color w:val="000000" w:themeColor="text1"/>
        </w:rPr>
        <w:t>t</w:t>
      </w:r>
      <w:r>
        <w:rPr>
          <w:color w:val="000000" w:themeColor="text1"/>
        </w:rPr>
        <w:t xml:space="preserve"> means the </w:t>
      </w:r>
      <w:r w:rsidR="00457BDF">
        <w:rPr>
          <w:color w:val="000000" w:themeColor="text1"/>
        </w:rPr>
        <w:t>component</w:t>
      </w:r>
      <w:r>
        <w:rPr>
          <w:color w:val="000000" w:themeColor="text1"/>
        </w:rPr>
        <w:t xml:space="preserve"> is being </w:t>
      </w:r>
      <w:r w:rsidR="00457BDF">
        <w:rPr>
          <w:color w:val="000000" w:themeColor="text1"/>
        </w:rPr>
        <w:t>instantiated</w:t>
      </w:r>
      <w:r>
        <w:rPr>
          <w:color w:val="000000" w:themeColor="text1"/>
        </w:rPr>
        <w:t xml:space="preserve"> and rendered immediately, </w:t>
      </w:r>
      <w:r w:rsidR="00457BDF">
        <w:rPr>
          <w:color w:val="000000" w:themeColor="text1"/>
        </w:rPr>
        <w:t>and</w:t>
      </w:r>
      <w:r>
        <w:rPr>
          <w:color w:val="000000" w:themeColor="text1"/>
        </w:rPr>
        <w:t xml:space="preserve"> it does not have any children.</w:t>
      </w:r>
    </w:p>
    <w:p w14:paraId="6128A20A" w14:textId="3CCB3B60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 w:rsidRPr="00457BDF">
        <w:rPr>
          <w:color w:val="FF0000"/>
        </w:rPr>
        <w:t>Use Case</w:t>
      </w:r>
      <w:r>
        <w:rPr>
          <w:color w:val="000000" w:themeColor="text1"/>
        </w:rPr>
        <w:t>: Use this when the component does not need child elements or any closing tag.</w:t>
      </w:r>
    </w:p>
    <w:p w14:paraId="30E1B4C6" w14:textId="7148C51E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 w:rsidRPr="00457BDF">
        <w:rPr>
          <w:color w:val="FF0000"/>
        </w:rPr>
        <w:t>Example</w:t>
      </w:r>
      <w:r>
        <w:rPr>
          <w:color w:val="000000" w:themeColor="text1"/>
        </w:rPr>
        <w:t>:</w:t>
      </w:r>
    </w:p>
    <w:p w14:paraId="2BA3979E" w14:textId="739F48D9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App() {</w:t>
      </w:r>
    </w:p>
    <w:p w14:paraId="5325B442" w14:textId="70AFB28D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&lt;div&gt;{&lt;TitleComponent /&gt;}&lt;/div</w:t>
      </w:r>
      <w:proofErr w:type="gramStart"/>
      <w:r>
        <w:rPr>
          <w:color w:val="000000" w:themeColor="text1"/>
        </w:rPr>
        <w:t>&gt;;</w:t>
      </w:r>
      <w:proofErr w:type="gramEnd"/>
    </w:p>
    <w:p w14:paraId="04029ABA" w14:textId="6A18C93B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40A56D37" w14:textId="538D76E9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  <w:t>Here, TitleComponent is rendered, and its output appears in the DOM.</w:t>
      </w:r>
    </w:p>
    <w:p w14:paraId="298460E8" w14:textId="695B5A8D" w:rsidR="00457BDF" w:rsidRDefault="00457BDF" w:rsidP="0078586E">
      <w:pPr>
        <w:rPr>
          <w:color w:val="000000" w:themeColor="text1"/>
        </w:rPr>
      </w:pPr>
      <w:r w:rsidRPr="00457BDF">
        <w:rPr>
          <w:color w:val="FF0000"/>
        </w:rPr>
        <w:t>Notes</w:t>
      </w:r>
      <w:r>
        <w:rPr>
          <w:color w:val="000000" w:themeColor="text1"/>
        </w:rPr>
        <w:t>:</w:t>
      </w:r>
    </w:p>
    <w:p w14:paraId="534D9F8B" w14:textId="491593BB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  <w:t>If the component accepts props, you can pass them here:</w:t>
      </w:r>
    </w:p>
    <w:p w14:paraId="0801FB2E" w14:textId="5EC4A86A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{&lt;TitleComponent title = “Hello” /&gt;}</w:t>
      </w:r>
    </w:p>
    <w:p w14:paraId="2C3DD556" w14:textId="0FC75910" w:rsidR="00457BDF" w:rsidRPr="00457BDF" w:rsidRDefault="00457BDF" w:rsidP="0078586E">
      <w:pPr>
        <w:rPr>
          <w:color w:val="FF0000"/>
        </w:rPr>
      </w:pPr>
      <w:r w:rsidRPr="00457BDF">
        <w:rPr>
          <w:color w:val="FF0000"/>
        </w:rPr>
        <w:t>{&lt;TitleComponent&gt;&lt;/TitleComponent&gt;}:</w:t>
      </w:r>
    </w:p>
    <w:p w14:paraId="275B1DD6" w14:textId="78CC0218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>This is the explicit opening and closing tag syntax used to render a component. IT allows you to nest children elements inside the component.</w:t>
      </w:r>
    </w:p>
    <w:p w14:paraId="57FC55AC" w14:textId="0076F276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  <w:t>Use: use this when you need to pass children ( other elements or content) into the component.</w:t>
      </w:r>
    </w:p>
    <w:p w14:paraId="33E01C17" w14:textId="1B722AD9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 w:rsidRPr="00457BDF">
        <w:rPr>
          <w:color w:val="FF0000"/>
        </w:rPr>
        <w:t>Example</w:t>
      </w:r>
      <w:r>
        <w:rPr>
          <w:color w:val="000000" w:themeColor="text1"/>
        </w:rPr>
        <w:t>:</w:t>
      </w:r>
    </w:p>
    <w:p w14:paraId="5DE255B5" w14:textId="312B1C6B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TitleComponent({ children }){</w:t>
      </w:r>
    </w:p>
    <w:p w14:paraId="52C9CA24" w14:textId="5540186F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&lt;h1&gt;{children}&lt;/h1&gt;;</w:t>
      </w:r>
    </w:p>
    <w:p w14:paraId="7CEBB00F" w14:textId="33DCD851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143A8784" w14:textId="5D82C7D5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App(){</w:t>
      </w:r>
    </w:p>
    <w:p w14:paraId="4117320F" w14:textId="0351DE19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&lt;div&gt;{TitleComponent&gt;Hello World&lt;/TitleComponent&gt;}&lt;/div</w:t>
      </w:r>
      <w:proofErr w:type="gramStart"/>
      <w:r>
        <w:rPr>
          <w:color w:val="000000" w:themeColor="text1"/>
        </w:rPr>
        <w:t>&gt;;</w:t>
      </w:r>
      <w:proofErr w:type="gramEnd"/>
    </w:p>
    <w:p w14:paraId="66A1E083" w14:textId="32E9CFC8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1429C3BF" w14:textId="1BA864AE" w:rsidR="00457BDF" w:rsidRDefault="00457BDF" w:rsidP="0078586E">
      <w:pPr>
        <w:rPr>
          <w:color w:val="000000" w:themeColor="text1"/>
        </w:rPr>
      </w:pPr>
      <w:r w:rsidRPr="00457BDF">
        <w:rPr>
          <w:color w:val="FF0000"/>
        </w:rPr>
        <w:t>Notes</w:t>
      </w:r>
      <w:r>
        <w:rPr>
          <w:color w:val="000000" w:themeColor="text1"/>
        </w:rPr>
        <w:t>:</w:t>
      </w:r>
    </w:p>
    <w:p w14:paraId="6334EF5C" w14:textId="44FD3609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tab/>
        <w:t>The children prop will contain everything inside the opening and closing tags of the component.</w:t>
      </w:r>
    </w:p>
    <w:p w14:paraId="725BDB1D" w14:textId="6F8F4368" w:rsidR="00457BDF" w:rsidRDefault="00457BDF" w:rsidP="0078586E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This syntax is more verbose than the self-closing syntax but necessary when children need to be passed.</w:t>
      </w:r>
    </w:p>
    <w:p w14:paraId="49E8BBE1" w14:textId="0E8D2236" w:rsidR="00457BDF" w:rsidRDefault="00457BDF" w:rsidP="0078586E">
      <w:pPr>
        <w:rPr>
          <w:color w:val="000000" w:themeColor="text1"/>
        </w:rPr>
      </w:pPr>
      <w:r w:rsidRPr="00457BDF">
        <w:rPr>
          <w:color w:val="000000" w:themeColor="text1"/>
        </w:rPr>
        <w:drawing>
          <wp:inline distT="0" distB="0" distL="0" distR="0" wp14:anchorId="57663414" wp14:editId="4C9319A2">
            <wp:extent cx="5943600" cy="2396490"/>
            <wp:effectExtent l="0" t="0" r="0" b="3810"/>
            <wp:docPr id="124833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59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B900" w14:textId="544D652F" w:rsidR="00457BDF" w:rsidRDefault="001A388E" w:rsidP="0078586E">
      <w:pPr>
        <w:rPr>
          <w:color w:val="000000" w:themeColor="text1"/>
        </w:rPr>
      </w:pPr>
      <w:r w:rsidRPr="001A388E">
        <w:rPr>
          <w:color w:val="000000" w:themeColor="text1"/>
        </w:rPr>
        <w:drawing>
          <wp:inline distT="0" distB="0" distL="0" distR="0" wp14:anchorId="382FA43A" wp14:editId="0154299A">
            <wp:extent cx="5943600" cy="1978660"/>
            <wp:effectExtent l="0" t="0" r="0" b="2540"/>
            <wp:docPr id="7289087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874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EFFA" w14:textId="77777777" w:rsidR="001A388E" w:rsidRPr="0078586E" w:rsidRDefault="001A388E" w:rsidP="0078586E">
      <w:pPr>
        <w:rPr>
          <w:color w:val="000000" w:themeColor="text1"/>
        </w:rPr>
      </w:pPr>
    </w:p>
    <w:sectPr w:rsidR="001A388E" w:rsidRPr="0078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227"/>
    <w:multiLevelType w:val="multilevel"/>
    <w:tmpl w:val="845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5CAE"/>
    <w:multiLevelType w:val="multilevel"/>
    <w:tmpl w:val="708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D7A63"/>
    <w:multiLevelType w:val="multilevel"/>
    <w:tmpl w:val="F36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01AD6"/>
    <w:multiLevelType w:val="multilevel"/>
    <w:tmpl w:val="8FB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4ACB"/>
    <w:multiLevelType w:val="multilevel"/>
    <w:tmpl w:val="08C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50E"/>
    <w:multiLevelType w:val="hybridMultilevel"/>
    <w:tmpl w:val="70784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B80EEA"/>
    <w:multiLevelType w:val="multilevel"/>
    <w:tmpl w:val="C2B0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2713B"/>
    <w:multiLevelType w:val="multilevel"/>
    <w:tmpl w:val="89B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604C1"/>
    <w:multiLevelType w:val="multilevel"/>
    <w:tmpl w:val="105C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20C93"/>
    <w:multiLevelType w:val="multilevel"/>
    <w:tmpl w:val="39F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A3A8F"/>
    <w:multiLevelType w:val="multilevel"/>
    <w:tmpl w:val="83C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45509"/>
    <w:multiLevelType w:val="multilevel"/>
    <w:tmpl w:val="F9D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95201"/>
    <w:multiLevelType w:val="hybridMultilevel"/>
    <w:tmpl w:val="901E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27EC4"/>
    <w:multiLevelType w:val="multilevel"/>
    <w:tmpl w:val="E06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927686">
    <w:abstractNumId w:val="12"/>
  </w:num>
  <w:num w:numId="2" w16cid:durableId="1903783630">
    <w:abstractNumId w:val="5"/>
  </w:num>
  <w:num w:numId="3" w16cid:durableId="798914958">
    <w:abstractNumId w:val="3"/>
  </w:num>
  <w:num w:numId="4" w16cid:durableId="571350829">
    <w:abstractNumId w:val="1"/>
  </w:num>
  <w:num w:numId="5" w16cid:durableId="599610458">
    <w:abstractNumId w:val="8"/>
  </w:num>
  <w:num w:numId="6" w16cid:durableId="790396596">
    <w:abstractNumId w:val="10"/>
  </w:num>
  <w:num w:numId="7" w16cid:durableId="2132169476">
    <w:abstractNumId w:val="2"/>
  </w:num>
  <w:num w:numId="8" w16cid:durableId="342630510">
    <w:abstractNumId w:val="0"/>
  </w:num>
  <w:num w:numId="9" w16cid:durableId="1305699774">
    <w:abstractNumId w:val="11"/>
  </w:num>
  <w:num w:numId="10" w16cid:durableId="702487944">
    <w:abstractNumId w:val="13"/>
  </w:num>
  <w:num w:numId="11" w16cid:durableId="1318997340">
    <w:abstractNumId w:val="4"/>
  </w:num>
  <w:num w:numId="12" w16cid:durableId="1121723770">
    <w:abstractNumId w:val="6"/>
  </w:num>
  <w:num w:numId="13" w16cid:durableId="1632789021">
    <w:abstractNumId w:val="7"/>
  </w:num>
  <w:num w:numId="14" w16cid:durableId="31345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20"/>
    <w:rsid w:val="0009694D"/>
    <w:rsid w:val="001A388E"/>
    <w:rsid w:val="00274637"/>
    <w:rsid w:val="00281120"/>
    <w:rsid w:val="00457BDF"/>
    <w:rsid w:val="00507EDA"/>
    <w:rsid w:val="006905A2"/>
    <w:rsid w:val="006A706A"/>
    <w:rsid w:val="0078586E"/>
    <w:rsid w:val="00985F7C"/>
    <w:rsid w:val="00A00F03"/>
    <w:rsid w:val="00A15585"/>
    <w:rsid w:val="00A21D20"/>
    <w:rsid w:val="00AB5DC2"/>
    <w:rsid w:val="00D7389C"/>
    <w:rsid w:val="00DF5E3A"/>
    <w:rsid w:val="00E028F1"/>
    <w:rsid w:val="00E4191D"/>
    <w:rsid w:val="00E976A4"/>
    <w:rsid w:val="00EB3D8A"/>
    <w:rsid w:val="00EC7623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BB1C"/>
  <w15:chartTrackingRefBased/>
  <w15:docId w15:val="{208D6E3C-51F1-4A30-AAE3-7D9B51A4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1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mitra</dc:creator>
  <cp:keywords/>
  <dc:description/>
  <cp:lastModifiedBy>soumik mitra</cp:lastModifiedBy>
  <cp:revision>4</cp:revision>
  <dcterms:created xsi:type="dcterms:W3CDTF">2024-12-20T14:55:00Z</dcterms:created>
  <dcterms:modified xsi:type="dcterms:W3CDTF">2024-12-23T22:26:00Z</dcterms:modified>
</cp:coreProperties>
</file>