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9B8F6C" w14:textId="77777777" w:rsidR="0094366A" w:rsidRDefault="00000000">
      <w:pPr>
        <w:spacing w:after="0" w:line="240" w:lineRule="auto"/>
        <w:jc w:val="both"/>
        <w:rPr>
          <w:rFonts w:ascii="Times New Roman" w:eastAsia="Times New Roman" w:hAnsi="Times New Roman" w:cs="Times New Roman"/>
          <w:sz w:val="24"/>
          <w:szCs w:val="24"/>
        </w:rPr>
      </w:pPr>
      <w:bookmarkStart w:id="0" w:name="_vwintch4icge" w:colFirst="0" w:colLast="0"/>
      <w:bookmarkEnd w:id="0"/>
      <w:r>
        <w:rPr>
          <w:rFonts w:ascii="Times New Roman" w:eastAsia="Times New Roman" w:hAnsi="Times New Roman" w:cs="Times New Roman"/>
          <w:sz w:val="24"/>
          <w:szCs w:val="24"/>
        </w:rPr>
        <w:t>`</w:t>
      </w:r>
    </w:p>
    <w:p w14:paraId="3DDA0E5C" w14:textId="77777777" w:rsidR="0094366A" w:rsidRDefault="00000000">
      <w:pPr>
        <w:spacing w:after="0" w:line="240" w:lineRule="auto"/>
        <w:jc w:val="both"/>
        <w:rPr>
          <w:rFonts w:ascii="Times New Roman" w:eastAsia="Times New Roman" w:hAnsi="Times New Roman" w:cs="Times New Roman"/>
          <w:sz w:val="24"/>
          <w:szCs w:val="24"/>
        </w:rPr>
      </w:pPr>
      <w:r>
        <w:rPr>
          <w:noProof/>
        </w:rPr>
        <mc:AlternateContent>
          <mc:Choice Requires="wps">
            <w:drawing>
              <wp:anchor distT="72390" distB="72390" distL="72390" distR="72390" simplePos="0" relativeHeight="251658240" behindDoc="0" locked="0" layoutInCell="1" hidden="0" allowOverlap="1" wp14:anchorId="1220FAB2" wp14:editId="163E34FD">
                <wp:simplePos x="0" y="0"/>
                <wp:positionH relativeFrom="column">
                  <wp:posOffset>3056890</wp:posOffset>
                </wp:positionH>
                <wp:positionV relativeFrom="paragraph">
                  <wp:posOffset>72390</wp:posOffset>
                </wp:positionV>
                <wp:extent cx="2743200" cy="1101077"/>
                <wp:effectExtent l="0" t="0" r="0" b="0"/>
                <wp:wrapNone/>
                <wp:docPr id="3" name="Rectangle 3"/>
                <wp:cNvGraphicFramePr/>
                <a:graphic xmlns:a="http://schemas.openxmlformats.org/drawingml/2006/main">
                  <a:graphicData uri="http://schemas.microsoft.com/office/word/2010/wordprocessingShape">
                    <wps:wsp>
                      <wps:cNvSpPr/>
                      <wps:spPr>
                        <a:xfrm>
                          <a:off x="3979163" y="3237075"/>
                          <a:ext cx="2733675" cy="10858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698313F" w14:textId="3013448C" w:rsidR="0094366A" w:rsidRDefault="00000000">
                            <w:pPr>
                              <w:spacing w:after="0" w:line="275" w:lineRule="auto"/>
                              <w:textDirection w:val="btLr"/>
                            </w:pPr>
                            <w:r>
                              <w:rPr>
                                <w:rFonts w:ascii="Times New Roman" w:eastAsia="Times New Roman" w:hAnsi="Times New Roman" w:cs="Times New Roman"/>
                                <w:b/>
                                <w:color w:val="000000"/>
                                <w:sz w:val="24"/>
                              </w:rPr>
                              <w:t>Batch:  A</w:t>
                            </w:r>
                            <w:r w:rsidR="007B5972">
                              <w:rPr>
                                <w:rFonts w:ascii="Times New Roman" w:eastAsia="Times New Roman" w:hAnsi="Times New Roman" w:cs="Times New Roman"/>
                                <w:b/>
                                <w:color w:val="000000"/>
                                <w:sz w:val="24"/>
                              </w:rPr>
                              <w:t>3</w:t>
                            </w:r>
                            <w:r>
                              <w:rPr>
                                <w:rFonts w:ascii="Times New Roman" w:eastAsia="Times New Roman" w:hAnsi="Times New Roman" w:cs="Times New Roman"/>
                                <w:b/>
                                <w:color w:val="000000"/>
                                <w:sz w:val="24"/>
                              </w:rPr>
                              <w:t xml:space="preserve">        Roll No.: 160101230</w:t>
                            </w:r>
                            <w:r w:rsidR="007B5972">
                              <w:rPr>
                                <w:rFonts w:ascii="Times New Roman" w:eastAsia="Times New Roman" w:hAnsi="Times New Roman" w:cs="Times New Roman"/>
                                <w:b/>
                                <w:color w:val="000000"/>
                                <w:sz w:val="24"/>
                              </w:rPr>
                              <w:t>66</w:t>
                            </w:r>
                            <w:r>
                              <w:rPr>
                                <w:rFonts w:ascii="Times New Roman" w:eastAsia="Times New Roman" w:hAnsi="Times New Roman" w:cs="Times New Roman"/>
                                <w:b/>
                                <w:color w:val="000000"/>
                                <w:sz w:val="24"/>
                              </w:rPr>
                              <w:t xml:space="preserve">    </w:t>
                            </w:r>
                          </w:p>
                          <w:p w14:paraId="77A63385" w14:textId="77777777" w:rsidR="0094366A" w:rsidRDefault="0094366A">
                            <w:pPr>
                              <w:spacing w:after="0" w:line="275" w:lineRule="auto"/>
                              <w:textDirection w:val="btLr"/>
                            </w:pPr>
                          </w:p>
                          <w:p w14:paraId="3E137C43" w14:textId="77777777" w:rsidR="0094366A" w:rsidRDefault="00000000">
                            <w:pPr>
                              <w:spacing w:after="0" w:line="273" w:lineRule="auto"/>
                              <w:textDirection w:val="btLr"/>
                            </w:pPr>
                            <w:r>
                              <w:rPr>
                                <w:b/>
                                <w:color w:val="000000"/>
                                <w:sz w:val="24"/>
                              </w:rPr>
                              <w:t xml:space="preserve">Experiment No. 5 </w:t>
                            </w:r>
                          </w:p>
                          <w:p w14:paraId="0C92F56D" w14:textId="77777777" w:rsidR="0094366A" w:rsidRDefault="0094366A">
                            <w:pPr>
                              <w:spacing w:after="0"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1220FAB2" id="Rectangle 3" o:spid="_x0000_s1026" style="position:absolute;left:0;text-align:left;margin-left:240.7pt;margin-top:5.7pt;width:3in;height:86.7pt;z-index:251658240;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">
                <v:stroke startarrowwidth="narrow" startarrowlength="short" endarrowwidth="narrow" endarrowlength="short"/>
                <v:textbox inset="2.53958mm,1.2694mm,2.53958mm,1.2694mm">
                  <w:txbxContent>
                    <w:p w14:paraId="6698313F" w14:textId="3013448C" w:rsidR="0094366A" w:rsidRDefault="00000000">
                      <w:pPr>
                        <w:spacing w:after="0" w:line="275" w:lineRule="auto"/>
                        <w:textDirection w:val="btLr"/>
                      </w:pPr>
                      <w:r>
                        <w:rPr>
                          <w:rFonts w:ascii="Times New Roman" w:eastAsia="Times New Roman" w:hAnsi="Times New Roman" w:cs="Times New Roman"/>
                          <w:b/>
                          <w:color w:val="000000"/>
                          <w:sz w:val="24"/>
                        </w:rPr>
                        <w:t>Batch:  A</w:t>
                      </w:r>
                      <w:r w:rsidR="007B5972">
                        <w:rPr>
                          <w:rFonts w:ascii="Times New Roman" w:eastAsia="Times New Roman" w:hAnsi="Times New Roman" w:cs="Times New Roman"/>
                          <w:b/>
                          <w:color w:val="000000"/>
                          <w:sz w:val="24"/>
                        </w:rPr>
                        <w:t>3</w:t>
                      </w:r>
                      <w:r>
                        <w:rPr>
                          <w:rFonts w:ascii="Times New Roman" w:eastAsia="Times New Roman" w:hAnsi="Times New Roman" w:cs="Times New Roman"/>
                          <w:b/>
                          <w:color w:val="000000"/>
                          <w:sz w:val="24"/>
                        </w:rPr>
                        <w:t xml:space="preserve">        Roll No.: 160101230</w:t>
                      </w:r>
                      <w:r w:rsidR="007B5972">
                        <w:rPr>
                          <w:rFonts w:ascii="Times New Roman" w:eastAsia="Times New Roman" w:hAnsi="Times New Roman" w:cs="Times New Roman"/>
                          <w:b/>
                          <w:color w:val="000000"/>
                          <w:sz w:val="24"/>
                        </w:rPr>
                        <w:t>66</w:t>
                      </w:r>
                      <w:r>
                        <w:rPr>
                          <w:rFonts w:ascii="Times New Roman" w:eastAsia="Times New Roman" w:hAnsi="Times New Roman" w:cs="Times New Roman"/>
                          <w:b/>
                          <w:color w:val="000000"/>
                          <w:sz w:val="24"/>
                        </w:rPr>
                        <w:t xml:space="preserve">    </w:t>
                      </w:r>
                    </w:p>
                    <w:p w14:paraId="77A63385" w14:textId="77777777" w:rsidR="0094366A" w:rsidRDefault="0094366A">
                      <w:pPr>
                        <w:spacing w:after="0" w:line="275" w:lineRule="auto"/>
                        <w:textDirection w:val="btLr"/>
                      </w:pPr>
                    </w:p>
                    <w:p w14:paraId="3E137C43" w14:textId="77777777" w:rsidR="0094366A" w:rsidRDefault="00000000">
                      <w:pPr>
                        <w:spacing w:after="0" w:line="273" w:lineRule="auto"/>
                        <w:textDirection w:val="btLr"/>
                      </w:pPr>
                      <w:r>
                        <w:rPr>
                          <w:b/>
                          <w:color w:val="000000"/>
                          <w:sz w:val="24"/>
                        </w:rPr>
                        <w:t xml:space="preserve">Experiment No. 5 </w:t>
                      </w:r>
                    </w:p>
                    <w:p w14:paraId="0C92F56D" w14:textId="77777777" w:rsidR="0094366A" w:rsidRDefault="0094366A">
                      <w:pPr>
                        <w:spacing w:after="0" w:line="275" w:lineRule="auto"/>
                        <w:textDirection w:val="btLr"/>
                      </w:pPr>
                    </w:p>
                  </w:txbxContent>
                </v:textbox>
              </v:rect>
            </w:pict>
          </mc:Fallback>
        </mc:AlternateContent>
      </w:r>
    </w:p>
    <w:p w14:paraId="7165AE05" w14:textId="77777777" w:rsidR="0094366A" w:rsidRDefault="0094366A">
      <w:pPr>
        <w:spacing w:after="0" w:line="240" w:lineRule="auto"/>
        <w:jc w:val="both"/>
        <w:rPr>
          <w:rFonts w:ascii="Times New Roman" w:eastAsia="Times New Roman" w:hAnsi="Times New Roman" w:cs="Times New Roman"/>
          <w:sz w:val="24"/>
          <w:szCs w:val="24"/>
        </w:rPr>
      </w:pPr>
    </w:p>
    <w:p w14:paraId="64D1E469" w14:textId="77777777" w:rsidR="0094366A" w:rsidRDefault="0094366A">
      <w:pPr>
        <w:spacing w:after="0" w:line="240" w:lineRule="auto"/>
        <w:jc w:val="both"/>
        <w:rPr>
          <w:rFonts w:ascii="Times New Roman" w:eastAsia="Times New Roman" w:hAnsi="Times New Roman" w:cs="Times New Roman"/>
          <w:sz w:val="24"/>
          <w:szCs w:val="24"/>
        </w:rPr>
      </w:pPr>
    </w:p>
    <w:p w14:paraId="63346DE1" w14:textId="77777777" w:rsidR="0094366A" w:rsidRDefault="0094366A">
      <w:pPr>
        <w:spacing w:after="0" w:line="240" w:lineRule="auto"/>
        <w:jc w:val="both"/>
        <w:rPr>
          <w:rFonts w:ascii="Times New Roman" w:eastAsia="Times New Roman" w:hAnsi="Times New Roman" w:cs="Times New Roman"/>
          <w:sz w:val="24"/>
          <w:szCs w:val="24"/>
        </w:rPr>
      </w:pPr>
    </w:p>
    <w:p w14:paraId="6D68337E" w14:textId="77777777" w:rsidR="0094366A" w:rsidRDefault="0094366A">
      <w:pPr>
        <w:spacing w:after="0" w:line="240" w:lineRule="auto"/>
        <w:jc w:val="both"/>
        <w:rPr>
          <w:rFonts w:ascii="Times New Roman" w:eastAsia="Times New Roman" w:hAnsi="Times New Roman" w:cs="Times New Roman"/>
          <w:sz w:val="24"/>
          <w:szCs w:val="24"/>
        </w:rPr>
      </w:pPr>
    </w:p>
    <w:p w14:paraId="518C520C" w14:textId="77777777" w:rsidR="0094366A" w:rsidRDefault="0094366A">
      <w:pPr>
        <w:spacing w:after="0" w:line="240" w:lineRule="auto"/>
        <w:jc w:val="both"/>
        <w:rPr>
          <w:rFonts w:ascii="Times New Roman" w:eastAsia="Times New Roman" w:hAnsi="Times New Roman" w:cs="Times New Roman"/>
          <w:sz w:val="24"/>
          <w:szCs w:val="24"/>
        </w:rPr>
      </w:pPr>
    </w:p>
    <w:p w14:paraId="0F347825" w14:textId="77777777" w:rsidR="0094366A" w:rsidRDefault="0094366A">
      <w:pPr>
        <w:tabs>
          <w:tab w:val="left" w:pos="9356"/>
        </w:tabs>
        <w:spacing w:after="0"/>
        <w:jc w:val="both"/>
        <w:rPr>
          <w:rFonts w:ascii="Times New Roman" w:eastAsia="Times New Roman" w:hAnsi="Times New Roman" w:cs="Times New Roman"/>
          <w:sz w:val="24"/>
          <w:szCs w:val="24"/>
        </w:rPr>
      </w:pPr>
    </w:p>
    <w:tbl>
      <w:tblPr>
        <w:tblStyle w:val="a"/>
        <w:tblpPr w:leftFromText="180" w:rightFromText="180" w:vertAnchor="text" w:tblpY="120"/>
        <w:tblW w:w="8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81"/>
      </w:tblGrid>
      <w:tr w:rsidR="0094366A" w14:paraId="5B0B2453" w14:textId="77777777">
        <w:trPr>
          <w:trHeight w:val="467"/>
        </w:trPr>
        <w:tc>
          <w:tcPr>
            <w:tcW w:w="8781" w:type="dxa"/>
            <w:shd w:val="clear" w:color="auto" w:fill="D9D9D9"/>
            <w:vAlign w:val="center"/>
          </w:tcPr>
          <w:p w14:paraId="6AF1D87D" w14:textId="77777777" w:rsidR="0094366A"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 Queries based  Views and Triggers</w:t>
            </w:r>
          </w:p>
        </w:tc>
      </w:tr>
    </w:tbl>
    <w:p w14:paraId="557D7A2A" w14:textId="77777777" w:rsidR="0094366A" w:rsidRDefault="00000000">
      <w:pPr>
        <w:spacing w:after="0"/>
        <w:jc w:val="both"/>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59264" behindDoc="0" locked="0" layoutInCell="1" hidden="0" allowOverlap="1" wp14:anchorId="6B839BD5" wp14:editId="32FE36FC">
                <wp:simplePos x="0" y="0"/>
                <wp:positionH relativeFrom="column">
                  <wp:posOffset>-76199</wp:posOffset>
                </wp:positionH>
                <wp:positionV relativeFrom="paragraph">
                  <wp:posOffset>431800</wp:posOffset>
                </wp:positionV>
                <wp:extent cx="5610225" cy="50800"/>
                <wp:effectExtent l="0" t="0" r="0" b="0"/>
                <wp:wrapNone/>
                <wp:docPr id="2" name="Straight Arrow Connector 2"/>
                <wp:cNvGraphicFramePr/>
                <a:graphic xmlns:a="http://schemas.openxmlformats.org/drawingml/2006/main">
                  <a:graphicData uri="http://schemas.microsoft.com/office/word/2010/wordprocessingShape">
                    <wps:wsp>
                      <wps:cNvCnPr/>
                      <wps:spPr>
                        <a:xfrm>
                          <a:off x="2559938" y="3780000"/>
                          <a:ext cx="5572125"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-76199</wp:posOffset>
                </wp:positionH>
                <wp:positionV relativeFrom="paragraph">
                  <wp:posOffset>431800</wp:posOffset>
                </wp:positionV>
                <wp:extent cx="5610225" cy="50800"/>
                <wp:effectExtent b="0" l="0" r="0" t="0"/>
                <wp:wrapNone/>
                <wp:docPr id="2"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5610225" cy="50800"/>
                        </a:xfrm>
                        <a:prstGeom prst="rect"/>
                        <a:ln/>
                      </pic:spPr>
                    </pic:pic>
                  </a:graphicData>
                </a:graphic>
              </wp:anchor>
            </w:drawing>
          </mc:Fallback>
        </mc:AlternateContent>
      </w:r>
    </w:p>
    <w:p w14:paraId="49C47A52"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r>
        <w:rPr>
          <w:rFonts w:ascii="Times New Roman" w:eastAsia="Times New Roman" w:hAnsi="Times New Roman" w:cs="Times New Roman"/>
          <w:sz w:val="24"/>
          <w:szCs w:val="24"/>
        </w:rPr>
        <w:t xml:space="preserve"> To be able to use SQL view and triggers.               </w:t>
      </w:r>
    </w:p>
    <w:p w14:paraId="11956632" w14:textId="77777777" w:rsidR="0094366A" w:rsidRDefault="00000000">
      <w:pPr>
        <w:spacing w:after="0"/>
        <w:jc w:val="both"/>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60288" behindDoc="0" locked="0" layoutInCell="1" hidden="0" allowOverlap="1" wp14:anchorId="5D903E15" wp14:editId="01AA91FC">
                <wp:simplePos x="0" y="0"/>
                <wp:positionH relativeFrom="column">
                  <wp:posOffset>-38099</wp:posOffset>
                </wp:positionH>
                <wp:positionV relativeFrom="paragraph">
                  <wp:posOffset>101600</wp:posOffset>
                </wp:positionV>
                <wp:extent cx="5610225" cy="50800"/>
                <wp:effectExtent l="0" t="0" r="0" b="0"/>
                <wp:wrapNone/>
                <wp:docPr id="4" name="Straight Arrow Connector 4"/>
                <wp:cNvGraphicFramePr/>
                <a:graphic xmlns:a="http://schemas.openxmlformats.org/drawingml/2006/main">
                  <a:graphicData uri="http://schemas.microsoft.com/office/word/2010/wordprocessingShape">
                    <wps:wsp>
                      <wps:cNvCnPr/>
                      <wps:spPr>
                        <a:xfrm>
                          <a:off x="2559938" y="3780000"/>
                          <a:ext cx="5572125"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-38099</wp:posOffset>
                </wp:positionH>
                <wp:positionV relativeFrom="paragraph">
                  <wp:posOffset>101600</wp:posOffset>
                </wp:positionV>
                <wp:extent cx="5610225" cy="50800"/>
                <wp:effectExtent b="0" l="0" r="0" t="0"/>
                <wp:wrapNone/>
                <wp:docPr id="4"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5610225" cy="50800"/>
                        </a:xfrm>
                        <a:prstGeom prst="rect"/>
                        <a:ln/>
                      </pic:spPr>
                    </pic:pic>
                  </a:graphicData>
                </a:graphic>
              </wp:anchor>
            </w:drawing>
          </mc:Fallback>
        </mc:AlternateContent>
      </w:r>
    </w:p>
    <w:p w14:paraId="2B7E4DCE" w14:textId="77777777" w:rsidR="0094366A"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Outcome of Experiment:</w:t>
      </w:r>
    </w:p>
    <w:p w14:paraId="277B8FCF" w14:textId="77777777" w:rsidR="0094366A" w:rsidRDefault="00000000">
      <w:pPr>
        <w:widowControl w:val="0"/>
        <w:spacing w:before="47" w:after="42" w:line="240" w:lineRule="auto"/>
        <w:ind w:right="2782"/>
        <w:rPr>
          <w:rFonts w:ascii="Times New Roman" w:eastAsia="Times New Roman" w:hAnsi="Times New Roman" w:cs="Times New Roman"/>
          <w:sz w:val="24"/>
          <w:szCs w:val="24"/>
        </w:rPr>
      </w:pPr>
      <w:r>
        <w:rPr>
          <w:rFonts w:ascii="Times New Roman" w:eastAsia="Times New Roman" w:hAnsi="Times New Roman" w:cs="Times New Roman"/>
          <w:sz w:val="24"/>
          <w:szCs w:val="24"/>
        </w:rPr>
        <w:t>CO3: Utilize SQL for Relational Database Operations</w:t>
      </w:r>
    </w:p>
    <w:p w14:paraId="4A48C5F9" w14:textId="77777777" w:rsidR="0094366A"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Books/ Journals/ Websites referred:</w:t>
      </w:r>
    </w:p>
    <w:p w14:paraId="64DFD020" w14:textId="77777777" w:rsidR="0094366A" w:rsidRDefault="0094366A">
      <w:pPr>
        <w:spacing w:after="0"/>
        <w:jc w:val="both"/>
        <w:rPr>
          <w:rFonts w:ascii="Times New Roman" w:eastAsia="Times New Roman" w:hAnsi="Times New Roman" w:cs="Times New Roman"/>
          <w:sz w:val="24"/>
          <w:szCs w:val="24"/>
        </w:rPr>
      </w:pPr>
    </w:p>
    <w:p w14:paraId="79404053"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Dr. P.S. Deshpande, SQL and PL/SQL for Oracle 10g.Black book, Dreamtech Press</w:t>
      </w:r>
    </w:p>
    <w:p w14:paraId="30F0B527"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www.db-book.com</w:t>
      </w:r>
    </w:p>
    <w:p w14:paraId="1D625C88"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Korth, Slberchatz, Sudarshan : “Database Systems Concept”, 5</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Edition , McGraw   </w:t>
      </w:r>
    </w:p>
    <w:p w14:paraId="61848C32"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Hill</w:t>
      </w:r>
    </w:p>
    <w:p w14:paraId="35033C3F"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Elmasri and Navathe,”Fundamentals of database Systems”, 4</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Edition,PEARSON </w:t>
      </w:r>
    </w:p>
    <w:p w14:paraId="582B0DCF"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Education.</w:t>
      </w:r>
    </w:p>
    <w:p w14:paraId="06BD9EA3" w14:textId="77777777" w:rsidR="0094366A" w:rsidRDefault="0094366A">
      <w:pPr>
        <w:spacing w:after="0"/>
        <w:jc w:val="both"/>
        <w:rPr>
          <w:rFonts w:ascii="Times New Roman" w:eastAsia="Times New Roman" w:hAnsi="Times New Roman" w:cs="Times New Roman"/>
          <w:sz w:val="24"/>
          <w:szCs w:val="24"/>
        </w:rPr>
      </w:pPr>
    </w:p>
    <w:p w14:paraId="337B7DED"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Resources used:</w:t>
      </w:r>
      <w:r>
        <w:rPr>
          <w:rFonts w:ascii="Times New Roman" w:eastAsia="Times New Roman" w:hAnsi="Times New Roman" w:cs="Times New Roman"/>
          <w:sz w:val="24"/>
          <w:szCs w:val="24"/>
        </w:rPr>
        <w:t xml:space="preserve"> Postgresql</w:t>
      </w:r>
    </w:p>
    <w:p w14:paraId="239AB51B" w14:textId="77777777" w:rsidR="0094366A" w:rsidRDefault="0094366A">
      <w:pPr>
        <w:spacing w:after="0"/>
        <w:jc w:val="both"/>
        <w:rPr>
          <w:rFonts w:ascii="Times New Roman" w:eastAsia="Times New Roman" w:hAnsi="Times New Roman" w:cs="Times New Roman"/>
          <w:sz w:val="24"/>
          <w:szCs w:val="24"/>
        </w:rPr>
      </w:pPr>
    </w:p>
    <w:p w14:paraId="012295A5"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Theory</w:t>
      </w:r>
    </w:p>
    <w:p w14:paraId="26D37D56" w14:textId="77777777" w:rsidR="0094366A"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View</w:t>
      </w:r>
    </w:p>
    <w:p w14:paraId="1A7C0E08"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Views are pseudo-tables. That is, they are not real tables; nevertheless appear as ordinary tables to SELECT. A view can represent a subset of a real table, selecting certain columns or certain rows from an ordinary table. A view can even represent joined tables. Because views are assigned separate permissions, you can use them to restrict table access so that the users see only specific rows or columns of a table.</w:t>
      </w:r>
    </w:p>
    <w:p w14:paraId="24331A51" w14:textId="77777777" w:rsidR="0094366A" w:rsidRDefault="0094366A">
      <w:pPr>
        <w:pBdr>
          <w:top w:val="nil"/>
          <w:left w:val="nil"/>
          <w:bottom w:val="nil"/>
          <w:right w:val="nil"/>
          <w:between w:val="nil"/>
        </w:pBdr>
        <w:spacing w:after="120"/>
        <w:jc w:val="both"/>
        <w:rPr>
          <w:rFonts w:ascii="Times New Roman" w:eastAsia="Times New Roman" w:hAnsi="Times New Roman" w:cs="Times New Roman"/>
          <w:color w:val="000000"/>
          <w:sz w:val="24"/>
          <w:szCs w:val="24"/>
        </w:rPr>
      </w:pPr>
    </w:p>
    <w:p w14:paraId="5785699B" w14:textId="77777777" w:rsidR="0094366A" w:rsidRDefault="00000000">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view can contain all rows of a table or selected rows from one or more tables. A view can be created from one or many tables, which depends on the written PostgreSQL query to create a view.</w:t>
      </w:r>
    </w:p>
    <w:p w14:paraId="34314F24" w14:textId="77777777" w:rsidR="0094366A" w:rsidRDefault="00000000">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Gungsuh" w:eastAsia="Gungsuh" w:hAnsi="Gungsuh" w:cs="Gungsuh"/>
          <w:color w:val="000000"/>
          <w:sz w:val="24"/>
          <w:szCs w:val="24"/>
        </w:rPr>
        <w:t>Views, which are kind of virtual tables, allow users to do the following −</w:t>
      </w:r>
    </w:p>
    <w:p w14:paraId="62B5E28E" w14:textId="77777777" w:rsidR="0094366A" w:rsidRDefault="00000000">
      <w:pPr>
        <w:numPr>
          <w:ilvl w:val="0"/>
          <w:numId w:val="2"/>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Structure data in a way that users or classes of users find natural or intuitive.</w:t>
      </w:r>
    </w:p>
    <w:p w14:paraId="76C1508D" w14:textId="77777777" w:rsidR="0094366A" w:rsidRDefault="00000000">
      <w:pPr>
        <w:numPr>
          <w:ilvl w:val="0"/>
          <w:numId w:val="2"/>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Restrict access to the data such that a user can only see limited data instead of complete table.</w:t>
      </w:r>
    </w:p>
    <w:p w14:paraId="713C31CC" w14:textId="77777777" w:rsidR="0094366A" w:rsidRDefault="00000000">
      <w:pPr>
        <w:numPr>
          <w:ilvl w:val="0"/>
          <w:numId w:val="2"/>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lastRenderedPageBreak/>
        <w:t>Summarize data from various tables, which can be used to generate reports.</w:t>
      </w:r>
    </w:p>
    <w:p w14:paraId="2D4F53A0" w14:textId="77777777" w:rsidR="0094366A" w:rsidRDefault="0094366A">
      <w:pPr>
        <w:pBdr>
          <w:top w:val="nil"/>
          <w:left w:val="nil"/>
          <w:bottom w:val="nil"/>
          <w:right w:val="nil"/>
          <w:between w:val="nil"/>
        </w:pBdr>
        <w:spacing w:after="120"/>
        <w:jc w:val="both"/>
        <w:rPr>
          <w:rFonts w:ascii="Times New Roman" w:eastAsia="Times New Roman" w:hAnsi="Times New Roman" w:cs="Times New Roman"/>
          <w:color w:val="000000"/>
          <w:sz w:val="24"/>
          <w:szCs w:val="24"/>
        </w:rPr>
      </w:pPr>
    </w:p>
    <w:p w14:paraId="5747E5FC" w14:textId="77777777" w:rsidR="0094366A" w:rsidRDefault="00000000">
      <w:pPr>
        <w:pBdr>
          <w:top w:val="nil"/>
          <w:left w:val="nil"/>
          <w:bottom w:val="nil"/>
          <w:right w:val="nil"/>
          <w:between w:val="nil"/>
        </w:pBdr>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Since views are not ordinary tables, you may not be able to execute a DELETE, INSERT, or UPDATE statement on a view. However, you can create a RULE to correct this problem of using DELETE, INSERT or UPDATE on a view.</w:t>
      </w:r>
    </w:p>
    <w:p w14:paraId="7C4ECB9C" w14:textId="77777777" w:rsidR="0094366A" w:rsidRDefault="00000000">
      <w:pPr>
        <w:pBdr>
          <w:top w:val="nil"/>
          <w:left w:val="nil"/>
          <w:bottom w:val="nil"/>
          <w:right w:val="nil"/>
          <w:between w:val="nil"/>
        </w:pBdr>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Syntax</w:t>
      </w:r>
    </w:p>
    <w:p w14:paraId="75E6226B" w14:textId="77777777" w:rsidR="0094366A" w:rsidRDefault="00000000">
      <w:pPr>
        <w:pBdr>
          <w:top w:val="nil"/>
          <w:left w:val="nil"/>
          <w:bottom w:val="nil"/>
          <w:right w:val="nil"/>
          <w:between w:val="nil"/>
        </w:pBdr>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[TEMP | TEMPORARY] VIEW view_name AS</w:t>
      </w:r>
    </w:p>
    <w:p w14:paraId="18C361BA" w14:textId="77777777" w:rsidR="0094366A" w:rsidRDefault="00000000">
      <w:pPr>
        <w:pBdr>
          <w:top w:val="nil"/>
          <w:left w:val="nil"/>
          <w:bottom w:val="nil"/>
          <w:right w:val="nil"/>
          <w:between w:val="nil"/>
        </w:pBdr>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 column1, column2.....</w:t>
      </w:r>
    </w:p>
    <w:p w14:paraId="1A88E3FB" w14:textId="77777777" w:rsidR="0094366A" w:rsidRDefault="00000000">
      <w:pPr>
        <w:pBdr>
          <w:top w:val="nil"/>
          <w:left w:val="nil"/>
          <w:bottom w:val="nil"/>
          <w:right w:val="nil"/>
          <w:between w:val="nil"/>
        </w:pBdr>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FROM table_name</w:t>
      </w:r>
    </w:p>
    <w:p w14:paraId="109ECBA2" w14:textId="77777777" w:rsidR="0094366A" w:rsidRDefault="00000000">
      <w:pPr>
        <w:pBdr>
          <w:top w:val="nil"/>
          <w:left w:val="nil"/>
          <w:bottom w:val="nil"/>
          <w:right w:val="nil"/>
          <w:between w:val="nil"/>
        </w:pBdr>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WHERE [condition];</w:t>
      </w:r>
    </w:p>
    <w:p w14:paraId="36F6C937" w14:textId="77777777" w:rsidR="0094366A" w:rsidRDefault="00000000">
      <w:pPr>
        <w:pBdr>
          <w:top w:val="nil"/>
          <w:left w:val="nil"/>
          <w:bottom w:val="nil"/>
          <w:right w:val="nil"/>
          <w:between w:val="nil"/>
        </w:pBdr>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w:t>
      </w:r>
      <w:r>
        <w:rPr>
          <w:rFonts w:ascii="Times New Roman" w:eastAsia="Times New Roman" w:hAnsi="Times New Roman" w:cs="Times New Roman"/>
          <w:sz w:val="24"/>
          <w:szCs w:val="24"/>
        </w:rPr>
        <w:t>:</w:t>
      </w:r>
    </w:p>
    <w:p w14:paraId="349201C5" w14:textId="77777777" w:rsidR="0094366A" w:rsidRDefault="00000000">
      <w:pPr>
        <w:pBdr>
          <w:top w:val="nil"/>
          <w:left w:val="nil"/>
          <w:bottom w:val="nil"/>
          <w:right w:val="nil"/>
          <w:between w:val="nil"/>
        </w:pBdr>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VIEW COMPANY</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VIEW AS</w:t>
      </w:r>
    </w:p>
    <w:p w14:paraId="605AC4A5" w14:textId="77777777" w:rsidR="0094366A" w:rsidRDefault="00000000">
      <w:pPr>
        <w:pBdr>
          <w:top w:val="nil"/>
          <w:left w:val="nil"/>
          <w:bottom w:val="nil"/>
          <w:right w:val="nil"/>
          <w:between w:val="nil"/>
        </w:pBdr>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 ID, NAME, AGE</w:t>
      </w:r>
    </w:p>
    <w:p w14:paraId="1536E53B" w14:textId="77777777" w:rsidR="0094366A" w:rsidRDefault="00000000">
      <w:pPr>
        <w:pBdr>
          <w:top w:val="nil"/>
          <w:left w:val="nil"/>
          <w:bottom w:val="nil"/>
          <w:right w:val="nil"/>
          <w:between w:val="nil"/>
        </w:pBdr>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FROM  COMPANY;</w:t>
      </w:r>
    </w:p>
    <w:p w14:paraId="7604C280" w14:textId="77777777" w:rsidR="0094366A" w:rsidRDefault="0094366A">
      <w:pPr>
        <w:pBdr>
          <w:top w:val="nil"/>
          <w:left w:val="nil"/>
          <w:bottom w:val="nil"/>
          <w:right w:val="nil"/>
          <w:between w:val="nil"/>
        </w:pBdr>
        <w:spacing w:after="120"/>
        <w:jc w:val="both"/>
        <w:rPr>
          <w:rFonts w:ascii="Times New Roman" w:eastAsia="Times New Roman" w:hAnsi="Times New Roman" w:cs="Times New Roman"/>
          <w:sz w:val="24"/>
          <w:szCs w:val="24"/>
        </w:rPr>
      </w:pPr>
    </w:p>
    <w:p w14:paraId="2FA69FF0" w14:textId="77777777" w:rsidR="0094366A" w:rsidRDefault="00000000">
      <w:pPr>
        <w:pBdr>
          <w:top w:val="nil"/>
          <w:left w:val="nil"/>
          <w:bottom w:val="nil"/>
          <w:right w:val="nil"/>
          <w:between w:val="nil"/>
        </w:pBd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Display view:</w:t>
      </w:r>
    </w:p>
    <w:p w14:paraId="26528258" w14:textId="77777777" w:rsidR="0094366A" w:rsidRDefault="00000000">
      <w:pPr>
        <w:pBdr>
          <w:top w:val="nil"/>
          <w:left w:val="nil"/>
          <w:bottom w:val="nil"/>
          <w:right w:val="nil"/>
          <w:between w:val="nil"/>
        </w:pBd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 from Company-View </w:t>
      </w:r>
    </w:p>
    <w:p w14:paraId="465F40BC" w14:textId="77777777" w:rsidR="0094366A" w:rsidRDefault="00000000">
      <w:pPr>
        <w:pBdr>
          <w:top w:val="nil"/>
          <w:left w:val="nil"/>
          <w:bottom w:val="nil"/>
          <w:right w:val="nil"/>
          <w:between w:val="nil"/>
        </w:pBd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record into view:</w:t>
      </w:r>
    </w:p>
    <w:p w14:paraId="4F43532C" w14:textId="77777777" w:rsidR="0094366A" w:rsidRDefault="00000000">
      <w:pPr>
        <w:pBdr>
          <w:top w:val="nil"/>
          <w:left w:val="nil"/>
          <w:bottom w:val="nil"/>
          <w:right w:val="nil"/>
          <w:between w:val="nil"/>
        </w:pBd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Company-View  values (123,’alpha’, 10)</w:t>
      </w:r>
    </w:p>
    <w:p w14:paraId="64DAA7E2" w14:textId="77777777" w:rsidR="0094366A"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 * from Company</w:t>
      </w:r>
    </w:p>
    <w:p w14:paraId="33676E55" w14:textId="77777777" w:rsidR="0094366A" w:rsidRDefault="0094366A">
      <w:pPr>
        <w:pBdr>
          <w:top w:val="nil"/>
          <w:left w:val="nil"/>
          <w:bottom w:val="nil"/>
          <w:right w:val="nil"/>
          <w:between w:val="nil"/>
        </w:pBdr>
        <w:spacing w:after="120"/>
        <w:jc w:val="both"/>
        <w:rPr>
          <w:rFonts w:ascii="Times New Roman" w:eastAsia="Times New Roman" w:hAnsi="Times New Roman" w:cs="Times New Roman"/>
          <w:sz w:val="24"/>
          <w:szCs w:val="24"/>
        </w:rPr>
      </w:pPr>
    </w:p>
    <w:p w14:paraId="22007591" w14:textId="77777777" w:rsidR="0094366A" w:rsidRDefault="00000000">
      <w:pPr>
        <w:pBdr>
          <w:top w:val="nil"/>
          <w:left w:val="nil"/>
          <w:bottom w:val="nil"/>
          <w:right w:val="nil"/>
          <w:between w:val="nil"/>
        </w:pBdr>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Dropping Views</w:t>
      </w:r>
    </w:p>
    <w:p w14:paraId="06AB087B" w14:textId="77777777" w:rsidR="0094366A" w:rsidRDefault="00000000">
      <w:pPr>
        <w:pBdr>
          <w:top w:val="nil"/>
          <w:left w:val="nil"/>
          <w:bottom w:val="nil"/>
          <w:right w:val="nil"/>
          <w:between w:val="nil"/>
        </w:pBdr>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Syntax: DROP VIEW view_name;</w:t>
      </w:r>
    </w:p>
    <w:p w14:paraId="6A711120" w14:textId="77777777" w:rsidR="0094366A" w:rsidRDefault="0094366A">
      <w:pPr>
        <w:pBdr>
          <w:top w:val="nil"/>
          <w:left w:val="nil"/>
          <w:bottom w:val="nil"/>
          <w:right w:val="nil"/>
          <w:between w:val="nil"/>
        </w:pBdr>
        <w:spacing w:after="120"/>
        <w:jc w:val="both"/>
        <w:rPr>
          <w:rFonts w:ascii="Times New Roman" w:eastAsia="Times New Roman" w:hAnsi="Times New Roman" w:cs="Times New Roman"/>
          <w:sz w:val="24"/>
          <w:szCs w:val="24"/>
        </w:rPr>
      </w:pPr>
    </w:p>
    <w:p w14:paraId="0EAAEC8B" w14:textId="77777777" w:rsidR="0094366A" w:rsidRDefault="00000000">
      <w:pPr>
        <w:pBdr>
          <w:top w:val="nil"/>
          <w:left w:val="nil"/>
          <w:bottom w:val="nil"/>
          <w:right w:val="nil"/>
          <w:between w:val="nil"/>
        </w:pBdr>
        <w:spacing w:after="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Triggers</w:t>
      </w:r>
    </w:p>
    <w:p w14:paraId="4E4143E5" w14:textId="77777777" w:rsidR="0094366A" w:rsidRDefault="00000000">
      <w:pPr>
        <w:spacing w:after="120"/>
        <w:jc w:val="both"/>
        <w:rPr>
          <w:rFonts w:ascii="Gungsuh" w:eastAsia="Gungsuh" w:hAnsi="Gungsuh" w:cs="Gungsuh"/>
          <w:sz w:val="24"/>
          <w:szCs w:val="24"/>
        </w:rPr>
      </w:pPr>
      <w:r>
        <w:rPr>
          <w:rFonts w:ascii="Gungsuh" w:eastAsia="Gungsuh" w:hAnsi="Gungsuh" w:cs="Gungsuh"/>
          <w:sz w:val="24"/>
          <w:szCs w:val="24"/>
        </w:rPr>
        <w:t xml:space="preserve">A trigger is a stored procedure in a database that automatically invokes whenever a special event in the database occurs. By using SQL triggers, developers can automate tasks, ensure data consistency, and keep accurate records of database activities. </w:t>
      </w:r>
    </w:p>
    <w:p w14:paraId="38D69942" w14:textId="77777777" w:rsidR="0094366A" w:rsidRDefault="00000000">
      <w:pPr>
        <w:spacing w:after="120"/>
        <w:jc w:val="both"/>
        <w:rPr>
          <w:rFonts w:ascii="Gungsuh" w:eastAsia="Gungsuh" w:hAnsi="Gungsuh" w:cs="Gungsuh"/>
          <w:sz w:val="24"/>
          <w:szCs w:val="24"/>
        </w:rPr>
      </w:pPr>
      <w:r>
        <w:rPr>
          <w:rFonts w:ascii="Gungsuh" w:eastAsia="Gungsuh" w:hAnsi="Gungsuh" w:cs="Gungsuh"/>
          <w:sz w:val="24"/>
          <w:szCs w:val="24"/>
        </w:rPr>
        <w:t>For example, a trigger can be invoked when a row is inserted into a specified table or wwhen specific table columns are updated.</w:t>
      </w:r>
    </w:p>
    <w:p w14:paraId="1BC2567D" w14:textId="77777777" w:rsidR="0094366A" w:rsidRDefault="00000000">
      <w:pPr>
        <w:spacing w:after="120"/>
        <w:jc w:val="both"/>
        <w:rPr>
          <w:rFonts w:ascii="Gungsuh" w:eastAsia="Gungsuh" w:hAnsi="Gungsuh" w:cs="Gungsuh"/>
          <w:b/>
          <w:sz w:val="24"/>
          <w:szCs w:val="24"/>
        </w:rPr>
      </w:pPr>
      <w:r>
        <w:rPr>
          <w:rFonts w:ascii="Gungsuh" w:eastAsia="Gungsuh" w:hAnsi="Gungsuh" w:cs="Gungsuh"/>
          <w:b/>
          <w:sz w:val="24"/>
          <w:szCs w:val="24"/>
        </w:rPr>
        <w:lastRenderedPageBreak/>
        <w:t>Key Features of SQL Triggers:</w:t>
      </w:r>
    </w:p>
    <w:p w14:paraId="097CC744" w14:textId="77777777" w:rsidR="0094366A" w:rsidRDefault="00000000">
      <w:pPr>
        <w:spacing w:after="120"/>
        <w:jc w:val="both"/>
        <w:rPr>
          <w:rFonts w:ascii="Gungsuh" w:eastAsia="Gungsuh" w:hAnsi="Gungsuh" w:cs="Gungsuh"/>
          <w:sz w:val="24"/>
          <w:szCs w:val="24"/>
        </w:rPr>
      </w:pPr>
      <w:r>
        <w:rPr>
          <w:rFonts w:ascii="Gungsuh" w:eastAsia="Gungsuh" w:hAnsi="Gungsuh" w:cs="Gungsuh"/>
          <w:sz w:val="24"/>
          <w:szCs w:val="24"/>
          <w:u w:val="single"/>
        </w:rPr>
        <w:t>Automatic Execution:</w:t>
      </w:r>
      <w:r>
        <w:rPr>
          <w:rFonts w:ascii="Gungsuh" w:eastAsia="Gungsuh" w:hAnsi="Gungsuh" w:cs="Gungsuh"/>
          <w:sz w:val="24"/>
          <w:szCs w:val="24"/>
        </w:rPr>
        <w:t xml:space="preserve"> Triggers fire automatically when the defined event occurs (e.g., INSERT, UPDATE, DELETE).</w:t>
      </w:r>
    </w:p>
    <w:p w14:paraId="12F5249E" w14:textId="77777777" w:rsidR="0094366A" w:rsidRDefault="00000000">
      <w:pPr>
        <w:spacing w:after="120"/>
        <w:jc w:val="both"/>
        <w:rPr>
          <w:rFonts w:ascii="Gungsuh" w:eastAsia="Gungsuh" w:hAnsi="Gungsuh" w:cs="Gungsuh"/>
          <w:sz w:val="24"/>
          <w:szCs w:val="24"/>
        </w:rPr>
      </w:pPr>
      <w:r>
        <w:rPr>
          <w:rFonts w:ascii="Gungsuh" w:eastAsia="Gungsuh" w:hAnsi="Gungsuh" w:cs="Gungsuh"/>
          <w:sz w:val="24"/>
          <w:szCs w:val="24"/>
          <w:u w:val="single"/>
        </w:rPr>
        <w:t>Event-Driven</w:t>
      </w:r>
      <w:r>
        <w:rPr>
          <w:rFonts w:ascii="Gungsuh" w:eastAsia="Gungsuh" w:hAnsi="Gungsuh" w:cs="Gungsuh"/>
          <w:sz w:val="24"/>
          <w:szCs w:val="24"/>
        </w:rPr>
        <w:t>: Triggers are tied to specific events that take place within the database.</w:t>
      </w:r>
    </w:p>
    <w:p w14:paraId="618A7B9E" w14:textId="77777777" w:rsidR="0094366A" w:rsidRDefault="00000000">
      <w:pPr>
        <w:spacing w:after="120"/>
        <w:jc w:val="both"/>
        <w:rPr>
          <w:rFonts w:ascii="Gungsuh" w:eastAsia="Gungsuh" w:hAnsi="Gungsuh" w:cs="Gungsuh"/>
          <w:sz w:val="24"/>
          <w:szCs w:val="24"/>
        </w:rPr>
      </w:pPr>
      <w:r>
        <w:rPr>
          <w:rFonts w:ascii="Gungsuh" w:eastAsia="Gungsuh" w:hAnsi="Gungsuh" w:cs="Gungsuh"/>
          <w:sz w:val="24"/>
          <w:szCs w:val="24"/>
          <w:u w:val="single"/>
        </w:rPr>
        <w:t>Table Association:</w:t>
      </w:r>
      <w:r>
        <w:rPr>
          <w:rFonts w:ascii="Gungsuh" w:eastAsia="Gungsuh" w:hAnsi="Gungsuh" w:cs="Gungsuh"/>
          <w:sz w:val="24"/>
          <w:szCs w:val="24"/>
        </w:rPr>
        <w:t xml:space="preserve"> A trigger is linked to a specific table or view, and operates whenever changes are made to the table’s data. </w:t>
      </w:r>
    </w:p>
    <w:p w14:paraId="18B53B69" w14:textId="77777777" w:rsidR="0094366A" w:rsidRDefault="00000000">
      <w:pPr>
        <w:spacing w:after="120"/>
        <w:jc w:val="both"/>
        <w:rPr>
          <w:rFonts w:ascii="Times New Roman" w:eastAsia="Times New Roman" w:hAnsi="Times New Roman" w:cs="Times New Roman"/>
          <w:sz w:val="24"/>
          <w:szCs w:val="24"/>
        </w:rPr>
      </w:pPr>
      <w:r>
        <w:rPr>
          <w:rFonts w:ascii="Gungsuh" w:eastAsia="Gungsuh" w:hAnsi="Gungsuh" w:cs="Gungsuh"/>
          <w:sz w:val="24"/>
          <w:szCs w:val="24"/>
        </w:rPr>
        <w:t xml:space="preserve">The </w:t>
      </w:r>
      <w:r>
        <w:rPr>
          <w:rFonts w:ascii="Gungsuh" w:eastAsia="Gungsuh" w:hAnsi="Gungsuh" w:cs="Gungsuh"/>
          <w:b/>
          <w:sz w:val="24"/>
          <w:szCs w:val="24"/>
        </w:rPr>
        <w:t>basic syntax of creating a trigger</w:t>
      </w:r>
      <w:r>
        <w:rPr>
          <w:rFonts w:ascii="Gungsuh" w:eastAsia="Gungsuh" w:hAnsi="Gungsuh" w:cs="Gungsuh"/>
          <w:sz w:val="24"/>
          <w:szCs w:val="24"/>
        </w:rPr>
        <w:t xml:space="preserve"> is as follows −</w:t>
      </w:r>
    </w:p>
    <w:p w14:paraId="7BB4EAE8" w14:textId="77777777" w:rsidR="0094366A"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TRIGGER trigger_name [BEFORE|AFTER|INSTEAD OF] event_name</w:t>
      </w:r>
    </w:p>
    <w:p w14:paraId="66A4B639" w14:textId="77777777" w:rsidR="0094366A"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table_name</w:t>
      </w:r>
    </w:p>
    <w:p w14:paraId="57EF90EE" w14:textId="77777777" w:rsidR="0094366A"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C97EDB4" w14:textId="77777777" w:rsidR="0094366A"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Trigger logic goes here....</w:t>
      </w:r>
    </w:p>
    <w:p w14:paraId="0B86D3CE" w14:textId="77777777" w:rsidR="0094366A"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E784F44" w14:textId="77777777" w:rsidR="0094366A" w:rsidRDefault="00000000">
      <w:pPr>
        <w:numPr>
          <w:ilvl w:val="0"/>
          <w:numId w:val="3"/>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b/>
          <w:color w:val="000000"/>
          <w:sz w:val="24"/>
          <w:szCs w:val="24"/>
        </w:rPr>
        <w:t>trigger_name:</w:t>
      </w:r>
      <w:r>
        <w:rPr>
          <w:rFonts w:ascii="Times New Roman" w:eastAsia="Times New Roman" w:hAnsi="Times New Roman" w:cs="Times New Roman"/>
          <w:color w:val="000000"/>
          <w:sz w:val="24"/>
          <w:szCs w:val="24"/>
        </w:rPr>
        <w:t xml:space="preserve"> The name of the trigger to be created.</w:t>
      </w:r>
    </w:p>
    <w:p w14:paraId="7885BDD7" w14:textId="77777777" w:rsidR="0094366A" w:rsidRDefault="00000000">
      <w:pPr>
        <w:numPr>
          <w:ilvl w:val="0"/>
          <w:numId w:val="3"/>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b/>
          <w:color w:val="000000"/>
          <w:sz w:val="24"/>
          <w:szCs w:val="24"/>
        </w:rPr>
        <w:t>BEFORE | AFTER:</w:t>
      </w:r>
      <w:r>
        <w:rPr>
          <w:rFonts w:ascii="Times New Roman" w:eastAsia="Times New Roman" w:hAnsi="Times New Roman" w:cs="Times New Roman"/>
          <w:color w:val="000000"/>
          <w:sz w:val="24"/>
          <w:szCs w:val="24"/>
        </w:rPr>
        <w:t xml:space="preserve"> Specifies whether the trigger is fired before or after the triggering event (INSERT, UPDATE, DELETE).</w:t>
      </w:r>
    </w:p>
    <w:p w14:paraId="3DD0CEA7" w14:textId="77777777" w:rsidR="0094366A" w:rsidRDefault="00000000">
      <w:pPr>
        <w:numPr>
          <w:ilvl w:val="0"/>
          <w:numId w:val="3"/>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b/>
          <w:color w:val="000000"/>
          <w:sz w:val="24"/>
          <w:szCs w:val="24"/>
        </w:rPr>
        <w:t>{INSERT | UPDATE | DELETE}</w:t>
      </w:r>
      <w:r>
        <w:rPr>
          <w:rFonts w:ascii="Times New Roman" w:eastAsia="Times New Roman" w:hAnsi="Times New Roman" w:cs="Times New Roman"/>
          <w:color w:val="000000"/>
          <w:sz w:val="24"/>
          <w:szCs w:val="24"/>
        </w:rPr>
        <w:t>: Specifies the operation that will activate the trigger.</w:t>
      </w:r>
    </w:p>
    <w:p w14:paraId="0E94A5BA" w14:textId="77777777" w:rsidR="0094366A" w:rsidRDefault="00000000">
      <w:pPr>
        <w:numPr>
          <w:ilvl w:val="0"/>
          <w:numId w:val="3"/>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b/>
          <w:color w:val="000000"/>
          <w:sz w:val="24"/>
          <w:szCs w:val="24"/>
        </w:rPr>
        <w:t>table_name:</w:t>
      </w:r>
      <w:r>
        <w:rPr>
          <w:rFonts w:ascii="Times New Roman" w:eastAsia="Times New Roman" w:hAnsi="Times New Roman" w:cs="Times New Roman"/>
          <w:color w:val="000000"/>
          <w:sz w:val="24"/>
          <w:szCs w:val="24"/>
        </w:rPr>
        <w:t xml:space="preserve"> The name of the table the trigger is associated with.</w:t>
      </w:r>
    </w:p>
    <w:p w14:paraId="77A687DD" w14:textId="77777777" w:rsidR="0094366A" w:rsidRDefault="00000000">
      <w:pPr>
        <w:numPr>
          <w:ilvl w:val="0"/>
          <w:numId w:val="3"/>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b/>
          <w:color w:val="000000"/>
          <w:sz w:val="24"/>
          <w:szCs w:val="24"/>
        </w:rPr>
        <w:t>FOR EACH ROW:</w:t>
      </w:r>
      <w:r>
        <w:rPr>
          <w:rFonts w:ascii="Times New Roman" w:eastAsia="Times New Roman" w:hAnsi="Times New Roman" w:cs="Times New Roman"/>
          <w:color w:val="000000"/>
          <w:sz w:val="24"/>
          <w:szCs w:val="24"/>
        </w:rPr>
        <w:t xml:space="preserve"> Indicates that the trigger is row-level, meaning it executes once for each affected row. (You can optionally specify FOR EACH ROW after table name.</w:t>
      </w:r>
    </w:p>
    <w:p w14:paraId="4AB72B6F" w14:textId="77777777" w:rsidR="0094366A" w:rsidRDefault="00000000">
      <w:pPr>
        <w:numPr>
          <w:ilvl w:val="0"/>
          <w:numId w:val="3"/>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w:t>
      </w:r>
    </w:p>
    <w:p w14:paraId="700A2ECB" w14:textId="77777777" w:rsidR="0094366A" w:rsidRDefault="00000000">
      <w:pPr>
        <w:numPr>
          <w:ilvl w:val="0"/>
          <w:numId w:val="3"/>
        </w:numPr>
        <w:pBdr>
          <w:top w:val="nil"/>
          <w:left w:val="nil"/>
          <w:bottom w:val="nil"/>
          <w:right w:val="nil"/>
          <w:between w:val="nil"/>
        </w:pBdr>
        <w:spacing w:after="120"/>
        <w:jc w:val="both"/>
        <w:rPr>
          <w:color w:val="000000"/>
          <w:sz w:val="24"/>
          <w:szCs w:val="24"/>
        </w:rPr>
      </w:pPr>
      <w:r>
        <w:rPr>
          <w:rFonts w:ascii="Times New Roman" w:eastAsia="Times New Roman" w:hAnsi="Times New Roman" w:cs="Times New Roman"/>
          <w:b/>
          <w:color w:val="000000"/>
          <w:sz w:val="24"/>
          <w:szCs w:val="24"/>
        </w:rPr>
        <w:t>trigger_body:</w:t>
      </w:r>
      <w:r>
        <w:rPr>
          <w:rFonts w:ascii="Times New Roman" w:eastAsia="Times New Roman" w:hAnsi="Times New Roman" w:cs="Times New Roman"/>
          <w:color w:val="000000"/>
          <w:sz w:val="24"/>
          <w:szCs w:val="24"/>
        </w:rPr>
        <w:t xml:space="preserve"> The SQL statements to be executed when the trigger is fired.</w:t>
      </w:r>
    </w:p>
    <w:p w14:paraId="51B20A0C" w14:textId="77777777" w:rsidR="0094366A" w:rsidRDefault="0094366A">
      <w:pPr>
        <w:spacing w:after="120"/>
        <w:jc w:val="both"/>
        <w:rPr>
          <w:rFonts w:ascii="Gungsuh" w:eastAsia="Gungsuh" w:hAnsi="Gungsuh" w:cs="Gungsuh"/>
          <w:sz w:val="24"/>
          <w:szCs w:val="24"/>
        </w:rPr>
      </w:pPr>
    </w:p>
    <w:p w14:paraId="36384234" w14:textId="77777777" w:rsidR="0094366A" w:rsidRDefault="00000000">
      <w:pPr>
        <w:spacing w:after="120"/>
        <w:jc w:val="both"/>
        <w:rPr>
          <w:rFonts w:ascii="Times New Roman" w:eastAsia="Times New Roman" w:hAnsi="Times New Roman" w:cs="Times New Roman"/>
          <w:sz w:val="24"/>
          <w:szCs w:val="24"/>
        </w:rPr>
      </w:pPr>
      <w:r>
        <w:rPr>
          <w:rFonts w:ascii="Gungsuh" w:eastAsia="Gungsuh" w:hAnsi="Gungsuh" w:cs="Gungsuh"/>
          <w:sz w:val="24"/>
          <w:szCs w:val="24"/>
        </w:rPr>
        <w:t>The following is the syntax of creating a trigger on an UPDATE operation on one or more specified columns of a table as follows −</w:t>
      </w:r>
    </w:p>
    <w:p w14:paraId="2750A88C" w14:textId="77777777" w:rsidR="0094366A"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TRIGGER trigger_name [BEFORE|AFTER] UPDATE OF column_name</w:t>
      </w:r>
    </w:p>
    <w:p w14:paraId="5C5ECCAA" w14:textId="77777777" w:rsidR="0094366A"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table_name</w:t>
      </w:r>
    </w:p>
    <w:p w14:paraId="3BDE6C60" w14:textId="77777777" w:rsidR="0094366A"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EF077D0" w14:textId="77777777" w:rsidR="0094366A"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Trigger logic goes here....</w:t>
      </w:r>
    </w:p>
    <w:p w14:paraId="4A3157B4" w14:textId="77777777" w:rsidR="0094366A"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1FE78DE" w14:textId="77777777" w:rsidR="0094366A" w:rsidRDefault="0094366A">
      <w:pPr>
        <w:pBdr>
          <w:top w:val="nil"/>
          <w:left w:val="nil"/>
          <w:bottom w:val="nil"/>
          <w:right w:val="nil"/>
          <w:between w:val="nil"/>
        </w:pBdr>
        <w:spacing w:after="120"/>
        <w:jc w:val="both"/>
        <w:rPr>
          <w:rFonts w:ascii="Times New Roman" w:eastAsia="Times New Roman" w:hAnsi="Times New Roman" w:cs="Times New Roman"/>
          <w:sz w:val="24"/>
          <w:szCs w:val="24"/>
        </w:rPr>
      </w:pPr>
    </w:p>
    <w:p w14:paraId="7A6FCCBD" w14:textId="77777777" w:rsidR="0094366A" w:rsidRDefault="00000000">
      <w:pPr>
        <w:pBdr>
          <w:top w:val="nil"/>
          <w:left w:val="nil"/>
          <w:bottom w:val="nil"/>
          <w:right w:val="nil"/>
          <w:between w:val="nil"/>
        </w:pBd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use the PostgreSQL CREATE TRIGGER statement to create a trigger.</w:t>
      </w:r>
    </w:p>
    <w:p w14:paraId="2E0E64AC" w14:textId="77777777" w:rsidR="0094366A" w:rsidRDefault="00000000">
      <w:pPr>
        <w:pBdr>
          <w:top w:val="nil"/>
          <w:left w:val="nil"/>
          <w:bottom w:val="nil"/>
          <w:right w:val="nil"/>
          <w:between w:val="nil"/>
        </w:pBd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a new trigger in PostgreSQL, you follow these steps:</w:t>
      </w:r>
    </w:p>
    <w:p w14:paraId="7938F79E" w14:textId="77777777" w:rsidR="0094366A" w:rsidRDefault="00000000">
      <w:pPr>
        <w:pBdr>
          <w:top w:val="nil"/>
          <w:left w:val="nil"/>
          <w:bottom w:val="nil"/>
          <w:right w:val="nil"/>
          <w:between w:val="nil"/>
        </w:pBd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First, create a trigger function using CREATE FUNCTION statement.</w:t>
      </w:r>
    </w:p>
    <w:p w14:paraId="19806023" w14:textId="77777777" w:rsidR="0094366A" w:rsidRDefault="00000000">
      <w:pPr>
        <w:pBdr>
          <w:top w:val="nil"/>
          <w:left w:val="nil"/>
          <w:bottom w:val="nil"/>
          <w:right w:val="nil"/>
          <w:between w:val="nil"/>
        </w:pBd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Second, bind the trigger function to a table by using CREATE TRIGGER statement.</w:t>
      </w:r>
    </w:p>
    <w:p w14:paraId="6CF4DC61" w14:textId="77777777" w:rsidR="0094366A" w:rsidRDefault="00000000">
      <w:pPr>
        <w:pBdr>
          <w:top w:val="nil"/>
          <w:left w:val="nil"/>
          <w:bottom w:val="nil"/>
          <w:right w:val="nil"/>
          <w:between w:val="nil"/>
        </w:pBdr>
        <w:spacing w:after="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Example :</w:t>
      </w:r>
    </w:p>
    <w:p w14:paraId="08B761E3" w14:textId="77777777" w:rsidR="0094366A" w:rsidRDefault="00000000">
      <w:pPr>
        <w:pBdr>
          <w:top w:val="nil"/>
          <w:left w:val="nil"/>
          <w:bottom w:val="nil"/>
          <w:right w:val="nil"/>
          <w:between w:val="nil"/>
        </w:pBdr>
        <w:spacing w:after="1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Suppose that when the name of an employee changes, you want to log it in a separate table called </w:t>
      </w:r>
      <w:r>
        <w:rPr>
          <w:rFonts w:ascii="Times New Roman" w:eastAsia="Times New Roman" w:hAnsi="Times New Roman" w:cs="Times New Roman"/>
          <w:b/>
          <w:sz w:val="24"/>
          <w:szCs w:val="24"/>
        </w:rPr>
        <w:t>employee_audits.</w:t>
      </w:r>
    </w:p>
    <w:p w14:paraId="7E3303A0" w14:textId="77777777" w:rsidR="0094366A"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sz w:val="20"/>
          <w:szCs w:val="20"/>
        </w:rPr>
      </w:pPr>
      <w:r>
        <w:rPr>
          <w:rFonts w:ascii="Courier New" w:eastAsia="Courier New" w:hAnsi="Courier New" w:cs="Courier New"/>
          <w:b/>
          <w:sz w:val="20"/>
          <w:szCs w:val="20"/>
        </w:rPr>
        <w:t>employee</w:t>
      </w:r>
    </w:p>
    <w:p w14:paraId="061EF9E1" w14:textId="77777777" w:rsidR="0094366A"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emp_id | fname |  lname  | age |  salary  </w:t>
      </w:r>
    </w:p>
    <w:p w14:paraId="6D64DDD0" w14:textId="77777777" w:rsidR="0094366A"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r>
        <w:rPr>
          <w:rFonts w:ascii="Courier New" w:eastAsia="Courier New" w:hAnsi="Courier New" w:cs="Courier New"/>
          <w:sz w:val="20"/>
          <w:szCs w:val="20"/>
        </w:rPr>
        <w:t>--------+-------+---------+-----+----------</w:t>
      </w:r>
    </w:p>
    <w:p w14:paraId="519E73CA" w14:textId="77777777" w:rsidR="0094366A"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1 | John  | Doe     |  30 | 50000.00</w:t>
      </w:r>
    </w:p>
    <w:p w14:paraId="46CCF6B5" w14:textId="77777777" w:rsidR="0094366A"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2 | Jane  | Smith   |  25 | 60000.00</w:t>
      </w:r>
    </w:p>
    <w:p w14:paraId="40214DED" w14:textId="77777777" w:rsidR="0094366A"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3 | Alice | Johnson |  35 | 70000.00</w:t>
      </w:r>
    </w:p>
    <w:p w14:paraId="58B76493" w14:textId="77777777" w:rsidR="0094366A"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r>
        <w:rPr>
          <w:rFonts w:ascii="Courier New" w:eastAsia="Courier New" w:hAnsi="Courier New" w:cs="Courier New"/>
          <w:sz w:val="20"/>
          <w:szCs w:val="20"/>
        </w:rPr>
        <w:t>(3 rows)</w:t>
      </w:r>
    </w:p>
    <w:p w14:paraId="0E9A2F53" w14:textId="77777777" w:rsidR="0094366A"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sz w:val="20"/>
          <w:szCs w:val="20"/>
        </w:rPr>
      </w:pPr>
      <w:r>
        <w:rPr>
          <w:rFonts w:ascii="Courier New" w:eastAsia="Courier New" w:hAnsi="Courier New" w:cs="Courier New"/>
          <w:b/>
          <w:sz w:val="20"/>
          <w:szCs w:val="20"/>
        </w:rPr>
        <w:t>Employee_audit</w:t>
      </w:r>
    </w:p>
    <w:p w14:paraId="4C164769" w14:textId="77777777" w:rsidR="0094366A" w:rsidRDefault="00943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sz w:val="20"/>
          <w:szCs w:val="20"/>
        </w:rPr>
      </w:pPr>
    </w:p>
    <w:p w14:paraId="0DBE7332" w14:textId="77777777" w:rsidR="0094366A"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emp_id | fname |  ChangeOn  | </w:t>
      </w:r>
    </w:p>
    <w:p w14:paraId="5E55F5CA" w14:textId="77777777" w:rsidR="0094366A" w:rsidRDefault="00000000">
      <w:pPr>
        <w:spacing w:before="160" w:after="0"/>
        <w:jc w:val="both"/>
        <w:rPr>
          <w:rFonts w:ascii="Times New Roman" w:eastAsia="Times New Roman" w:hAnsi="Times New Roman" w:cs="Times New Roman"/>
          <w:sz w:val="24"/>
          <w:szCs w:val="24"/>
        </w:rPr>
      </w:pPr>
      <w:r>
        <w:rPr>
          <w:rFonts w:ascii="Courier New" w:eastAsia="Courier New" w:hAnsi="Courier New" w:cs="Courier New"/>
          <w:sz w:val="20"/>
          <w:szCs w:val="20"/>
        </w:rPr>
        <w:t>--------+------+---------</w:t>
      </w:r>
    </w:p>
    <w:p w14:paraId="22C3422B" w14:textId="77777777" w:rsidR="0094366A" w:rsidRDefault="00000000">
      <w:pPr>
        <w:spacing w:before="16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OR REPLACE FUNCTION log_last_name_changes()</w:t>
      </w:r>
    </w:p>
    <w:p w14:paraId="37CE21CC" w14:textId="77777777" w:rsidR="0094366A" w:rsidRDefault="00000000">
      <w:pPr>
        <w:spacing w:before="16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RETURNS TRIGGER AS $$</w:t>
      </w:r>
    </w:p>
    <w:p w14:paraId="79F34F18" w14:textId="77777777" w:rsidR="0094366A" w:rsidRDefault="00000000">
      <w:pPr>
        <w:spacing w:before="16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BEGIN</w:t>
      </w:r>
    </w:p>
    <w:p w14:paraId="062E5092" w14:textId="77777777" w:rsidR="0094366A" w:rsidRDefault="00000000">
      <w:pPr>
        <w:spacing w:before="16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INSERT INTO employee_audits(employee_id,last_name,changed_on)</w:t>
      </w:r>
    </w:p>
    <w:p w14:paraId="39D5A677" w14:textId="77777777" w:rsidR="0094366A" w:rsidRDefault="00000000">
      <w:pPr>
        <w:spacing w:before="16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VALUES(OLD.id,OLD.last_name,now());</w:t>
      </w:r>
    </w:p>
    <w:p w14:paraId="545FEA43" w14:textId="77777777" w:rsidR="0094366A" w:rsidRDefault="00000000">
      <w:pPr>
        <w:spacing w:before="16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RETURN NEW;</w:t>
      </w:r>
    </w:p>
    <w:p w14:paraId="7EAAEDAB" w14:textId="77777777" w:rsidR="0094366A" w:rsidRDefault="00000000">
      <w:pPr>
        <w:spacing w:before="16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p w14:paraId="7E6CB772" w14:textId="77777777" w:rsidR="0094366A" w:rsidRDefault="00000000">
      <w:pPr>
        <w:spacing w:before="16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language plpgsql;</w:t>
      </w:r>
    </w:p>
    <w:p w14:paraId="2BC69A35" w14:textId="77777777" w:rsidR="0094366A" w:rsidRDefault="0094366A">
      <w:pPr>
        <w:spacing w:before="160" w:after="0"/>
        <w:jc w:val="both"/>
        <w:rPr>
          <w:rFonts w:ascii="Times New Roman" w:eastAsia="Times New Roman" w:hAnsi="Times New Roman" w:cs="Times New Roman"/>
          <w:sz w:val="24"/>
          <w:szCs w:val="24"/>
        </w:rPr>
      </w:pPr>
    </w:p>
    <w:p w14:paraId="7D16BE97" w14:textId="77777777" w:rsidR="0094366A" w:rsidRDefault="00000000">
      <w:pPr>
        <w:spacing w:before="16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TRIGGER last_name_changes</w:t>
      </w:r>
    </w:p>
    <w:p w14:paraId="6C9A90CD" w14:textId="77777777" w:rsidR="0094366A" w:rsidRDefault="00000000">
      <w:pPr>
        <w:spacing w:before="16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BEFORE UPDATE</w:t>
      </w:r>
    </w:p>
    <w:p w14:paraId="00B202AF" w14:textId="77777777" w:rsidR="0094366A" w:rsidRDefault="00000000">
      <w:pPr>
        <w:spacing w:before="16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 employees</w:t>
      </w:r>
    </w:p>
    <w:p w14:paraId="481DB0F1" w14:textId="77777777" w:rsidR="0094366A" w:rsidRDefault="00000000">
      <w:pPr>
        <w:spacing w:before="16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EACH ROW</w:t>
      </w:r>
    </w:p>
    <w:p w14:paraId="3619DE53" w14:textId="77777777" w:rsidR="0094366A" w:rsidRDefault="00000000">
      <w:pPr>
        <w:spacing w:before="16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EXECUTE PROCEDURE log_last_name_changes();</w:t>
      </w:r>
    </w:p>
    <w:p w14:paraId="1972F41D" w14:textId="77777777" w:rsidR="0094366A" w:rsidRDefault="00000000">
      <w:pPr>
        <w:spacing w:before="16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select * from employee;</w:t>
      </w:r>
    </w:p>
    <w:p w14:paraId="6A0BCDD5" w14:textId="77777777" w:rsidR="0094366A" w:rsidRDefault="0094366A">
      <w:pPr>
        <w:spacing w:before="160" w:after="0"/>
        <w:jc w:val="both"/>
        <w:rPr>
          <w:rFonts w:ascii="Times New Roman" w:eastAsia="Times New Roman" w:hAnsi="Times New Roman" w:cs="Times New Roman"/>
          <w:sz w:val="24"/>
          <w:szCs w:val="24"/>
        </w:rPr>
      </w:pPr>
    </w:p>
    <w:p w14:paraId="61E4414A" w14:textId="77777777" w:rsidR="0094366A" w:rsidRDefault="00000000">
      <w:pPr>
        <w:spacing w:before="16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UPDATE employee</w:t>
      </w:r>
    </w:p>
    <w:p w14:paraId="0CA996B7" w14:textId="77777777" w:rsidR="0094366A" w:rsidRDefault="00000000">
      <w:pPr>
        <w:spacing w:before="16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 lname = 'Kulkarni'</w:t>
      </w:r>
    </w:p>
    <w:p w14:paraId="6107B45C" w14:textId="77777777" w:rsidR="0094366A" w:rsidRDefault="00000000">
      <w:pPr>
        <w:spacing w:before="16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ID = 1</w:t>
      </w:r>
    </w:p>
    <w:p w14:paraId="7F9F0B01" w14:textId="77777777" w:rsidR="0094366A" w:rsidRDefault="0094366A">
      <w:pPr>
        <w:spacing w:before="160" w:after="0"/>
        <w:jc w:val="both"/>
        <w:rPr>
          <w:rFonts w:ascii="Times New Roman" w:eastAsia="Times New Roman" w:hAnsi="Times New Roman" w:cs="Times New Roman"/>
          <w:sz w:val="24"/>
          <w:szCs w:val="24"/>
        </w:rPr>
      </w:pPr>
    </w:p>
    <w:p w14:paraId="1376208C" w14:textId="77777777" w:rsidR="0094366A" w:rsidRDefault="00000000">
      <w:pPr>
        <w:spacing w:before="16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 * from semployee</w:t>
      </w:r>
    </w:p>
    <w:p w14:paraId="35CB6603" w14:textId="77777777" w:rsidR="0094366A" w:rsidRDefault="00000000">
      <w:pPr>
        <w:spacing w:before="16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 * from employee_audit</w:t>
      </w:r>
    </w:p>
    <w:p w14:paraId="5715620C" w14:textId="77777777" w:rsidR="0094366A" w:rsidRDefault="0094366A">
      <w:pPr>
        <w:spacing w:before="160" w:after="0"/>
        <w:jc w:val="both"/>
        <w:rPr>
          <w:rFonts w:ascii="Times New Roman" w:eastAsia="Times New Roman" w:hAnsi="Times New Roman" w:cs="Times New Roman"/>
          <w:sz w:val="24"/>
          <w:szCs w:val="24"/>
        </w:rPr>
      </w:pPr>
    </w:p>
    <w:p w14:paraId="6A5F41D8" w14:textId="77777777" w:rsidR="0094366A" w:rsidRDefault="0094366A">
      <w:pPr>
        <w:pBdr>
          <w:top w:val="nil"/>
          <w:left w:val="nil"/>
          <w:bottom w:val="nil"/>
          <w:right w:val="nil"/>
          <w:between w:val="nil"/>
        </w:pBdr>
        <w:spacing w:after="120"/>
        <w:jc w:val="both"/>
        <w:rPr>
          <w:rFonts w:ascii="Times New Roman" w:eastAsia="Times New Roman" w:hAnsi="Times New Roman" w:cs="Times New Roman"/>
          <w:color w:val="000000"/>
          <w:sz w:val="24"/>
          <w:szCs w:val="24"/>
        </w:rPr>
      </w:pPr>
    </w:p>
    <w:p w14:paraId="636DF35A" w14:textId="77777777" w:rsidR="0094366A" w:rsidRDefault="00000000">
      <w:pPr>
        <w:pBdr>
          <w:top w:val="nil"/>
          <w:left w:val="nil"/>
          <w:bottom w:val="nil"/>
          <w:right w:val="nil"/>
          <w:between w:val="nil"/>
        </w:pBdr>
        <w:spacing w:after="1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Implementation Screenshots (Problem Statement, Query and Screenshots of Results):</w:t>
      </w:r>
    </w:p>
    <w:p w14:paraId="0C1DB584" w14:textId="77777777" w:rsidR="0094366A" w:rsidRDefault="0094366A">
      <w:pPr>
        <w:pBdr>
          <w:top w:val="nil"/>
          <w:left w:val="nil"/>
          <w:bottom w:val="nil"/>
          <w:right w:val="nil"/>
          <w:between w:val="nil"/>
        </w:pBdr>
        <w:spacing w:after="120"/>
        <w:jc w:val="both"/>
        <w:rPr>
          <w:rFonts w:ascii="Times New Roman" w:eastAsia="Times New Roman" w:hAnsi="Times New Roman" w:cs="Times New Roman"/>
          <w:b/>
          <w:sz w:val="24"/>
          <w:szCs w:val="24"/>
        </w:rPr>
      </w:pPr>
    </w:p>
    <w:p w14:paraId="6AC9390E" w14:textId="77777777" w:rsidR="0094366A" w:rsidRDefault="00000000">
      <w:pPr>
        <w:pBdr>
          <w:top w:val="nil"/>
          <w:left w:val="nil"/>
          <w:bottom w:val="nil"/>
          <w:right w:val="nil"/>
          <w:between w:val="nil"/>
        </w:pBdr>
        <w:spacing w:after="12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VIEW:</w:t>
      </w:r>
    </w:p>
    <w:p w14:paraId="449EBF74" w14:textId="77777777" w:rsidR="0094366A" w:rsidRDefault="0094366A">
      <w:pPr>
        <w:pBdr>
          <w:top w:val="nil"/>
          <w:left w:val="nil"/>
          <w:bottom w:val="nil"/>
          <w:right w:val="nil"/>
          <w:between w:val="nil"/>
        </w:pBdr>
        <w:spacing w:after="120"/>
        <w:jc w:val="both"/>
        <w:rPr>
          <w:rFonts w:ascii="Times New Roman" w:eastAsia="Times New Roman" w:hAnsi="Times New Roman" w:cs="Times New Roman"/>
          <w:b/>
          <w:sz w:val="24"/>
          <w:szCs w:val="24"/>
        </w:rPr>
      </w:pPr>
    </w:p>
    <w:p w14:paraId="1923983D" w14:textId="77777777" w:rsidR="0094366A" w:rsidRDefault="00000000">
      <w:pPr>
        <w:spacing w:after="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 VIEW salary_employees AS</w:t>
      </w:r>
    </w:p>
    <w:p w14:paraId="05942080" w14:textId="77777777" w:rsidR="0094366A" w:rsidRDefault="00000000">
      <w:pPr>
        <w:spacing w:after="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SELECT ename, bdate, salary</w:t>
      </w:r>
    </w:p>
    <w:p w14:paraId="1EAF74CA" w14:textId="77777777" w:rsidR="0094366A" w:rsidRDefault="00000000">
      <w:pPr>
        <w:spacing w:after="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FROM emp</w:t>
      </w:r>
    </w:p>
    <w:p w14:paraId="4C203C41" w14:textId="77777777" w:rsidR="0094366A" w:rsidRDefault="00000000">
      <w:pPr>
        <w:spacing w:after="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WHERE salary &gt; 1000;</w:t>
      </w:r>
    </w:p>
    <w:p w14:paraId="0BB45F69" w14:textId="77777777" w:rsidR="0094366A" w:rsidRDefault="0094366A">
      <w:pPr>
        <w:spacing w:after="120"/>
        <w:jc w:val="both"/>
        <w:rPr>
          <w:rFonts w:ascii="Times New Roman" w:eastAsia="Times New Roman" w:hAnsi="Times New Roman" w:cs="Times New Roman"/>
          <w:b/>
          <w:sz w:val="24"/>
          <w:szCs w:val="24"/>
        </w:rPr>
      </w:pPr>
    </w:p>
    <w:p w14:paraId="21BCF1CC" w14:textId="77777777" w:rsidR="0094366A" w:rsidRDefault="00000000">
      <w:pPr>
        <w:spacing w:after="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SELECT * FROM salary_employees;</w:t>
      </w:r>
    </w:p>
    <w:p w14:paraId="6894F0DB" w14:textId="77777777" w:rsidR="0094366A" w:rsidRDefault="0094366A">
      <w:pPr>
        <w:spacing w:after="120"/>
        <w:jc w:val="both"/>
        <w:rPr>
          <w:rFonts w:ascii="Times New Roman" w:eastAsia="Times New Roman" w:hAnsi="Times New Roman" w:cs="Times New Roman"/>
          <w:b/>
          <w:sz w:val="24"/>
          <w:szCs w:val="24"/>
        </w:rPr>
      </w:pPr>
    </w:p>
    <w:p w14:paraId="34E8E1EB" w14:textId="77777777" w:rsidR="0094366A" w:rsidRDefault="0094366A">
      <w:pPr>
        <w:pBdr>
          <w:top w:val="nil"/>
          <w:left w:val="nil"/>
          <w:bottom w:val="nil"/>
          <w:right w:val="nil"/>
          <w:between w:val="nil"/>
        </w:pBdr>
        <w:spacing w:after="120"/>
        <w:jc w:val="both"/>
        <w:rPr>
          <w:rFonts w:ascii="Times New Roman" w:eastAsia="Times New Roman" w:hAnsi="Times New Roman" w:cs="Times New Roman"/>
          <w:b/>
          <w:sz w:val="24"/>
          <w:szCs w:val="24"/>
        </w:rPr>
      </w:pPr>
    </w:p>
    <w:p w14:paraId="652FBE79" w14:textId="77777777" w:rsidR="0094366A" w:rsidRDefault="0094366A">
      <w:pPr>
        <w:spacing w:after="0"/>
        <w:jc w:val="both"/>
        <w:rPr>
          <w:rFonts w:ascii="Times New Roman" w:eastAsia="Times New Roman" w:hAnsi="Times New Roman" w:cs="Times New Roman"/>
          <w:sz w:val="24"/>
          <w:szCs w:val="24"/>
        </w:rPr>
      </w:pPr>
    </w:p>
    <w:p w14:paraId="73AB1A72"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7AF28AC" wp14:editId="65B803D5">
            <wp:extent cx="4886325" cy="1590675"/>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4886325" cy="1590675"/>
                    </a:xfrm>
                    <a:prstGeom prst="rect">
                      <a:avLst/>
                    </a:prstGeom>
                    <a:ln/>
                  </pic:spPr>
                </pic:pic>
              </a:graphicData>
            </a:graphic>
          </wp:inline>
        </w:drawing>
      </w:r>
    </w:p>
    <w:p w14:paraId="0622763D" w14:textId="77777777" w:rsidR="0094366A" w:rsidRDefault="0094366A">
      <w:pPr>
        <w:spacing w:after="0"/>
        <w:jc w:val="both"/>
        <w:rPr>
          <w:rFonts w:ascii="Times New Roman" w:eastAsia="Times New Roman" w:hAnsi="Times New Roman" w:cs="Times New Roman"/>
          <w:sz w:val="24"/>
          <w:szCs w:val="24"/>
        </w:rPr>
      </w:pPr>
    </w:p>
    <w:p w14:paraId="731EA825" w14:textId="77777777" w:rsidR="0094366A" w:rsidRDefault="0094366A">
      <w:pPr>
        <w:spacing w:after="0"/>
        <w:jc w:val="both"/>
        <w:rPr>
          <w:rFonts w:ascii="Times New Roman" w:eastAsia="Times New Roman" w:hAnsi="Times New Roman" w:cs="Times New Roman"/>
          <w:sz w:val="24"/>
          <w:szCs w:val="24"/>
        </w:rPr>
      </w:pPr>
    </w:p>
    <w:p w14:paraId="7A25972A" w14:textId="77777777" w:rsidR="0094366A" w:rsidRDefault="0094366A">
      <w:pPr>
        <w:spacing w:after="0"/>
        <w:jc w:val="both"/>
        <w:rPr>
          <w:rFonts w:ascii="Times New Roman" w:eastAsia="Times New Roman" w:hAnsi="Times New Roman" w:cs="Times New Roman"/>
          <w:sz w:val="24"/>
          <w:szCs w:val="24"/>
        </w:rPr>
      </w:pPr>
    </w:p>
    <w:p w14:paraId="0F250CB0"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F77FFCC" wp14:editId="199D2894">
            <wp:extent cx="5343525" cy="246697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343525" cy="2466975"/>
                    </a:xfrm>
                    <a:prstGeom prst="rect">
                      <a:avLst/>
                    </a:prstGeom>
                    <a:ln/>
                  </pic:spPr>
                </pic:pic>
              </a:graphicData>
            </a:graphic>
          </wp:inline>
        </w:drawing>
      </w:r>
    </w:p>
    <w:p w14:paraId="1B647B1B"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DROP VIEW salary_employees;</w:t>
      </w:r>
    </w:p>
    <w:p w14:paraId="78D37300"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D2A65B8" wp14:editId="1E8D2747">
            <wp:extent cx="4638675" cy="16383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4638675" cy="1638300"/>
                    </a:xfrm>
                    <a:prstGeom prst="rect">
                      <a:avLst/>
                    </a:prstGeom>
                    <a:ln/>
                  </pic:spPr>
                </pic:pic>
              </a:graphicData>
            </a:graphic>
          </wp:inline>
        </w:drawing>
      </w:r>
    </w:p>
    <w:p w14:paraId="62EFD00B" w14:textId="77777777" w:rsidR="0094366A" w:rsidRDefault="0094366A">
      <w:pPr>
        <w:spacing w:after="0"/>
        <w:jc w:val="both"/>
        <w:rPr>
          <w:rFonts w:ascii="Times New Roman" w:eastAsia="Times New Roman" w:hAnsi="Times New Roman" w:cs="Times New Roman"/>
          <w:sz w:val="24"/>
          <w:szCs w:val="24"/>
        </w:rPr>
      </w:pPr>
    </w:p>
    <w:p w14:paraId="250D1861" w14:textId="77777777" w:rsidR="0094366A" w:rsidRDefault="0094366A">
      <w:pPr>
        <w:spacing w:after="0"/>
        <w:jc w:val="both"/>
        <w:rPr>
          <w:rFonts w:ascii="Times New Roman" w:eastAsia="Times New Roman" w:hAnsi="Times New Roman" w:cs="Times New Roman"/>
          <w:sz w:val="24"/>
          <w:szCs w:val="24"/>
        </w:rPr>
      </w:pPr>
    </w:p>
    <w:p w14:paraId="026D07AD"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VIEW Project_View AS</w:t>
      </w:r>
    </w:p>
    <w:p w14:paraId="2BCC216F"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 pno, pname, plocation FROM project;</w:t>
      </w:r>
    </w:p>
    <w:p w14:paraId="512B71E6" w14:textId="77777777" w:rsidR="0094366A" w:rsidRDefault="0094366A">
      <w:pPr>
        <w:spacing w:after="0"/>
        <w:jc w:val="both"/>
        <w:rPr>
          <w:rFonts w:ascii="Times New Roman" w:eastAsia="Times New Roman" w:hAnsi="Times New Roman" w:cs="Times New Roman"/>
          <w:sz w:val="24"/>
          <w:szCs w:val="24"/>
        </w:rPr>
      </w:pPr>
    </w:p>
    <w:p w14:paraId="0ABD557B"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Project_View (pno, pname, plocation)</w:t>
      </w:r>
    </w:p>
    <w:p w14:paraId="1C8509C1"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VALUES (101, 'AI Research', 'San Francisco');</w:t>
      </w:r>
    </w:p>
    <w:p w14:paraId="36D40230" w14:textId="77777777" w:rsidR="0094366A" w:rsidRDefault="0094366A">
      <w:pPr>
        <w:spacing w:after="0"/>
        <w:jc w:val="both"/>
        <w:rPr>
          <w:rFonts w:ascii="Times New Roman" w:eastAsia="Times New Roman" w:hAnsi="Times New Roman" w:cs="Times New Roman"/>
          <w:sz w:val="24"/>
          <w:szCs w:val="24"/>
        </w:rPr>
      </w:pPr>
    </w:p>
    <w:p w14:paraId="7E64B371"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 * FROM Project_View;</w:t>
      </w:r>
    </w:p>
    <w:p w14:paraId="7844E53E"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82883B2" wp14:editId="35510048">
            <wp:extent cx="5365440" cy="26797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365440" cy="2679700"/>
                    </a:xfrm>
                    <a:prstGeom prst="rect">
                      <a:avLst/>
                    </a:prstGeom>
                    <a:ln/>
                  </pic:spPr>
                </pic:pic>
              </a:graphicData>
            </a:graphic>
          </wp:inline>
        </w:drawing>
      </w:r>
    </w:p>
    <w:p w14:paraId="061B6AA5" w14:textId="77777777" w:rsidR="0094366A" w:rsidRDefault="0094366A">
      <w:pPr>
        <w:spacing w:after="0"/>
        <w:jc w:val="both"/>
        <w:rPr>
          <w:rFonts w:ascii="Times New Roman" w:eastAsia="Times New Roman" w:hAnsi="Times New Roman" w:cs="Times New Roman"/>
          <w:sz w:val="24"/>
          <w:szCs w:val="24"/>
        </w:rPr>
      </w:pPr>
    </w:p>
    <w:p w14:paraId="64D6FDCD" w14:textId="77777777" w:rsidR="0094366A" w:rsidRDefault="0094366A">
      <w:pPr>
        <w:spacing w:after="0"/>
        <w:jc w:val="both"/>
        <w:rPr>
          <w:rFonts w:ascii="Times New Roman" w:eastAsia="Times New Roman" w:hAnsi="Times New Roman" w:cs="Times New Roman"/>
          <w:sz w:val="24"/>
          <w:szCs w:val="24"/>
        </w:rPr>
      </w:pPr>
    </w:p>
    <w:p w14:paraId="26D394B7" w14:textId="77777777" w:rsidR="0094366A" w:rsidRDefault="00000000">
      <w:pPr>
        <w:spacing w:after="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TRIGGER:</w:t>
      </w:r>
    </w:p>
    <w:p w14:paraId="1DFCF1E5" w14:textId="77777777" w:rsidR="0094366A" w:rsidRDefault="0094366A">
      <w:pPr>
        <w:spacing w:after="0"/>
        <w:jc w:val="both"/>
        <w:rPr>
          <w:rFonts w:ascii="Times New Roman" w:eastAsia="Times New Roman" w:hAnsi="Times New Roman" w:cs="Times New Roman"/>
          <w:sz w:val="24"/>
          <w:szCs w:val="24"/>
        </w:rPr>
      </w:pPr>
    </w:p>
    <w:p w14:paraId="0BD8A7A0" w14:textId="77777777" w:rsidR="0094366A" w:rsidRDefault="0094366A">
      <w:pPr>
        <w:spacing w:after="0"/>
        <w:jc w:val="both"/>
        <w:rPr>
          <w:rFonts w:ascii="Times New Roman" w:eastAsia="Times New Roman" w:hAnsi="Times New Roman" w:cs="Times New Roman"/>
          <w:sz w:val="24"/>
          <w:szCs w:val="24"/>
        </w:rPr>
      </w:pPr>
    </w:p>
    <w:p w14:paraId="11A358E7" w14:textId="77777777" w:rsidR="0094366A" w:rsidRDefault="0094366A">
      <w:pPr>
        <w:spacing w:after="0"/>
        <w:jc w:val="both"/>
        <w:rPr>
          <w:rFonts w:ascii="Times New Roman" w:eastAsia="Times New Roman" w:hAnsi="Times New Roman" w:cs="Times New Roman"/>
          <w:sz w:val="24"/>
          <w:szCs w:val="24"/>
        </w:rPr>
      </w:pPr>
    </w:p>
    <w:p w14:paraId="42965D1A"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TABLE emp_salary_audit (</w:t>
      </w:r>
    </w:p>
    <w:p w14:paraId="1D7E775A"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essn CHARACTER(9),  </w:t>
      </w:r>
    </w:p>
    <w:p w14:paraId="17B5876C"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old_salary INTEGER,  </w:t>
      </w:r>
    </w:p>
    <w:p w14:paraId="2A18F7E7"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changed_on TIMESTAMP</w:t>
      </w:r>
    </w:p>
    <w:p w14:paraId="1AEB1F34"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918CFE7" w14:textId="77777777" w:rsidR="0094366A" w:rsidRDefault="0094366A">
      <w:pPr>
        <w:spacing w:after="0"/>
        <w:jc w:val="both"/>
        <w:rPr>
          <w:rFonts w:ascii="Times New Roman" w:eastAsia="Times New Roman" w:hAnsi="Times New Roman" w:cs="Times New Roman"/>
          <w:sz w:val="24"/>
          <w:szCs w:val="24"/>
        </w:rPr>
      </w:pPr>
    </w:p>
    <w:p w14:paraId="57ECABBB" w14:textId="77777777" w:rsidR="0094366A" w:rsidRDefault="0094366A">
      <w:pPr>
        <w:spacing w:after="0"/>
        <w:jc w:val="both"/>
        <w:rPr>
          <w:rFonts w:ascii="Times New Roman" w:eastAsia="Times New Roman" w:hAnsi="Times New Roman" w:cs="Times New Roman"/>
          <w:sz w:val="24"/>
          <w:szCs w:val="24"/>
        </w:rPr>
      </w:pPr>
    </w:p>
    <w:p w14:paraId="2D850478"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OR REPLACE FUNCTION log_salary_changes()</w:t>
      </w:r>
    </w:p>
    <w:p w14:paraId="630939C5"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TRIGGER AS $$</w:t>
      </w:r>
    </w:p>
    <w:p w14:paraId="73FA3406"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BEGIN</w:t>
      </w:r>
    </w:p>
    <w:p w14:paraId="60AAB4E0"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INSERT INTO emp_salary_audit(essn, old_salary, changed_on)</w:t>
      </w:r>
    </w:p>
    <w:p w14:paraId="0FE9E865"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 (OLD.essn, OLD.salary, NOW());</w:t>
      </w:r>
    </w:p>
    <w:p w14:paraId="1B851734"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NEW;</w:t>
      </w:r>
    </w:p>
    <w:p w14:paraId="5BD7D552"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p w14:paraId="021F83CF"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LANGUAGE plpgsql;</w:t>
      </w:r>
    </w:p>
    <w:p w14:paraId="0E104796" w14:textId="77777777" w:rsidR="0094366A" w:rsidRDefault="0094366A">
      <w:pPr>
        <w:spacing w:after="0"/>
        <w:jc w:val="both"/>
        <w:rPr>
          <w:rFonts w:ascii="Times New Roman" w:eastAsia="Times New Roman" w:hAnsi="Times New Roman" w:cs="Times New Roman"/>
          <w:sz w:val="24"/>
          <w:szCs w:val="24"/>
        </w:rPr>
      </w:pPr>
    </w:p>
    <w:p w14:paraId="2196FF7E"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TRIGGER salary_update_trigger</w:t>
      </w:r>
    </w:p>
    <w:p w14:paraId="38D43F85"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BEFORE UPDATE OF salary</w:t>
      </w:r>
    </w:p>
    <w:p w14:paraId="41959461"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emp</w:t>
      </w:r>
    </w:p>
    <w:p w14:paraId="226A1685"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EACH ROW</w:t>
      </w:r>
    </w:p>
    <w:p w14:paraId="5AEEB884"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EXECUTE FUNCTION log_salary_changes();</w:t>
      </w:r>
    </w:p>
    <w:p w14:paraId="132995BE" w14:textId="77777777" w:rsidR="0094366A" w:rsidRDefault="0094366A">
      <w:pPr>
        <w:spacing w:after="0"/>
        <w:jc w:val="both"/>
        <w:rPr>
          <w:rFonts w:ascii="Times New Roman" w:eastAsia="Times New Roman" w:hAnsi="Times New Roman" w:cs="Times New Roman"/>
          <w:sz w:val="24"/>
          <w:szCs w:val="24"/>
        </w:rPr>
      </w:pPr>
    </w:p>
    <w:p w14:paraId="3D62622E"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SELECT * FROM emp;</w:t>
      </w:r>
    </w:p>
    <w:p w14:paraId="025D557B" w14:textId="77777777" w:rsidR="0094366A" w:rsidRDefault="0094366A">
      <w:pPr>
        <w:spacing w:after="0"/>
        <w:jc w:val="both"/>
        <w:rPr>
          <w:rFonts w:ascii="Times New Roman" w:eastAsia="Times New Roman" w:hAnsi="Times New Roman" w:cs="Times New Roman"/>
          <w:sz w:val="24"/>
          <w:szCs w:val="24"/>
        </w:rPr>
      </w:pPr>
    </w:p>
    <w:p w14:paraId="51A51032" w14:textId="77777777" w:rsidR="0094366A" w:rsidRDefault="0094366A">
      <w:pPr>
        <w:spacing w:after="0"/>
        <w:jc w:val="both"/>
        <w:rPr>
          <w:rFonts w:ascii="Times New Roman" w:eastAsia="Times New Roman" w:hAnsi="Times New Roman" w:cs="Times New Roman"/>
          <w:sz w:val="24"/>
          <w:szCs w:val="24"/>
        </w:rPr>
      </w:pPr>
    </w:p>
    <w:p w14:paraId="446B3711"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UPDATE emp</w:t>
      </w:r>
    </w:p>
    <w:p w14:paraId="602C5D0B"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 salary = 1000</w:t>
      </w:r>
    </w:p>
    <w:p w14:paraId="20FA4EFB"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essn = '104';</w:t>
      </w:r>
    </w:p>
    <w:p w14:paraId="3DB4C0CF" w14:textId="77777777" w:rsidR="0094366A" w:rsidRDefault="0094366A">
      <w:pPr>
        <w:spacing w:after="0"/>
        <w:jc w:val="both"/>
        <w:rPr>
          <w:rFonts w:ascii="Times New Roman" w:eastAsia="Times New Roman" w:hAnsi="Times New Roman" w:cs="Times New Roman"/>
          <w:sz w:val="24"/>
          <w:szCs w:val="24"/>
        </w:rPr>
      </w:pPr>
    </w:p>
    <w:p w14:paraId="5A55A5EE"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F84A1F8" wp14:editId="1E46A2CE">
            <wp:extent cx="5365440" cy="19558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365440" cy="1955800"/>
                    </a:xfrm>
                    <a:prstGeom prst="rect">
                      <a:avLst/>
                    </a:prstGeom>
                    <a:ln/>
                  </pic:spPr>
                </pic:pic>
              </a:graphicData>
            </a:graphic>
          </wp:inline>
        </w:drawing>
      </w:r>
    </w:p>
    <w:p w14:paraId="22CB8869" w14:textId="77777777" w:rsidR="0094366A" w:rsidRDefault="0094366A">
      <w:pPr>
        <w:spacing w:after="0"/>
        <w:jc w:val="both"/>
        <w:rPr>
          <w:rFonts w:ascii="Times New Roman" w:eastAsia="Times New Roman" w:hAnsi="Times New Roman" w:cs="Times New Roman"/>
          <w:sz w:val="24"/>
          <w:szCs w:val="24"/>
        </w:rPr>
      </w:pPr>
    </w:p>
    <w:p w14:paraId="753CDBAA"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 * FROM emp_salary_audit;</w:t>
      </w:r>
    </w:p>
    <w:p w14:paraId="3AC3F973" w14:textId="77777777" w:rsidR="0094366A" w:rsidRDefault="0094366A">
      <w:pPr>
        <w:spacing w:after="0"/>
        <w:jc w:val="both"/>
        <w:rPr>
          <w:rFonts w:ascii="Times New Roman" w:eastAsia="Times New Roman" w:hAnsi="Times New Roman" w:cs="Times New Roman"/>
          <w:sz w:val="24"/>
          <w:szCs w:val="24"/>
        </w:rPr>
      </w:pPr>
    </w:p>
    <w:p w14:paraId="0B4591D0" w14:textId="77777777" w:rsidR="0094366A" w:rsidRDefault="0094366A">
      <w:pPr>
        <w:spacing w:after="0"/>
        <w:jc w:val="both"/>
        <w:rPr>
          <w:rFonts w:ascii="Times New Roman" w:eastAsia="Times New Roman" w:hAnsi="Times New Roman" w:cs="Times New Roman"/>
          <w:sz w:val="24"/>
          <w:szCs w:val="24"/>
        </w:rPr>
      </w:pPr>
    </w:p>
    <w:p w14:paraId="06F794A9" w14:textId="77777777" w:rsidR="0094366A" w:rsidRDefault="0094366A">
      <w:pPr>
        <w:spacing w:after="0"/>
        <w:jc w:val="both"/>
        <w:rPr>
          <w:rFonts w:ascii="Times New Roman" w:eastAsia="Times New Roman" w:hAnsi="Times New Roman" w:cs="Times New Roman"/>
          <w:sz w:val="24"/>
          <w:szCs w:val="24"/>
        </w:rPr>
      </w:pPr>
    </w:p>
    <w:p w14:paraId="630EBE6E" w14:textId="77777777" w:rsidR="0094366A" w:rsidRDefault="0094366A">
      <w:pPr>
        <w:spacing w:after="0"/>
        <w:jc w:val="both"/>
        <w:rPr>
          <w:rFonts w:ascii="Times New Roman" w:eastAsia="Times New Roman" w:hAnsi="Times New Roman" w:cs="Times New Roman"/>
          <w:sz w:val="24"/>
          <w:szCs w:val="24"/>
        </w:rPr>
      </w:pPr>
    </w:p>
    <w:p w14:paraId="47AC7427" w14:textId="77777777" w:rsidR="0094366A" w:rsidRDefault="0094366A">
      <w:pPr>
        <w:spacing w:after="0"/>
        <w:jc w:val="both"/>
        <w:rPr>
          <w:rFonts w:ascii="Times New Roman" w:eastAsia="Times New Roman" w:hAnsi="Times New Roman" w:cs="Times New Roman"/>
          <w:sz w:val="24"/>
          <w:szCs w:val="24"/>
        </w:rPr>
      </w:pPr>
    </w:p>
    <w:p w14:paraId="3DF0CF1D" w14:textId="77777777" w:rsidR="0094366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6E0681E" wp14:editId="3A0711FA">
            <wp:extent cx="5365440" cy="10287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365440" cy="1028700"/>
                    </a:xfrm>
                    <a:prstGeom prst="rect">
                      <a:avLst/>
                    </a:prstGeom>
                    <a:ln/>
                  </pic:spPr>
                </pic:pic>
              </a:graphicData>
            </a:graphic>
          </wp:inline>
        </w:drawing>
      </w:r>
    </w:p>
    <w:p w14:paraId="5A46684C" w14:textId="77777777" w:rsidR="0094366A" w:rsidRDefault="0094366A">
      <w:pPr>
        <w:spacing w:after="0"/>
        <w:jc w:val="both"/>
        <w:rPr>
          <w:rFonts w:ascii="Times New Roman" w:eastAsia="Times New Roman" w:hAnsi="Times New Roman" w:cs="Times New Roman"/>
          <w:sz w:val="24"/>
          <w:szCs w:val="24"/>
        </w:rPr>
      </w:pPr>
    </w:p>
    <w:p w14:paraId="5A1C0080" w14:textId="77777777" w:rsidR="0094366A" w:rsidRDefault="0094366A">
      <w:pPr>
        <w:spacing w:after="0"/>
        <w:jc w:val="both"/>
        <w:rPr>
          <w:rFonts w:ascii="Times New Roman" w:eastAsia="Times New Roman" w:hAnsi="Times New Roman" w:cs="Times New Roman"/>
          <w:sz w:val="24"/>
          <w:szCs w:val="24"/>
        </w:rPr>
      </w:pPr>
    </w:p>
    <w:p w14:paraId="7F4C26FB" w14:textId="77777777" w:rsidR="0094366A" w:rsidRDefault="00000000">
      <w:pPr>
        <w:pStyle w:val="Heading1"/>
        <w:spacing w:before="280" w:after="280"/>
        <w:ind w:right="120"/>
        <w:jc w:val="both"/>
        <w:rPr>
          <w:sz w:val="24"/>
          <w:szCs w:val="24"/>
        </w:rPr>
      </w:pPr>
      <w:r>
        <w:rPr>
          <w:sz w:val="24"/>
          <w:szCs w:val="24"/>
        </w:rPr>
        <w:t>Conclusion:</w:t>
      </w:r>
    </w:p>
    <w:p w14:paraId="27806E63" w14:textId="77777777" w:rsidR="0094366A" w:rsidRDefault="00000000">
      <w:pPr>
        <w:pStyle w:val="Heading1"/>
        <w:spacing w:before="280" w:after="280"/>
        <w:ind w:right="120"/>
        <w:jc w:val="both"/>
        <w:rPr>
          <w:b w:val="0"/>
          <w:sz w:val="24"/>
          <w:szCs w:val="24"/>
        </w:rPr>
      </w:pPr>
      <w:r>
        <w:rPr>
          <w:b w:val="0"/>
          <w:sz w:val="24"/>
          <w:szCs w:val="24"/>
        </w:rPr>
        <w:t xml:space="preserve">In this experiment, we created a view to display selected attributes from the </w:t>
      </w:r>
      <w:r>
        <w:rPr>
          <w:rFonts w:ascii="Roboto Mono" w:eastAsia="Roboto Mono" w:hAnsi="Roboto Mono" w:cs="Roboto Mono"/>
          <w:b w:val="0"/>
          <w:sz w:val="24"/>
          <w:szCs w:val="24"/>
        </w:rPr>
        <w:t>emp</w:t>
      </w:r>
      <w:r>
        <w:rPr>
          <w:b w:val="0"/>
          <w:sz w:val="24"/>
          <w:szCs w:val="24"/>
        </w:rPr>
        <w:t xml:space="preserve"> table and implemented a trigger to log salary updates. This demonstrated the use of views for data abstraction and triggers for automation, ensuring data integrity and security.</w:t>
      </w:r>
    </w:p>
    <w:p w14:paraId="0517818B" w14:textId="77777777" w:rsidR="0094366A" w:rsidRDefault="0094366A"/>
    <w:p w14:paraId="71D16019" w14:textId="77777777" w:rsidR="0094366A" w:rsidRDefault="0094366A"/>
    <w:p w14:paraId="08609E8A" w14:textId="77777777" w:rsidR="0094366A" w:rsidRDefault="0094366A"/>
    <w:p w14:paraId="7DAEC68E" w14:textId="77777777" w:rsidR="0094366A" w:rsidRDefault="00000000">
      <w:pPr>
        <w:pStyle w:val="Heading1"/>
        <w:spacing w:before="280" w:after="280"/>
        <w:ind w:right="120"/>
        <w:jc w:val="both"/>
        <w:rPr>
          <w:sz w:val="24"/>
          <w:szCs w:val="24"/>
        </w:rPr>
      </w:pPr>
      <w:r>
        <w:rPr>
          <w:sz w:val="24"/>
          <w:szCs w:val="24"/>
        </w:rPr>
        <w:lastRenderedPageBreak/>
        <w:t>Post Lab Questions:</w:t>
      </w:r>
    </w:p>
    <w:p w14:paraId="35043F28" w14:textId="77777777" w:rsidR="0094366A" w:rsidRDefault="00000000">
      <w:pPr>
        <w:pStyle w:val="Heading1"/>
        <w:numPr>
          <w:ilvl w:val="0"/>
          <w:numId w:val="1"/>
        </w:numPr>
        <w:spacing w:before="280" w:after="280"/>
        <w:ind w:right="120"/>
        <w:jc w:val="both"/>
        <w:rPr>
          <w:b w:val="0"/>
          <w:sz w:val="24"/>
          <w:szCs w:val="24"/>
        </w:rPr>
      </w:pPr>
      <w:r>
        <w:rPr>
          <w:b w:val="0"/>
          <w:sz w:val="24"/>
          <w:szCs w:val="24"/>
        </w:rPr>
        <w:t>What is a view in SQL, and how does it differ from a table?</w:t>
      </w:r>
    </w:p>
    <w:p w14:paraId="7EF7A7E3" w14:textId="77777777" w:rsidR="0094366A" w:rsidRDefault="00000000">
      <w:pPr>
        <w:ind w:left="720"/>
      </w:pPr>
      <w:r>
        <w:t>A view in SQL is a virtual table that is based on the result of a SELECT query. It does not store data physically; instead, it dynamically presents data from one or more tables.</w:t>
      </w:r>
    </w:p>
    <w:p w14:paraId="7DF09ECE" w14:textId="77777777" w:rsidR="0094366A" w:rsidRDefault="0094366A"/>
    <w:p w14:paraId="1309420B" w14:textId="77777777" w:rsidR="0094366A" w:rsidRDefault="00000000">
      <w:r>
        <w:t xml:space="preserve">       </w:t>
      </w:r>
    </w:p>
    <w:tbl>
      <w:tblPr>
        <w:tblStyle w:val="a0"/>
        <w:tblW w:w="6830" w:type="dxa"/>
        <w:tblBorders>
          <w:top w:val="nil"/>
          <w:left w:val="nil"/>
          <w:bottom w:val="nil"/>
          <w:right w:val="nil"/>
          <w:insideH w:val="nil"/>
          <w:insideV w:val="nil"/>
        </w:tblBorders>
        <w:tblLayout w:type="fixed"/>
        <w:tblLook w:val="0600" w:firstRow="0" w:lastRow="0" w:firstColumn="0" w:lastColumn="0" w:noHBand="1" w:noVBand="1"/>
      </w:tblPr>
      <w:tblGrid>
        <w:gridCol w:w="2628"/>
        <w:gridCol w:w="4202"/>
      </w:tblGrid>
      <w:tr w:rsidR="0094366A" w14:paraId="3CE34693" w14:textId="77777777">
        <w:trPr>
          <w:trHeight w:val="500"/>
        </w:trPr>
        <w:tc>
          <w:tcPr>
            <w:tcW w:w="2628" w:type="dxa"/>
            <w:tcBorders>
              <w:top w:val="nil"/>
              <w:left w:val="nil"/>
              <w:bottom w:val="single" w:sz="4" w:space="0" w:color="000000"/>
              <w:right w:val="single" w:sz="4" w:space="0" w:color="000000"/>
            </w:tcBorders>
            <w:tcMar>
              <w:top w:w="100" w:type="dxa"/>
              <w:left w:w="100" w:type="dxa"/>
              <w:bottom w:w="100" w:type="dxa"/>
              <w:right w:w="100" w:type="dxa"/>
            </w:tcMar>
          </w:tcPr>
          <w:p w14:paraId="6537678D" w14:textId="77777777" w:rsidR="0094366A" w:rsidRDefault="00000000">
            <w:pPr>
              <w:jc w:val="center"/>
            </w:pPr>
            <w:r>
              <w:rPr>
                <w:b/>
              </w:rPr>
              <w:t>Table</w:t>
            </w:r>
          </w:p>
        </w:tc>
        <w:tc>
          <w:tcPr>
            <w:tcW w:w="4202" w:type="dxa"/>
            <w:tcBorders>
              <w:top w:val="nil"/>
              <w:left w:val="single" w:sz="4" w:space="0" w:color="000000"/>
              <w:bottom w:val="single" w:sz="4" w:space="0" w:color="000000"/>
              <w:right w:val="nil"/>
            </w:tcBorders>
            <w:tcMar>
              <w:top w:w="100" w:type="dxa"/>
              <w:left w:w="100" w:type="dxa"/>
              <w:bottom w:w="100" w:type="dxa"/>
              <w:right w:w="100" w:type="dxa"/>
            </w:tcMar>
          </w:tcPr>
          <w:p w14:paraId="198C77F9" w14:textId="77777777" w:rsidR="0094366A" w:rsidRDefault="00000000">
            <w:pPr>
              <w:jc w:val="center"/>
            </w:pPr>
            <w:r>
              <w:rPr>
                <w:b/>
              </w:rPr>
              <w:t>View</w:t>
            </w:r>
          </w:p>
        </w:tc>
      </w:tr>
      <w:tr w:rsidR="0094366A" w14:paraId="732D2306" w14:textId="77777777">
        <w:trPr>
          <w:trHeight w:val="785"/>
        </w:trPr>
        <w:tc>
          <w:tcPr>
            <w:tcW w:w="2628"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6175B4D" w14:textId="77777777" w:rsidR="0094366A" w:rsidRDefault="00000000">
            <w:pPr>
              <w:rPr>
                <w:rFonts w:ascii="Times New Roman" w:eastAsia="Times New Roman" w:hAnsi="Times New Roman" w:cs="Times New Roman"/>
              </w:rPr>
            </w:pPr>
            <w:r>
              <w:rPr>
                <w:rFonts w:ascii="Times New Roman" w:eastAsia="Times New Roman" w:hAnsi="Times New Roman" w:cs="Times New Roman"/>
              </w:rPr>
              <w:t>Stores data physically</w:t>
            </w:r>
          </w:p>
        </w:tc>
        <w:tc>
          <w:tcPr>
            <w:tcW w:w="4202" w:type="dxa"/>
            <w:tcBorders>
              <w:top w:val="single" w:sz="4" w:space="0" w:color="000000"/>
              <w:left w:val="single" w:sz="4" w:space="0" w:color="000000"/>
              <w:bottom w:val="single" w:sz="4" w:space="0" w:color="000000"/>
              <w:right w:val="nil"/>
            </w:tcBorders>
            <w:tcMar>
              <w:top w:w="100" w:type="dxa"/>
              <w:left w:w="100" w:type="dxa"/>
              <w:bottom w:w="100" w:type="dxa"/>
              <w:right w:w="100" w:type="dxa"/>
            </w:tcMar>
          </w:tcPr>
          <w:p w14:paraId="79169A5F" w14:textId="77777777" w:rsidR="0094366A" w:rsidRDefault="00000000">
            <w:pPr>
              <w:rPr>
                <w:rFonts w:ascii="Times New Roman" w:eastAsia="Times New Roman" w:hAnsi="Times New Roman" w:cs="Times New Roman"/>
              </w:rPr>
            </w:pPr>
            <w:r>
              <w:rPr>
                <w:rFonts w:ascii="Times New Roman" w:eastAsia="Times New Roman" w:hAnsi="Times New Roman" w:cs="Times New Roman"/>
              </w:rPr>
              <w:t>Does not store data physically, only the query definition</w:t>
            </w:r>
          </w:p>
        </w:tc>
      </w:tr>
      <w:tr w:rsidR="0094366A" w14:paraId="632B874D" w14:textId="77777777">
        <w:trPr>
          <w:trHeight w:val="1055"/>
        </w:trPr>
        <w:tc>
          <w:tcPr>
            <w:tcW w:w="2628" w:type="dxa"/>
            <w:tcBorders>
              <w:top w:val="single" w:sz="4" w:space="0" w:color="000000"/>
              <w:left w:val="nil"/>
              <w:bottom w:val="nil"/>
              <w:right w:val="single" w:sz="4" w:space="0" w:color="000000"/>
            </w:tcBorders>
            <w:tcMar>
              <w:top w:w="100" w:type="dxa"/>
              <w:left w:w="100" w:type="dxa"/>
              <w:bottom w:w="100" w:type="dxa"/>
              <w:right w:w="100" w:type="dxa"/>
            </w:tcMar>
          </w:tcPr>
          <w:p w14:paraId="25A58867" w14:textId="77777777" w:rsidR="0094366A" w:rsidRDefault="00000000">
            <w:pPr>
              <w:rPr>
                <w:rFonts w:ascii="Times New Roman" w:eastAsia="Times New Roman" w:hAnsi="Times New Roman" w:cs="Times New Roman"/>
              </w:rPr>
            </w:pPr>
            <w:r>
              <w:rPr>
                <w:rFonts w:ascii="Times New Roman" w:eastAsia="Times New Roman" w:hAnsi="Times New Roman" w:cs="Times New Roman"/>
              </w:rPr>
              <w:t>Supports INSERT, UPDATE, DELETE directly</w:t>
            </w:r>
          </w:p>
        </w:tc>
        <w:tc>
          <w:tcPr>
            <w:tcW w:w="4202" w:type="dxa"/>
            <w:tcBorders>
              <w:top w:val="single" w:sz="4" w:space="0" w:color="000000"/>
              <w:left w:val="single" w:sz="4" w:space="0" w:color="000000"/>
              <w:bottom w:val="nil"/>
              <w:right w:val="nil"/>
            </w:tcBorders>
            <w:tcMar>
              <w:top w:w="100" w:type="dxa"/>
              <w:left w:w="100" w:type="dxa"/>
              <w:bottom w:w="100" w:type="dxa"/>
              <w:right w:w="100" w:type="dxa"/>
            </w:tcMar>
          </w:tcPr>
          <w:p w14:paraId="5A6EAE8F" w14:textId="77777777" w:rsidR="0094366A" w:rsidRDefault="00000000">
            <w:pPr>
              <w:rPr>
                <w:rFonts w:ascii="Times New Roman" w:eastAsia="Times New Roman" w:hAnsi="Times New Roman" w:cs="Times New Roman"/>
              </w:rPr>
            </w:pPr>
            <w:r>
              <w:rPr>
                <w:rFonts w:ascii="Times New Roman" w:eastAsia="Times New Roman" w:hAnsi="Times New Roman" w:cs="Times New Roman"/>
              </w:rPr>
              <w:t>Can sometimes support modifications (if based on a single table without aggregations)</w:t>
            </w:r>
          </w:p>
        </w:tc>
      </w:tr>
      <w:tr w:rsidR="0094366A" w14:paraId="08A64A4D" w14:textId="77777777">
        <w:trPr>
          <w:trHeight w:val="785"/>
        </w:trPr>
        <w:tc>
          <w:tcPr>
            <w:tcW w:w="2628" w:type="dxa"/>
            <w:tcBorders>
              <w:top w:val="nil"/>
              <w:left w:val="nil"/>
              <w:bottom w:val="nil"/>
              <w:right w:val="single" w:sz="4" w:space="0" w:color="000000"/>
            </w:tcBorders>
            <w:tcMar>
              <w:top w:w="100" w:type="dxa"/>
              <w:left w:w="100" w:type="dxa"/>
              <w:bottom w:w="100" w:type="dxa"/>
              <w:right w:w="100" w:type="dxa"/>
            </w:tcMar>
          </w:tcPr>
          <w:p w14:paraId="17F28FA2" w14:textId="77777777" w:rsidR="0094366A" w:rsidRDefault="00000000">
            <w:pPr>
              <w:rPr>
                <w:rFonts w:ascii="Times New Roman" w:eastAsia="Times New Roman" w:hAnsi="Times New Roman" w:cs="Times New Roman"/>
              </w:rPr>
            </w:pPr>
            <w:r>
              <w:rPr>
                <w:rFonts w:ascii="Times New Roman" w:eastAsia="Times New Roman" w:hAnsi="Times New Roman" w:cs="Times New Roman"/>
              </w:rPr>
              <w:t>Faster, as data is directly stored</w:t>
            </w:r>
          </w:p>
        </w:tc>
        <w:tc>
          <w:tcPr>
            <w:tcW w:w="4202" w:type="dxa"/>
            <w:tcBorders>
              <w:top w:val="nil"/>
              <w:left w:val="single" w:sz="4" w:space="0" w:color="000000"/>
              <w:bottom w:val="nil"/>
              <w:right w:val="nil"/>
            </w:tcBorders>
            <w:tcMar>
              <w:top w:w="100" w:type="dxa"/>
              <w:left w:w="100" w:type="dxa"/>
              <w:bottom w:w="100" w:type="dxa"/>
              <w:right w:w="100" w:type="dxa"/>
            </w:tcMar>
          </w:tcPr>
          <w:p w14:paraId="4F7CFA97" w14:textId="77777777" w:rsidR="0094366A" w:rsidRDefault="00000000">
            <w:pPr>
              <w:rPr>
                <w:rFonts w:ascii="Times New Roman" w:eastAsia="Times New Roman" w:hAnsi="Times New Roman" w:cs="Times New Roman"/>
              </w:rPr>
            </w:pPr>
            <w:r>
              <w:rPr>
                <w:rFonts w:ascii="Times New Roman" w:eastAsia="Times New Roman" w:hAnsi="Times New Roman" w:cs="Times New Roman"/>
              </w:rPr>
              <w:t>Slower, as data is retrieved dynamically from underlying tables</w:t>
            </w:r>
          </w:p>
        </w:tc>
      </w:tr>
      <w:tr w:rsidR="0094366A" w14:paraId="1283C4AB" w14:textId="77777777">
        <w:trPr>
          <w:trHeight w:val="785"/>
        </w:trPr>
        <w:tc>
          <w:tcPr>
            <w:tcW w:w="2628" w:type="dxa"/>
            <w:tcBorders>
              <w:top w:val="nil"/>
              <w:left w:val="nil"/>
              <w:bottom w:val="nil"/>
              <w:right w:val="single" w:sz="4" w:space="0" w:color="000000"/>
            </w:tcBorders>
            <w:tcMar>
              <w:top w:w="100" w:type="dxa"/>
              <w:left w:w="100" w:type="dxa"/>
              <w:bottom w:w="100" w:type="dxa"/>
              <w:right w:w="100" w:type="dxa"/>
            </w:tcMar>
          </w:tcPr>
          <w:p w14:paraId="6E7D1E79" w14:textId="77777777" w:rsidR="0094366A" w:rsidRDefault="00000000">
            <w:pPr>
              <w:rPr>
                <w:rFonts w:ascii="Times New Roman" w:eastAsia="Times New Roman" w:hAnsi="Times New Roman" w:cs="Times New Roman"/>
              </w:rPr>
            </w:pPr>
            <w:r>
              <w:rPr>
                <w:rFonts w:ascii="Times New Roman" w:eastAsia="Times New Roman" w:hAnsi="Times New Roman" w:cs="Times New Roman"/>
              </w:rPr>
              <w:t>Used for storing persistent data</w:t>
            </w:r>
          </w:p>
        </w:tc>
        <w:tc>
          <w:tcPr>
            <w:tcW w:w="4202" w:type="dxa"/>
            <w:tcBorders>
              <w:top w:val="nil"/>
              <w:left w:val="single" w:sz="4" w:space="0" w:color="000000"/>
              <w:bottom w:val="nil"/>
              <w:right w:val="nil"/>
            </w:tcBorders>
            <w:tcMar>
              <w:top w:w="100" w:type="dxa"/>
              <w:left w:w="100" w:type="dxa"/>
              <w:bottom w:w="100" w:type="dxa"/>
              <w:right w:w="100" w:type="dxa"/>
            </w:tcMar>
          </w:tcPr>
          <w:p w14:paraId="5106F221" w14:textId="77777777" w:rsidR="0094366A" w:rsidRDefault="00000000">
            <w:pPr>
              <w:rPr>
                <w:rFonts w:ascii="Times New Roman" w:eastAsia="Times New Roman" w:hAnsi="Times New Roman" w:cs="Times New Roman"/>
              </w:rPr>
            </w:pPr>
            <w:r>
              <w:rPr>
                <w:rFonts w:ascii="Times New Roman" w:eastAsia="Times New Roman" w:hAnsi="Times New Roman" w:cs="Times New Roman"/>
              </w:rPr>
              <w:t>Used for abstraction, security, and simplifying complex queries</w:t>
            </w:r>
          </w:p>
        </w:tc>
      </w:tr>
    </w:tbl>
    <w:p w14:paraId="641C7E14" w14:textId="77777777" w:rsidR="0094366A" w:rsidRDefault="0094366A"/>
    <w:p w14:paraId="341DBAAE" w14:textId="77777777" w:rsidR="0094366A" w:rsidRDefault="00000000">
      <w:pPr>
        <w:pStyle w:val="Heading1"/>
        <w:numPr>
          <w:ilvl w:val="0"/>
          <w:numId w:val="1"/>
        </w:numPr>
        <w:spacing w:before="280" w:after="280"/>
        <w:ind w:right="120"/>
        <w:jc w:val="both"/>
        <w:rPr>
          <w:b w:val="0"/>
          <w:sz w:val="24"/>
          <w:szCs w:val="24"/>
        </w:rPr>
      </w:pPr>
      <w:r>
        <w:rPr>
          <w:b w:val="0"/>
          <w:sz w:val="24"/>
          <w:szCs w:val="24"/>
        </w:rPr>
        <w:t>Write a query to create a view that displays only Fname, Lname, and Salary from the employee table.</w:t>
      </w:r>
    </w:p>
    <w:p w14:paraId="738F70E3" w14:textId="77777777" w:rsidR="0094366A" w:rsidRDefault="00000000">
      <w:pPr>
        <w:ind w:left="720"/>
        <w:rPr>
          <w:rFonts w:ascii="Times New Roman" w:eastAsia="Times New Roman" w:hAnsi="Times New Roman" w:cs="Times New Roman"/>
        </w:rPr>
      </w:pPr>
      <w:r>
        <w:rPr>
          <w:rFonts w:ascii="Times New Roman" w:eastAsia="Times New Roman" w:hAnsi="Times New Roman" w:cs="Times New Roman"/>
        </w:rPr>
        <w:t>CREATE VIEW emp_salary_view AS</w:t>
      </w:r>
    </w:p>
    <w:p w14:paraId="60EA9FD6" w14:textId="77777777" w:rsidR="0094366A" w:rsidRDefault="00000000">
      <w:pPr>
        <w:ind w:left="720"/>
        <w:rPr>
          <w:rFonts w:ascii="Times New Roman" w:eastAsia="Times New Roman" w:hAnsi="Times New Roman" w:cs="Times New Roman"/>
        </w:rPr>
      </w:pPr>
      <w:r>
        <w:rPr>
          <w:rFonts w:ascii="Times New Roman" w:eastAsia="Times New Roman" w:hAnsi="Times New Roman" w:cs="Times New Roman"/>
        </w:rPr>
        <w:t>SELECT Fname, Lname, salary</w:t>
      </w:r>
    </w:p>
    <w:p w14:paraId="2402B9D3" w14:textId="77777777" w:rsidR="0094366A" w:rsidRDefault="00000000">
      <w:pPr>
        <w:ind w:left="720"/>
        <w:rPr>
          <w:rFonts w:ascii="Times New Roman" w:eastAsia="Times New Roman" w:hAnsi="Times New Roman" w:cs="Times New Roman"/>
        </w:rPr>
      </w:pPr>
      <w:r>
        <w:rPr>
          <w:rFonts w:ascii="Times New Roman" w:eastAsia="Times New Roman" w:hAnsi="Times New Roman" w:cs="Times New Roman"/>
        </w:rPr>
        <w:t>FROM emp;</w:t>
      </w:r>
    </w:p>
    <w:p w14:paraId="179F8868" w14:textId="77777777" w:rsidR="0094366A" w:rsidRDefault="0094366A">
      <w:pPr>
        <w:ind w:left="720"/>
        <w:rPr>
          <w:rFonts w:ascii="Times New Roman" w:eastAsia="Times New Roman" w:hAnsi="Times New Roman" w:cs="Times New Roman"/>
        </w:rPr>
      </w:pPr>
    </w:p>
    <w:p w14:paraId="5E40AC76" w14:textId="77777777" w:rsidR="0094366A" w:rsidRDefault="00000000">
      <w:pPr>
        <w:pStyle w:val="Heading1"/>
        <w:numPr>
          <w:ilvl w:val="0"/>
          <w:numId w:val="1"/>
        </w:numPr>
        <w:spacing w:before="280" w:after="280"/>
        <w:ind w:right="120"/>
        <w:jc w:val="both"/>
        <w:rPr>
          <w:b w:val="0"/>
          <w:sz w:val="24"/>
          <w:szCs w:val="24"/>
        </w:rPr>
      </w:pPr>
      <w:bookmarkStart w:id="1" w:name="_eqg5y5qexel9" w:colFirst="0" w:colLast="0"/>
      <w:bookmarkEnd w:id="1"/>
      <w:r>
        <w:rPr>
          <w:b w:val="0"/>
          <w:sz w:val="24"/>
          <w:szCs w:val="24"/>
        </w:rPr>
        <w:t>Write a query to drop the trigger trg_city_update from the employee table.</w:t>
      </w:r>
    </w:p>
    <w:p w14:paraId="72250AEC" w14:textId="77777777" w:rsidR="0094366A" w:rsidRDefault="00000000">
      <w:pPr>
        <w:pStyle w:val="Heading1"/>
        <w:spacing w:before="280" w:after="280"/>
        <w:ind w:left="720" w:right="120"/>
        <w:jc w:val="both"/>
        <w:rPr>
          <w:b w:val="0"/>
          <w:sz w:val="24"/>
          <w:szCs w:val="24"/>
        </w:rPr>
      </w:pPr>
      <w:r>
        <w:rPr>
          <w:b w:val="0"/>
          <w:sz w:val="24"/>
          <w:szCs w:val="24"/>
        </w:rPr>
        <w:t>DROP TRIGGER trg_city_update ON emp</w:t>
      </w:r>
    </w:p>
    <w:sectPr w:rsidR="0094366A">
      <w:headerReference w:type="even" r:id="rId14"/>
      <w:headerReference w:type="default" r:id="rId15"/>
      <w:footerReference w:type="even" r:id="rId16"/>
      <w:footerReference w:type="default" r:id="rId17"/>
      <w:headerReference w:type="first" r:id="rId18"/>
      <w:footerReference w:type="first" r:id="rId19"/>
      <w:pgSz w:w="11907" w:h="16839"/>
      <w:pgMar w:top="1440" w:right="1728" w:bottom="1440" w:left="1728" w:header="706"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4E3AA7" w14:textId="77777777" w:rsidR="00A75F7C" w:rsidRDefault="00A75F7C">
      <w:pPr>
        <w:spacing w:after="0" w:line="240" w:lineRule="auto"/>
      </w:pPr>
      <w:r>
        <w:separator/>
      </w:r>
    </w:p>
  </w:endnote>
  <w:endnote w:type="continuationSeparator" w:id="0">
    <w:p w14:paraId="0B5AA2AC" w14:textId="77777777" w:rsidR="00A75F7C" w:rsidRDefault="00A75F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926362E4-5888-4D49-9283-E6E7B859EAC8}"/>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96A4264F-F029-4DFD-84EE-235DB45A9C27}"/>
    <w:embedBold r:id="rId3" w:fontKey="{2BC2CC5D-A24A-4FA1-B387-897CEA861039}"/>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CBD82DFE-18BF-4AD4-9F3A-5AB8A4094C04}"/>
    <w:embedBold r:id="rId5" w:fontKey="{3E3CCCC0-A880-4D9C-86D7-4819C7FD9BF0}"/>
    <w:embedBoldItalic r:id="rId6" w:fontKey="{3E28A974-EA1F-46FD-B949-5C5D4A9C9296}"/>
  </w:font>
  <w:font w:name="Georgia">
    <w:panose1 w:val="02040502050405020303"/>
    <w:charset w:val="00"/>
    <w:family w:val="roman"/>
    <w:pitch w:val="variable"/>
    <w:sig w:usb0="00000287" w:usb1="00000000" w:usb2="00000000" w:usb3="00000000" w:csb0="0000009F" w:csb1="00000000"/>
    <w:embedRegular r:id="rId7" w:fontKey="{251A9596-E1C0-4238-ACC5-8C0789699E73}"/>
    <w:embedItalic r:id="rId8" w:fontKey="{A1ED7CE0-8F70-443C-8F3D-6B19604F7E6A}"/>
  </w:font>
  <w:font w:name="Gungsuh">
    <w:charset w:val="81"/>
    <w:family w:val="roman"/>
    <w:pitch w:val="variable"/>
    <w:sig w:usb0="B00002AF" w:usb1="69D77CFB" w:usb2="00000030" w:usb3="00000000" w:csb0="0008009F" w:csb1="00000000"/>
    <w:embedRegular r:id="rId9" w:subsetted="1" w:fontKey="{577539C7-788F-4113-B37F-F7360C091FD7}"/>
    <w:embedBold r:id="rId10" w:subsetted="1" w:fontKey="{98E099AF-5036-4962-947D-3A5C1CE1C40E}"/>
  </w:font>
  <w:font w:name="Roboto Mono">
    <w:charset w:val="00"/>
    <w:family w:val="modern"/>
    <w:pitch w:val="fixed"/>
    <w:sig w:usb0="E00002FF" w:usb1="1000205B" w:usb2="00000020" w:usb3="00000000" w:csb0="0000019F" w:csb1="00000000"/>
    <w:embedRegular r:id="rId11" w:fontKey="{A6F03145-E9D8-46C3-AA15-3C2D45FB088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1C5DA2" w14:textId="77777777" w:rsidR="0094366A" w:rsidRDefault="0094366A">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CA3503" w14:textId="77777777" w:rsidR="0094366A" w:rsidRDefault="00000000">
    <w:pPr>
      <w:pBdr>
        <w:top w:val="single" w:sz="24" w:space="1" w:color="622423"/>
      </w:pBdr>
      <w:tabs>
        <w:tab w:val="center" w:pos="4680"/>
        <w:tab w:val="right" w:pos="9360"/>
      </w:tabs>
      <w:spacing w:after="0" w:line="240" w:lineRule="auto"/>
      <w:rPr>
        <w:color w:val="000000"/>
      </w:rPr>
    </w:pPr>
    <w:r>
      <w:rPr>
        <w:rFonts w:ascii="Cambria" w:eastAsia="Cambria" w:hAnsi="Cambria" w:cs="Cambria"/>
      </w:rPr>
      <w:t xml:space="preserve">Department of Computer Engineering          RDBMS  Sem-IV   </w:t>
    </w:r>
    <w:r>
      <w:rPr>
        <w:rFonts w:ascii="Times New Roman" w:eastAsia="Times New Roman" w:hAnsi="Times New Roman" w:cs="Times New Roman"/>
      </w:rPr>
      <w:t>AY 2024-25</w:t>
    </w:r>
    <w:r>
      <w:rPr>
        <w:rFonts w:ascii="Cambria" w:eastAsia="Cambria" w:hAnsi="Cambria" w:cs="Cambria"/>
      </w:rPr>
      <w:t xml:space="preserve">            Page </w:t>
    </w:r>
    <w: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1B5C29" w14:textId="77777777" w:rsidR="0094366A" w:rsidRDefault="0094366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9BD8B9" w14:textId="77777777" w:rsidR="00A75F7C" w:rsidRDefault="00A75F7C">
      <w:pPr>
        <w:spacing w:after="0" w:line="240" w:lineRule="auto"/>
      </w:pPr>
      <w:r>
        <w:separator/>
      </w:r>
    </w:p>
  </w:footnote>
  <w:footnote w:type="continuationSeparator" w:id="0">
    <w:p w14:paraId="6DA603AE" w14:textId="77777777" w:rsidR="00A75F7C" w:rsidRDefault="00A75F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F87884" w14:textId="77777777" w:rsidR="0094366A" w:rsidRDefault="0094366A">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E4DA90" w14:textId="77777777" w:rsidR="0094366A" w:rsidRDefault="00000000">
    <w:pPr>
      <w:pBdr>
        <w:top w:val="nil"/>
        <w:left w:val="nil"/>
        <w:bottom w:val="nil"/>
        <w:right w:val="nil"/>
        <w:between w:val="nil"/>
      </w:pBdr>
      <w:tabs>
        <w:tab w:val="center" w:pos="4680"/>
        <w:tab w:val="right" w:pos="9360"/>
        <w:tab w:val="left" w:pos="7125"/>
      </w:tabs>
      <w:spacing w:after="0" w:line="240" w:lineRule="auto"/>
      <w:jc w:val="center"/>
      <w:rPr>
        <w:rFonts w:ascii="Cambria" w:eastAsia="Cambria" w:hAnsi="Cambria" w:cs="Cambria"/>
        <w:b/>
        <w:color w:val="000000"/>
        <w:sz w:val="24"/>
        <w:szCs w:val="24"/>
      </w:rPr>
    </w:pPr>
    <w:r>
      <w:rPr>
        <w:rFonts w:ascii="Times New Roman" w:eastAsia="Times New Roman" w:hAnsi="Times New Roman" w:cs="Times New Roman"/>
        <w:b/>
        <w:color w:val="000000"/>
        <w:sz w:val="24"/>
        <w:szCs w:val="24"/>
      </w:rPr>
      <w:t xml:space="preserve"> K. J. Somaiya College of Engineering, Mumbai-77 </w:t>
    </w:r>
    <w:r>
      <w:rPr>
        <w:rFonts w:ascii="Times New Roman" w:eastAsia="Times New Roman" w:hAnsi="Times New Roman" w:cs="Times New Roman"/>
        <w:color w:val="000000"/>
        <w:sz w:val="20"/>
        <w:szCs w:val="20"/>
      </w:rPr>
      <w:t xml:space="preserve">                             </w:t>
    </w:r>
    <w:r>
      <w:rPr>
        <w:noProof/>
      </w:rPr>
      <mc:AlternateContent>
        <mc:Choice Requires="wps">
          <w:drawing>
            <wp:anchor distT="0" distB="0" distL="114300" distR="114300" simplePos="0" relativeHeight="251658240" behindDoc="0" locked="0" layoutInCell="1" hidden="0" allowOverlap="1" wp14:anchorId="3FCA346D" wp14:editId="4B4A03ED">
              <wp:simplePos x="0" y="0"/>
              <wp:positionH relativeFrom="column">
                <wp:posOffset>6235700</wp:posOffset>
              </wp:positionH>
              <wp:positionV relativeFrom="paragraph">
                <wp:posOffset>419100</wp:posOffset>
              </wp:positionV>
              <wp:extent cx="321945" cy="715645"/>
              <wp:effectExtent l="0" t="0" r="0" b="0"/>
              <wp:wrapNone/>
              <wp:docPr id="1" name="Rectangle 1"/>
              <wp:cNvGraphicFramePr/>
              <a:graphic xmlns:a="http://schemas.openxmlformats.org/drawingml/2006/main">
                <a:graphicData uri="http://schemas.microsoft.com/office/word/2010/wordprocessingShape">
                  <wps:wsp>
                    <wps:cNvSpPr/>
                    <wps:spPr>
                      <a:xfrm>
                        <a:off x="5208840" y="3445990"/>
                        <a:ext cx="274320" cy="66802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6577CAC4" w14:textId="77777777" w:rsidR="0094366A" w:rsidRDefault="0094366A">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3FCA346D" id="Rectangle 1" o:spid="_x0000_s1027" style="position:absolute;left:0;text-align:left;margin-left:491pt;margin-top:33pt;width:25.35pt;height:56.3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" strokecolor="white">
              <v:stroke startarrowwidth="narrow" startarrowlength="short" endarrowwidth="narrow" endarrowlength="short"/>
              <v:textbox inset="2.53958mm,1.2694mm,2.53958mm,1.2694mm">
                <w:txbxContent>
                  <w:p w14:paraId="6577CAC4" w14:textId="77777777" w:rsidR="0094366A" w:rsidRDefault="0094366A">
                    <w:pPr>
                      <w:spacing w:line="275" w:lineRule="auto"/>
                      <w:textDirection w:val="btLr"/>
                    </w:pPr>
                  </w:p>
                </w:txbxContent>
              </v:textbox>
            </v:rect>
          </w:pict>
        </mc:Fallback>
      </mc:AlternateContent>
    </w:r>
    <w:r>
      <w:rPr>
        <w:noProof/>
      </w:rPr>
      <w:drawing>
        <wp:anchor distT="0" distB="0" distL="114300" distR="114300" simplePos="0" relativeHeight="251659264" behindDoc="0" locked="0" layoutInCell="1" hidden="0" allowOverlap="1" wp14:anchorId="71857C21" wp14:editId="28F7E072">
          <wp:simplePos x="0" y="0"/>
          <wp:positionH relativeFrom="column">
            <wp:posOffset>5481320</wp:posOffset>
          </wp:positionH>
          <wp:positionV relativeFrom="paragraph">
            <wp:posOffset>-86355</wp:posOffset>
          </wp:positionV>
          <wp:extent cx="610235" cy="386715"/>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610235" cy="386715"/>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486A42F7" wp14:editId="2F97D77F">
          <wp:simplePos x="0" y="0"/>
          <wp:positionH relativeFrom="column">
            <wp:posOffset>-759455</wp:posOffset>
          </wp:positionH>
          <wp:positionV relativeFrom="paragraph">
            <wp:posOffset>-86990</wp:posOffset>
          </wp:positionV>
          <wp:extent cx="1233805" cy="386715"/>
          <wp:effectExtent l="0" t="0" r="0" b="0"/>
          <wp:wrapNone/>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233805" cy="386715"/>
                  </a:xfrm>
                  <a:prstGeom prst="rect">
                    <a:avLst/>
                  </a:prstGeom>
                  <a:ln/>
                </pic:spPr>
              </pic:pic>
            </a:graphicData>
          </a:graphic>
        </wp:anchor>
      </w:drawing>
    </w:r>
  </w:p>
  <w:p w14:paraId="72A1BD25" w14:textId="77777777" w:rsidR="0094366A" w:rsidRDefault="00000000">
    <w:pPr>
      <w:pBdr>
        <w:top w:val="nil"/>
        <w:left w:val="nil"/>
        <w:bottom w:val="nil"/>
        <w:right w:val="nil"/>
        <w:between w:val="nil"/>
      </w:pBdr>
      <w:tabs>
        <w:tab w:val="center" w:pos="4680"/>
        <w:tab w:val="right" w:pos="9360"/>
        <w:tab w:val="left" w:pos="7125"/>
      </w:tabs>
      <w:spacing w:after="0" w:line="240" w:lineRule="auto"/>
      <w:jc w:val="center"/>
      <w:rPr>
        <w:rFonts w:ascii="Cambria" w:eastAsia="Cambria" w:hAnsi="Cambria" w:cs="Cambria"/>
        <w:b/>
        <w:color w:val="000000"/>
        <w:sz w:val="24"/>
        <w:szCs w:val="24"/>
      </w:rPr>
    </w:pPr>
    <w:r>
      <w:rPr>
        <w:rFonts w:ascii="Times New Roman" w:eastAsia="Times New Roman" w:hAnsi="Times New Roman" w:cs="Times New Roman"/>
        <w:color w:val="000000"/>
        <w:sz w:val="20"/>
        <w:szCs w:val="20"/>
      </w:rPr>
      <w:t>(A Constituent College of Somaiya Vidyavihar University)</w:t>
    </w:r>
    <w:r>
      <w:rPr>
        <w:rFonts w:ascii="Cambria" w:eastAsia="Cambria" w:hAnsi="Cambria" w:cs="Cambria"/>
        <w:b/>
        <w:color w:val="000000"/>
        <w:sz w:val="24"/>
        <w:szCs w:val="24"/>
      </w:rPr>
      <w:t xml:space="preserve"> </w:t>
    </w:r>
  </w:p>
  <w:p w14:paraId="41E237F1" w14:textId="77777777" w:rsidR="0094366A" w:rsidRDefault="00000000">
    <w:r>
      <w:rPr>
        <w:rFonts w:ascii="Cambria" w:eastAsia="Cambria" w:hAnsi="Cambria" w:cs="Cambria"/>
        <w:b/>
        <w:sz w:val="24"/>
        <w:szCs w:val="24"/>
      </w:rPr>
      <w:t xml:space="preserve">                                      Department of Computer Engineering</w:t>
    </w:r>
  </w:p>
  <w:p w14:paraId="1E88EA00" w14:textId="77777777" w:rsidR="0094366A" w:rsidRDefault="00000000">
    <w:pPr>
      <w:pBdr>
        <w:top w:val="nil"/>
        <w:left w:val="nil"/>
        <w:bottom w:val="nil"/>
        <w:right w:val="nil"/>
        <w:between w:val="nil"/>
      </w:pBdr>
      <w:tabs>
        <w:tab w:val="center" w:pos="4680"/>
        <w:tab w:val="right" w:pos="9360"/>
        <w:tab w:val="left" w:pos="7125"/>
      </w:tabs>
      <w:spacing w:after="0" w:line="240" w:lineRule="auto"/>
      <w:jc w:val="center"/>
      <w:rPr>
        <w:color w:val="000000"/>
      </w:rPr>
    </w:pPr>
    <w:bookmarkStart w:id="2" w:name="_ypavczfbmkna" w:colFirst="0" w:colLast="0"/>
    <w:bookmarkEnd w:id="2"/>
    <w:r>
      <w:rPr>
        <w:noProof/>
      </w:rPr>
      <mc:AlternateContent>
        <mc:Choice Requires="wps">
          <w:drawing>
            <wp:anchor distT="0" distB="0" distL="114300" distR="114300" simplePos="0" relativeHeight="251661312" behindDoc="0" locked="0" layoutInCell="1" hidden="0" allowOverlap="1" wp14:anchorId="6F32EDD6" wp14:editId="0FDB2E9F">
              <wp:simplePos x="0" y="0"/>
              <wp:positionH relativeFrom="column">
                <wp:posOffset>6235700</wp:posOffset>
              </wp:positionH>
              <wp:positionV relativeFrom="paragraph">
                <wp:posOffset>419100</wp:posOffset>
              </wp:positionV>
              <wp:extent cx="321945" cy="715645"/>
              <wp:effectExtent l="0" t="0" r="0" b="0"/>
              <wp:wrapNone/>
              <wp:docPr id="5" name="Rectangle 5"/>
              <wp:cNvGraphicFramePr/>
              <a:graphic xmlns:a="http://schemas.openxmlformats.org/drawingml/2006/main">
                <a:graphicData uri="http://schemas.microsoft.com/office/word/2010/wordprocessingShape">
                  <wps:wsp>
                    <wps:cNvSpPr/>
                    <wps:spPr>
                      <a:xfrm>
                        <a:off x="5208840" y="3445990"/>
                        <a:ext cx="274320" cy="66802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1149ACCE" w14:textId="77777777" w:rsidR="0094366A" w:rsidRDefault="0094366A">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6F32EDD6" id="Rectangle 5" o:spid="_x0000_s1028" style="position:absolute;left:0;text-align:left;margin-left:491pt;margin-top:33pt;width:25.35pt;height:56.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" strokecolor="white">
              <v:stroke startarrowwidth="narrow" startarrowlength="short" endarrowwidth="narrow" endarrowlength="short"/>
              <v:textbox inset="2.53958mm,1.2694mm,2.53958mm,1.2694mm">
                <w:txbxContent>
                  <w:p w14:paraId="1149ACCE" w14:textId="77777777" w:rsidR="0094366A" w:rsidRDefault="0094366A">
                    <w:pPr>
                      <w:spacing w:line="275" w:lineRule="auto"/>
                      <w:textDirection w:val="btLr"/>
                    </w:pPr>
                  </w:p>
                </w:txbxContent>
              </v:textbox>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06C295" w14:textId="77777777" w:rsidR="0094366A" w:rsidRDefault="0094366A">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AB085C"/>
    <w:multiLevelType w:val="multilevel"/>
    <w:tmpl w:val="BA8E72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9E94203"/>
    <w:multiLevelType w:val="multilevel"/>
    <w:tmpl w:val="6A327A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FF236E6"/>
    <w:multiLevelType w:val="multilevel"/>
    <w:tmpl w:val="C22EE8C6"/>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3676935">
    <w:abstractNumId w:val="1"/>
  </w:num>
  <w:num w:numId="2" w16cid:durableId="173958938">
    <w:abstractNumId w:val="0"/>
  </w:num>
  <w:num w:numId="3" w16cid:durableId="5522801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66A"/>
    <w:rsid w:val="007453DE"/>
    <w:rsid w:val="007B5972"/>
    <w:rsid w:val="0094366A"/>
    <w:rsid w:val="00A75F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7D77A"/>
  <w15:docId w15:val="{1D82F646-EE93-4428-960D-8765F8B6C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semiHidden/>
    <w:unhideWhenUsed/>
    <w:qFormat/>
    <w:pPr>
      <w:keepNext/>
      <w:spacing w:before="240" w:after="60"/>
      <w:outlineLvl w:val="1"/>
    </w:pPr>
    <w:rPr>
      <w:rFonts w:ascii="Cambria" w:eastAsia="Cambria" w:hAnsi="Cambria" w:cs="Cambria"/>
      <w:b/>
      <w:i/>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00" w:after="0"/>
      <w:outlineLvl w:val="4"/>
    </w:pPr>
    <w:rPr>
      <w:rFonts w:ascii="Cambria" w:eastAsia="Cambria" w:hAnsi="Cambria" w:cs="Cambria"/>
      <w:color w:val="243F60"/>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1090</Words>
  <Characters>6219</Characters>
  <Application>Microsoft Office Word</Application>
  <DocSecurity>0</DocSecurity>
  <Lines>51</Lines>
  <Paragraphs>14</Paragraphs>
  <ScaleCrop>false</ScaleCrop>
  <Company/>
  <LinksUpToDate>false</LinksUpToDate>
  <CharactersWithSpaces>7295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Soumil Sinha</cp:lastModifiedBy>
  <cp:revision>2</cp:revision>
  <dcterms:created xsi:type="dcterms:W3CDTF">2025-03-21T16:53:00Z</dcterms:created>
  <dcterms:modified xsi:type="dcterms:W3CDTF">2025-03-21T16:53:00Z</dcterms:modified>
</cp:coreProperties>
</file>