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2BD0DE" w14:textId="77777777" w:rsidR="00A24EAD" w:rsidRDefault="00A61F60">
      <w:pPr>
        <w:pStyle w:val="Title"/>
      </w:pPr>
      <w:r>
        <w:t>PARUL</w:t>
      </w:r>
      <w:r>
        <w:rPr>
          <w:spacing w:val="-5"/>
        </w:rPr>
        <w:t xml:space="preserve"> </w:t>
      </w:r>
      <w:r>
        <w:t>UNIVERISTY</w:t>
      </w:r>
    </w:p>
    <w:p w14:paraId="34F8A054" w14:textId="77777777" w:rsidR="00A24EAD" w:rsidRDefault="00A61F60">
      <w:pPr>
        <w:spacing w:before="282"/>
        <w:ind w:left="735" w:right="1351"/>
        <w:jc w:val="center"/>
        <w:rPr>
          <w:b/>
          <w:sz w:val="24"/>
        </w:rPr>
      </w:pPr>
      <w:r>
        <w:rPr>
          <w:b/>
          <w:sz w:val="24"/>
        </w:rPr>
        <w:t>FORMAT FOR SIX MONTHLY PROGRESS REORT TO BE SUBMITTED BY THE PhD</w:t>
      </w:r>
      <w:r>
        <w:rPr>
          <w:b/>
          <w:spacing w:val="-50"/>
          <w:sz w:val="24"/>
        </w:rPr>
        <w:t xml:space="preserve"> </w:t>
      </w:r>
      <w:r>
        <w:rPr>
          <w:b/>
          <w:sz w:val="24"/>
        </w:rPr>
        <w:t>SCHOLARS</w:t>
      </w:r>
      <w:r>
        <w:rPr>
          <w:b/>
          <w:spacing w:val="-1"/>
          <w:sz w:val="24"/>
        </w:rPr>
        <w:t xml:space="preserve"> </w:t>
      </w:r>
      <w:r w:rsidRPr="007454A9">
        <w:rPr>
          <w:b/>
          <w:sz w:val="24"/>
        </w:rPr>
        <w:t>TO</w:t>
      </w:r>
      <w:r w:rsidRPr="007454A9">
        <w:rPr>
          <w:b/>
          <w:spacing w:val="-1"/>
          <w:sz w:val="24"/>
        </w:rPr>
        <w:t xml:space="preserve"> </w:t>
      </w:r>
      <w:r w:rsidRPr="007454A9">
        <w:rPr>
          <w:b/>
          <w:sz w:val="24"/>
        </w:rPr>
        <w:t>THE DRC</w:t>
      </w:r>
    </w:p>
    <w:p w14:paraId="412B7B86" w14:textId="77777777" w:rsidR="00A24EAD" w:rsidRDefault="00A24EAD">
      <w:pPr>
        <w:pStyle w:val="BodyText"/>
        <w:spacing w:before="11"/>
        <w:rPr>
          <w:sz w:val="19"/>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1"/>
        <w:gridCol w:w="4935"/>
      </w:tblGrid>
      <w:tr w:rsidR="00A24EAD" w14:paraId="4EF00D02" w14:textId="77777777" w:rsidTr="00C23FB5">
        <w:trPr>
          <w:trHeight w:val="468"/>
        </w:trPr>
        <w:tc>
          <w:tcPr>
            <w:tcW w:w="5131" w:type="dxa"/>
          </w:tcPr>
          <w:p w14:paraId="3C2EA8AF" w14:textId="5B0B9082" w:rsidR="00A24EAD" w:rsidRDefault="00A61F60">
            <w:pPr>
              <w:pStyle w:val="TableParagraph"/>
              <w:rPr>
                <w:b/>
                <w:sz w:val="20"/>
              </w:rPr>
            </w:pPr>
            <w:r>
              <w:rPr>
                <w:b/>
                <w:sz w:val="20"/>
              </w:rPr>
              <w:t>Name</w:t>
            </w:r>
            <w:r>
              <w:rPr>
                <w:b/>
                <w:spacing w:val="-2"/>
                <w:sz w:val="20"/>
              </w:rPr>
              <w:t xml:space="preserve"> </w:t>
            </w:r>
            <w:r>
              <w:rPr>
                <w:b/>
                <w:sz w:val="20"/>
              </w:rPr>
              <w:t>of</w:t>
            </w:r>
            <w:r>
              <w:rPr>
                <w:b/>
                <w:spacing w:val="-3"/>
                <w:sz w:val="20"/>
              </w:rPr>
              <w:t xml:space="preserve"> </w:t>
            </w:r>
            <w:r>
              <w:rPr>
                <w:b/>
                <w:sz w:val="20"/>
              </w:rPr>
              <w:t>the</w:t>
            </w:r>
            <w:r>
              <w:rPr>
                <w:b/>
                <w:spacing w:val="-4"/>
                <w:sz w:val="20"/>
              </w:rPr>
              <w:t xml:space="preserve"> </w:t>
            </w:r>
            <w:r>
              <w:rPr>
                <w:b/>
                <w:sz w:val="20"/>
              </w:rPr>
              <w:t>PhD</w:t>
            </w:r>
            <w:r>
              <w:rPr>
                <w:b/>
                <w:spacing w:val="-3"/>
                <w:sz w:val="20"/>
              </w:rPr>
              <w:t xml:space="preserve"> </w:t>
            </w:r>
            <w:r>
              <w:rPr>
                <w:b/>
                <w:sz w:val="20"/>
              </w:rPr>
              <w:t>Scholar:</w:t>
            </w:r>
            <w:r w:rsidR="002F33F9">
              <w:rPr>
                <w:b/>
                <w:sz w:val="20"/>
              </w:rPr>
              <w:t xml:space="preserve"> </w:t>
            </w:r>
            <w:r w:rsidR="00B10146" w:rsidRPr="00B10146">
              <w:rPr>
                <w:b/>
                <w:sz w:val="20"/>
              </w:rPr>
              <w:t>Manish Kumar Joshi</w:t>
            </w:r>
          </w:p>
        </w:tc>
        <w:tc>
          <w:tcPr>
            <w:tcW w:w="4935" w:type="dxa"/>
          </w:tcPr>
          <w:p w14:paraId="650A15B7" w14:textId="77777777" w:rsidR="00A24EAD" w:rsidRDefault="00A61F60">
            <w:pPr>
              <w:pStyle w:val="TableParagraph"/>
              <w:rPr>
                <w:b/>
                <w:sz w:val="20"/>
              </w:rPr>
            </w:pPr>
            <w:r>
              <w:rPr>
                <w:b/>
                <w:sz w:val="20"/>
              </w:rPr>
              <w:t>Faculty:</w:t>
            </w:r>
            <w:r w:rsidR="004C2E45">
              <w:rPr>
                <w:b/>
                <w:sz w:val="20"/>
              </w:rPr>
              <w:t xml:space="preserve"> </w:t>
            </w:r>
            <w:r w:rsidR="002F33F9">
              <w:rPr>
                <w:b/>
                <w:sz w:val="20"/>
              </w:rPr>
              <w:t xml:space="preserve">Faculty of IT and Computer Science </w:t>
            </w:r>
          </w:p>
        </w:tc>
      </w:tr>
      <w:tr w:rsidR="00A24EAD" w14:paraId="491C6631" w14:textId="77777777" w:rsidTr="00C23FB5">
        <w:trPr>
          <w:trHeight w:val="470"/>
        </w:trPr>
        <w:tc>
          <w:tcPr>
            <w:tcW w:w="5131" w:type="dxa"/>
          </w:tcPr>
          <w:p w14:paraId="6A2FE568" w14:textId="7E2817C8" w:rsidR="00A24EAD" w:rsidRDefault="00685EC7">
            <w:pPr>
              <w:pStyle w:val="TableParagraph"/>
              <w:rPr>
                <w:b/>
                <w:sz w:val="20"/>
              </w:rPr>
            </w:pPr>
            <w:r>
              <w:rPr>
                <w:b/>
                <w:sz w:val="20"/>
              </w:rPr>
              <w:t>Institute</w:t>
            </w:r>
            <w:r>
              <w:rPr>
                <w:b/>
                <w:spacing w:val="-3"/>
                <w:sz w:val="20"/>
              </w:rPr>
              <w:t>:</w:t>
            </w:r>
            <w:r w:rsidR="002F33F9">
              <w:rPr>
                <w:b/>
                <w:sz w:val="20"/>
              </w:rPr>
              <w:t xml:space="preserve"> </w:t>
            </w:r>
            <w:r w:rsidR="0067168C">
              <w:rPr>
                <w:b/>
                <w:sz w:val="20"/>
              </w:rPr>
              <w:t>PICA</w:t>
            </w:r>
          </w:p>
        </w:tc>
        <w:tc>
          <w:tcPr>
            <w:tcW w:w="4935" w:type="dxa"/>
          </w:tcPr>
          <w:p w14:paraId="4A80C543" w14:textId="3911B20D" w:rsidR="00A24EAD" w:rsidRDefault="00A61F60">
            <w:pPr>
              <w:pStyle w:val="TableParagraph"/>
              <w:rPr>
                <w:b/>
                <w:sz w:val="20"/>
              </w:rPr>
            </w:pPr>
            <w:r>
              <w:rPr>
                <w:b/>
                <w:sz w:val="20"/>
              </w:rPr>
              <w:t>Department:</w:t>
            </w:r>
            <w:r w:rsidR="002F33F9">
              <w:rPr>
                <w:b/>
                <w:sz w:val="20"/>
              </w:rPr>
              <w:t xml:space="preserve"> </w:t>
            </w:r>
            <w:r w:rsidR="0067168C">
              <w:rPr>
                <w:b/>
                <w:sz w:val="20"/>
              </w:rPr>
              <w:t>BCA</w:t>
            </w:r>
          </w:p>
        </w:tc>
      </w:tr>
      <w:tr w:rsidR="00A24EAD" w14:paraId="2892CCF2" w14:textId="77777777" w:rsidTr="00C23FB5">
        <w:trPr>
          <w:trHeight w:val="468"/>
        </w:trPr>
        <w:tc>
          <w:tcPr>
            <w:tcW w:w="5131" w:type="dxa"/>
          </w:tcPr>
          <w:p w14:paraId="6189513F" w14:textId="77777777" w:rsidR="00A24EAD" w:rsidRDefault="00A61F60">
            <w:pPr>
              <w:pStyle w:val="TableParagraph"/>
              <w:spacing w:line="234" w:lineRule="exact"/>
              <w:rPr>
                <w:b/>
                <w:sz w:val="20"/>
              </w:rPr>
            </w:pPr>
            <w:r>
              <w:rPr>
                <w:b/>
                <w:sz w:val="20"/>
              </w:rPr>
              <w:t>Enrolment</w:t>
            </w:r>
            <w:r>
              <w:rPr>
                <w:b/>
                <w:spacing w:val="-5"/>
                <w:sz w:val="20"/>
              </w:rPr>
              <w:t xml:space="preserve"> </w:t>
            </w:r>
            <w:r>
              <w:rPr>
                <w:b/>
                <w:sz w:val="20"/>
              </w:rPr>
              <w:t>No</w:t>
            </w:r>
            <w:r w:rsidR="007C528C">
              <w:rPr>
                <w:b/>
                <w:sz w:val="20"/>
              </w:rPr>
              <w:t>.</w:t>
            </w:r>
            <w:r>
              <w:rPr>
                <w:b/>
                <w:sz w:val="20"/>
              </w:rPr>
              <w:t>:</w:t>
            </w:r>
            <w:r w:rsidR="002F33F9">
              <w:rPr>
                <w:b/>
                <w:sz w:val="20"/>
              </w:rPr>
              <w:t xml:space="preserve"> 23230041640001</w:t>
            </w:r>
          </w:p>
        </w:tc>
        <w:tc>
          <w:tcPr>
            <w:tcW w:w="4935" w:type="dxa"/>
          </w:tcPr>
          <w:p w14:paraId="6BFEC9DB" w14:textId="77777777" w:rsidR="00A24EAD" w:rsidRDefault="00A61F60">
            <w:pPr>
              <w:pStyle w:val="TableParagraph"/>
              <w:spacing w:line="234" w:lineRule="exact"/>
              <w:rPr>
                <w:b/>
                <w:sz w:val="20"/>
              </w:rPr>
            </w:pPr>
            <w:r>
              <w:rPr>
                <w:b/>
                <w:sz w:val="20"/>
              </w:rPr>
              <w:t>Year</w:t>
            </w:r>
            <w:r>
              <w:rPr>
                <w:b/>
                <w:spacing w:val="-2"/>
                <w:sz w:val="20"/>
              </w:rPr>
              <w:t xml:space="preserve"> </w:t>
            </w:r>
            <w:r>
              <w:rPr>
                <w:b/>
                <w:sz w:val="20"/>
              </w:rPr>
              <w:t>of</w:t>
            </w:r>
            <w:r>
              <w:rPr>
                <w:b/>
                <w:spacing w:val="-3"/>
                <w:sz w:val="20"/>
              </w:rPr>
              <w:t xml:space="preserve"> </w:t>
            </w:r>
            <w:r>
              <w:rPr>
                <w:b/>
                <w:sz w:val="20"/>
              </w:rPr>
              <w:t>Admission:</w:t>
            </w:r>
            <w:r w:rsidR="002F33F9">
              <w:rPr>
                <w:b/>
                <w:sz w:val="20"/>
              </w:rPr>
              <w:t xml:space="preserve"> 2023</w:t>
            </w:r>
          </w:p>
        </w:tc>
      </w:tr>
      <w:tr w:rsidR="00A24EAD" w14:paraId="4F7FBAD9" w14:textId="77777777" w:rsidTr="00C23FB5">
        <w:trPr>
          <w:trHeight w:val="622"/>
        </w:trPr>
        <w:tc>
          <w:tcPr>
            <w:tcW w:w="5131" w:type="dxa"/>
          </w:tcPr>
          <w:p w14:paraId="22CD3975" w14:textId="644A3013" w:rsidR="00A24EAD" w:rsidRDefault="00A61F60" w:rsidP="00B100AA">
            <w:pPr>
              <w:pStyle w:val="TableParagraph"/>
              <w:spacing w:line="234" w:lineRule="exact"/>
              <w:rPr>
                <w:b/>
                <w:sz w:val="20"/>
              </w:rPr>
            </w:pPr>
            <w:r>
              <w:rPr>
                <w:b/>
                <w:sz w:val="20"/>
              </w:rPr>
              <w:t>Name</w:t>
            </w:r>
            <w:r>
              <w:rPr>
                <w:b/>
                <w:spacing w:val="-2"/>
                <w:sz w:val="20"/>
              </w:rPr>
              <w:t xml:space="preserve"> </w:t>
            </w:r>
            <w:r>
              <w:rPr>
                <w:b/>
                <w:sz w:val="20"/>
              </w:rPr>
              <w:t>of</w:t>
            </w:r>
            <w:r>
              <w:rPr>
                <w:b/>
                <w:spacing w:val="-3"/>
                <w:sz w:val="20"/>
              </w:rPr>
              <w:t xml:space="preserve"> </w:t>
            </w:r>
            <w:r>
              <w:rPr>
                <w:b/>
                <w:sz w:val="20"/>
              </w:rPr>
              <w:t>the</w:t>
            </w:r>
            <w:r>
              <w:rPr>
                <w:b/>
                <w:spacing w:val="-4"/>
                <w:sz w:val="20"/>
              </w:rPr>
              <w:t xml:space="preserve"> </w:t>
            </w:r>
            <w:r w:rsidR="007C528C">
              <w:rPr>
                <w:b/>
                <w:spacing w:val="-4"/>
                <w:sz w:val="20"/>
              </w:rPr>
              <w:t xml:space="preserve">PhD </w:t>
            </w:r>
            <w:r w:rsidR="009773F4">
              <w:rPr>
                <w:b/>
                <w:sz w:val="20"/>
              </w:rPr>
              <w:t>Supervisor</w:t>
            </w:r>
            <w:r>
              <w:rPr>
                <w:b/>
                <w:sz w:val="20"/>
              </w:rPr>
              <w:t>:</w:t>
            </w:r>
            <w:r w:rsidR="002F33F9" w:rsidRPr="002F33F9">
              <w:t xml:space="preserve"> </w:t>
            </w:r>
            <w:r w:rsidR="00E726F3" w:rsidRPr="00E726F3">
              <w:rPr>
                <w:b/>
                <w:bCs/>
                <w:sz w:val="20"/>
              </w:rPr>
              <w:t xml:space="preserve">Dr. </w:t>
            </w:r>
            <w:r w:rsidR="00B100AA">
              <w:rPr>
                <w:b/>
                <w:bCs/>
                <w:sz w:val="20"/>
              </w:rPr>
              <w:t>Snehlata Barde</w:t>
            </w:r>
          </w:p>
        </w:tc>
        <w:tc>
          <w:tcPr>
            <w:tcW w:w="4935" w:type="dxa"/>
          </w:tcPr>
          <w:p w14:paraId="3621F34E" w14:textId="77777777" w:rsidR="00A24EAD" w:rsidRDefault="00A61F60">
            <w:pPr>
              <w:pStyle w:val="TableParagraph"/>
              <w:spacing w:line="234" w:lineRule="exact"/>
              <w:rPr>
                <w:b/>
                <w:sz w:val="20"/>
              </w:rPr>
            </w:pPr>
            <w:r>
              <w:rPr>
                <w:b/>
                <w:sz w:val="20"/>
              </w:rPr>
              <w:t>Name</w:t>
            </w:r>
            <w:r>
              <w:rPr>
                <w:b/>
                <w:spacing w:val="-2"/>
                <w:sz w:val="20"/>
              </w:rPr>
              <w:t xml:space="preserve"> </w:t>
            </w:r>
            <w:r>
              <w:rPr>
                <w:b/>
                <w:sz w:val="20"/>
              </w:rPr>
              <w:t>of</w:t>
            </w:r>
            <w:r>
              <w:rPr>
                <w:b/>
                <w:spacing w:val="-3"/>
                <w:sz w:val="20"/>
              </w:rPr>
              <w:t xml:space="preserve"> </w:t>
            </w:r>
            <w:r>
              <w:rPr>
                <w:b/>
                <w:sz w:val="20"/>
              </w:rPr>
              <w:t>the</w:t>
            </w:r>
            <w:r>
              <w:rPr>
                <w:b/>
                <w:spacing w:val="-4"/>
                <w:sz w:val="20"/>
              </w:rPr>
              <w:t xml:space="preserve"> </w:t>
            </w:r>
            <w:r w:rsidR="007C528C">
              <w:rPr>
                <w:b/>
                <w:spacing w:val="-4"/>
                <w:sz w:val="20"/>
              </w:rPr>
              <w:t xml:space="preserve">PhD </w:t>
            </w:r>
            <w:r>
              <w:rPr>
                <w:b/>
                <w:sz w:val="20"/>
              </w:rPr>
              <w:t>Co‐</w:t>
            </w:r>
            <w:r w:rsidR="009773F4">
              <w:rPr>
                <w:b/>
                <w:sz w:val="20"/>
              </w:rPr>
              <w:t>Supervisor</w:t>
            </w:r>
            <w:r>
              <w:rPr>
                <w:b/>
                <w:sz w:val="20"/>
              </w:rPr>
              <w:t xml:space="preserve"> (</w:t>
            </w:r>
            <w:r>
              <w:rPr>
                <w:b/>
                <w:spacing w:val="-2"/>
                <w:sz w:val="20"/>
              </w:rPr>
              <w:t xml:space="preserve"> </w:t>
            </w:r>
            <w:r>
              <w:rPr>
                <w:b/>
                <w:sz w:val="20"/>
              </w:rPr>
              <w:t>If</w:t>
            </w:r>
            <w:r>
              <w:rPr>
                <w:b/>
                <w:spacing w:val="-4"/>
                <w:sz w:val="20"/>
              </w:rPr>
              <w:t xml:space="preserve"> </w:t>
            </w:r>
            <w:r>
              <w:rPr>
                <w:b/>
                <w:sz w:val="20"/>
              </w:rPr>
              <w:t>any):</w:t>
            </w:r>
          </w:p>
        </w:tc>
      </w:tr>
      <w:tr w:rsidR="00A24EAD" w14:paraId="6C591D21" w14:textId="77777777" w:rsidTr="00C23FB5">
        <w:trPr>
          <w:trHeight w:val="470"/>
        </w:trPr>
        <w:tc>
          <w:tcPr>
            <w:tcW w:w="5131" w:type="dxa"/>
          </w:tcPr>
          <w:p w14:paraId="722FE38E" w14:textId="5709067E" w:rsidR="00A24EAD" w:rsidRDefault="00A61F60">
            <w:pPr>
              <w:pStyle w:val="TableParagraph"/>
              <w:spacing w:line="234" w:lineRule="exact"/>
              <w:rPr>
                <w:b/>
                <w:sz w:val="20"/>
              </w:rPr>
            </w:pPr>
            <w:bookmarkStart w:id="0" w:name="_GoBack"/>
            <w:bookmarkEnd w:id="0"/>
            <w:r>
              <w:rPr>
                <w:b/>
                <w:sz w:val="20"/>
              </w:rPr>
              <w:t>Mobile</w:t>
            </w:r>
            <w:r>
              <w:rPr>
                <w:b/>
                <w:spacing w:val="-3"/>
                <w:sz w:val="20"/>
              </w:rPr>
              <w:t xml:space="preserve"> </w:t>
            </w:r>
            <w:r>
              <w:rPr>
                <w:b/>
                <w:sz w:val="20"/>
              </w:rPr>
              <w:t>No</w:t>
            </w:r>
            <w:r w:rsidR="00293CA7">
              <w:rPr>
                <w:b/>
                <w:sz w:val="20"/>
              </w:rPr>
              <w:t>.</w:t>
            </w:r>
            <w:r>
              <w:rPr>
                <w:b/>
                <w:sz w:val="20"/>
              </w:rPr>
              <w:t>:</w:t>
            </w:r>
            <w:r w:rsidR="002F33F9">
              <w:rPr>
                <w:b/>
                <w:sz w:val="20"/>
              </w:rPr>
              <w:t xml:space="preserve"> </w:t>
            </w:r>
            <w:r w:rsidR="00034F9F">
              <w:rPr>
                <w:b/>
                <w:sz w:val="20"/>
              </w:rPr>
              <w:t>9898530753</w:t>
            </w:r>
          </w:p>
        </w:tc>
        <w:tc>
          <w:tcPr>
            <w:tcW w:w="4935" w:type="dxa"/>
          </w:tcPr>
          <w:p w14:paraId="3239BECA" w14:textId="6BBE566A" w:rsidR="00A24EAD" w:rsidRDefault="00A61F60">
            <w:pPr>
              <w:pStyle w:val="TableParagraph"/>
              <w:spacing w:line="234" w:lineRule="exact"/>
              <w:rPr>
                <w:b/>
                <w:sz w:val="20"/>
              </w:rPr>
            </w:pPr>
            <w:r>
              <w:rPr>
                <w:b/>
                <w:sz w:val="20"/>
              </w:rPr>
              <w:t>Email</w:t>
            </w:r>
            <w:r>
              <w:rPr>
                <w:b/>
                <w:spacing w:val="-2"/>
                <w:sz w:val="20"/>
              </w:rPr>
              <w:t xml:space="preserve"> </w:t>
            </w:r>
            <w:r>
              <w:rPr>
                <w:b/>
                <w:sz w:val="20"/>
              </w:rPr>
              <w:t>ID:</w:t>
            </w:r>
            <w:r w:rsidR="002F33F9">
              <w:rPr>
                <w:b/>
                <w:sz w:val="20"/>
              </w:rPr>
              <w:t xml:space="preserve"> </w:t>
            </w:r>
            <w:r w:rsidR="001D5788" w:rsidRPr="001D5788">
              <w:rPr>
                <w:b/>
                <w:sz w:val="20"/>
              </w:rPr>
              <w:t>manishkumar.joshi42083@paruluniversity.ac.in</w:t>
            </w:r>
          </w:p>
        </w:tc>
      </w:tr>
    </w:tbl>
    <w:p w14:paraId="31BF5B59" w14:textId="77777777" w:rsidR="00A24EAD" w:rsidRDefault="00A24EAD">
      <w:pPr>
        <w:pStyle w:val="BodyText"/>
      </w:pPr>
    </w:p>
    <w:p w14:paraId="15202F97" w14:textId="457ED503" w:rsidR="00A24EAD" w:rsidRDefault="00C440A7">
      <w:pPr>
        <w:pStyle w:val="BodyText"/>
        <w:spacing w:before="7"/>
        <w:rPr>
          <w:sz w:val="16"/>
        </w:rPr>
      </w:pPr>
      <w:r>
        <w:rPr>
          <w:noProof/>
          <w:lang w:val="en-IN" w:eastAsia="en-IN"/>
        </w:rPr>
        <mc:AlternateContent>
          <mc:Choice Requires="wps">
            <w:drawing>
              <wp:anchor distT="0" distB="0" distL="0" distR="0" simplePos="0" relativeHeight="487587840" behindDoc="1" locked="0" layoutInCell="1" allowOverlap="1" wp14:anchorId="2FBA58EF" wp14:editId="1585B509">
                <wp:simplePos x="0" y="0"/>
                <wp:positionH relativeFrom="page">
                  <wp:posOffset>643890</wp:posOffset>
                </wp:positionH>
                <wp:positionV relativeFrom="paragraph">
                  <wp:posOffset>152400</wp:posOffset>
                </wp:positionV>
                <wp:extent cx="6391910" cy="687070"/>
                <wp:effectExtent l="0" t="0" r="0" b="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910" cy="68707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EBDFBF4" w14:textId="378E1A08" w:rsidR="00B16929" w:rsidRPr="00AB1571" w:rsidRDefault="00B16929">
                            <w:pPr>
                              <w:pStyle w:val="BodyText"/>
                              <w:spacing w:line="234" w:lineRule="exact"/>
                              <w:ind w:left="103"/>
                              <w:rPr>
                                <w:b w:val="0"/>
                              </w:rPr>
                            </w:pPr>
                            <w:r>
                              <w:t>Title</w:t>
                            </w:r>
                            <w:r>
                              <w:rPr>
                                <w:spacing w:val="-2"/>
                              </w:rPr>
                              <w:t xml:space="preserve"> </w:t>
                            </w:r>
                            <w:r>
                              <w:t>of</w:t>
                            </w:r>
                            <w:r>
                              <w:rPr>
                                <w:spacing w:val="-1"/>
                              </w:rPr>
                              <w:t xml:space="preserve"> </w:t>
                            </w:r>
                            <w:r>
                              <w:t>the</w:t>
                            </w:r>
                            <w:r>
                              <w:rPr>
                                <w:spacing w:val="-2"/>
                              </w:rPr>
                              <w:t xml:space="preserve"> </w:t>
                            </w:r>
                            <w:r>
                              <w:t>Study</w:t>
                            </w:r>
                            <w:r>
                              <w:rPr>
                                <w:spacing w:val="-1"/>
                              </w:rPr>
                              <w:t xml:space="preserve">: </w:t>
                            </w:r>
                            <w:r w:rsidR="00BC285A" w:rsidRPr="00BC285A">
                              <w:rPr>
                                <w:b w:val="0"/>
                                <w:spacing w:val="-1"/>
                              </w:rPr>
                              <w:t>Sentiment Analysis on Gujarati Twitter Data Using Supervised Machine Learning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BA58EF" id="_x0000_t202" coordsize="21600,21600" o:spt="202" path="m,l,21600r21600,l21600,xe">
                <v:stroke joinstyle="miter"/>
                <v:path gradientshapeok="t" o:connecttype="rect"/>
              </v:shapetype>
              <v:shape id="Text Box 6" o:spid="_x0000_s1026" type="#_x0000_t202" style="position:absolute;margin-left:50.7pt;margin-top:12pt;width:503.3pt;height:54.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" filled="f" strokeweight=".48pt">
                <v:textbox inset="0,0,0,0">
                  <w:txbxContent>
                    <w:p w14:paraId="5EBDFBF4" w14:textId="378E1A08" w:rsidR="00B16929" w:rsidRPr="00AB1571" w:rsidRDefault="00B16929">
                      <w:pPr>
                        <w:pStyle w:val="BodyText"/>
                        <w:spacing w:line="234" w:lineRule="exact"/>
                        <w:ind w:left="103"/>
                        <w:rPr>
                          <w:b w:val="0"/>
                        </w:rPr>
                      </w:pPr>
                      <w:r>
                        <w:t>Title</w:t>
                      </w:r>
                      <w:r>
                        <w:rPr>
                          <w:spacing w:val="-2"/>
                        </w:rPr>
                        <w:t xml:space="preserve"> </w:t>
                      </w:r>
                      <w:r>
                        <w:t>of</w:t>
                      </w:r>
                      <w:r>
                        <w:rPr>
                          <w:spacing w:val="-1"/>
                        </w:rPr>
                        <w:t xml:space="preserve"> </w:t>
                      </w:r>
                      <w:r>
                        <w:t>the</w:t>
                      </w:r>
                      <w:r>
                        <w:rPr>
                          <w:spacing w:val="-2"/>
                        </w:rPr>
                        <w:t xml:space="preserve"> </w:t>
                      </w:r>
                      <w:r>
                        <w:t>Study</w:t>
                      </w:r>
                      <w:r>
                        <w:rPr>
                          <w:spacing w:val="-1"/>
                        </w:rPr>
                        <w:t xml:space="preserve">: </w:t>
                      </w:r>
                      <w:r w:rsidR="00BC285A" w:rsidRPr="00BC285A">
                        <w:rPr>
                          <w:b w:val="0"/>
                          <w:spacing w:val="-1"/>
                        </w:rPr>
                        <w:t>Sentiment Analysis on Gujarati Twitter Data Using Supervised Machine Learning</w:t>
                      </w:r>
                    </w:p>
                  </w:txbxContent>
                </v:textbox>
                <w10:wrap type="topAndBottom" anchorx="page"/>
              </v:shape>
            </w:pict>
          </mc:Fallback>
        </mc:AlternateContent>
      </w:r>
    </w:p>
    <w:p w14:paraId="0ECE678F" w14:textId="77777777" w:rsidR="00A24EAD" w:rsidRDefault="00A24EAD">
      <w:pPr>
        <w:pStyle w:val="BodyText"/>
      </w:pPr>
    </w:p>
    <w:p w14:paraId="1F67992A" w14:textId="77777777" w:rsidR="00A24EAD" w:rsidRDefault="00A24EAD">
      <w:pPr>
        <w:pStyle w:val="BodyText"/>
        <w:spacing w:before="7"/>
        <w:rPr>
          <w:sz w:val="17"/>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8"/>
        <w:gridCol w:w="4678"/>
      </w:tblGrid>
      <w:tr w:rsidR="00A24EAD" w14:paraId="504CD36A" w14:textId="77777777">
        <w:trPr>
          <w:trHeight w:val="702"/>
        </w:trPr>
        <w:tc>
          <w:tcPr>
            <w:tcW w:w="5388" w:type="dxa"/>
          </w:tcPr>
          <w:p w14:paraId="646BAD48" w14:textId="6BB41AE7" w:rsidR="00A24EAD" w:rsidRDefault="00A61F60">
            <w:pPr>
              <w:pStyle w:val="TableParagraph"/>
              <w:spacing w:line="234" w:lineRule="exact"/>
              <w:rPr>
                <w:b/>
                <w:sz w:val="20"/>
              </w:rPr>
            </w:pPr>
            <w:r>
              <w:rPr>
                <w:b/>
                <w:sz w:val="20"/>
              </w:rPr>
              <w:t>Number</w:t>
            </w:r>
            <w:r>
              <w:rPr>
                <w:b/>
                <w:spacing w:val="42"/>
                <w:sz w:val="20"/>
              </w:rPr>
              <w:t xml:space="preserve"> </w:t>
            </w:r>
            <w:r>
              <w:rPr>
                <w:b/>
                <w:sz w:val="20"/>
              </w:rPr>
              <w:t>of</w:t>
            </w:r>
            <w:r>
              <w:rPr>
                <w:b/>
                <w:spacing w:val="-2"/>
                <w:sz w:val="20"/>
              </w:rPr>
              <w:t xml:space="preserve"> </w:t>
            </w:r>
            <w:r>
              <w:rPr>
                <w:b/>
                <w:sz w:val="20"/>
              </w:rPr>
              <w:t>Term:</w:t>
            </w:r>
            <w:r w:rsidR="00AB3ACD">
              <w:rPr>
                <w:b/>
                <w:sz w:val="20"/>
              </w:rPr>
              <w:t xml:space="preserve"> 0</w:t>
            </w:r>
            <w:r w:rsidR="00B100AA">
              <w:rPr>
                <w:b/>
                <w:sz w:val="20"/>
              </w:rPr>
              <w:t>3</w:t>
            </w:r>
          </w:p>
        </w:tc>
        <w:tc>
          <w:tcPr>
            <w:tcW w:w="4678" w:type="dxa"/>
          </w:tcPr>
          <w:p w14:paraId="11E398DF" w14:textId="77777777" w:rsidR="00A24EAD" w:rsidRDefault="00A61F60">
            <w:pPr>
              <w:pStyle w:val="TableParagraph"/>
              <w:spacing w:line="234" w:lineRule="exact"/>
              <w:rPr>
                <w:b/>
                <w:sz w:val="20"/>
              </w:rPr>
            </w:pPr>
            <w:r>
              <w:rPr>
                <w:b/>
                <w:sz w:val="20"/>
              </w:rPr>
              <w:t>Duration</w:t>
            </w:r>
            <w:r>
              <w:rPr>
                <w:b/>
                <w:spacing w:val="-3"/>
                <w:sz w:val="20"/>
              </w:rPr>
              <w:t xml:space="preserve"> </w:t>
            </w:r>
            <w:r>
              <w:rPr>
                <w:b/>
                <w:sz w:val="20"/>
              </w:rPr>
              <w:t>of</w:t>
            </w:r>
            <w:r>
              <w:rPr>
                <w:b/>
                <w:spacing w:val="-2"/>
                <w:sz w:val="20"/>
              </w:rPr>
              <w:t xml:space="preserve"> </w:t>
            </w:r>
            <w:r>
              <w:rPr>
                <w:b/>
                <w:sz w:val="20"/>
              </w:rPr>
              <w:t>the</w:t>
            </w:r>
            <w:r>
              <w:rPr>
                <w:b/>
                <w:spacing w:val="-3"/>
                <w:sz w:val="20"/>
              </w:rPr>
              <w:t xml:space="preserve"> </w:t>
            </w:r>
            <w:r>
              <w:rPr>
                <w:b/>
                <w:sz w:val="20"/>
              </w:rPr>
              <w:t>Term</w:t>
            </w:r>
            <w:r w:rsidR="00852E6C">
              <w:rPr>
                <w:b/>
                <w:sz w:val="20"/>
              </w:rPr>
              <w:t xml:space="preserve"> </w:t>
            </w:r>
            <w:r>
              <w:rPr>
                <w:b/>
                <w:sz w:val="20"/>
              </w:rPr>
              <w:t>(Mention Month</w:t>
            </w:r>
            <w:r>
              <w:rPr>
                <w:b/>
                <w:spacing w:val="-3"/>
                <w:sz w:val="20"/>
              </w:rPr>
              <w:t xml:space="preserve"> </w:t>
            </w:r>
            <w:r>
              <w:rPr>
                <w:b/>
                <w:sz w:val="20"/>
              </w:rPr>
              <w:t>&amp;</w:t>
            </w:r>
            <w:r>
              <w:rPr>
                <w:b/>
                <w:spacing w:val="-1"/>
                <w:sz w:val="20"/>
              </w:rPr>
              <w:t xml:space="preserve"> </w:t>
            </w:r>
            <w:r>
              <w:rPr>
                <w:b/>
                <w:sz w:val="20"/>
              </w:rPr>
              <w:t>Year)</w:t>
            </w:r>
          </w:p>
          <w:p w14:paraId="636C6433" w14:textId="1BE20644" w:rsidR="00AB3ACD" w:rsidRDefault="00B100AA" w:rsidP="00B100AA">
            <w:pPr>
              <w:pStyle w:val="TableParagraph"/>
              <w:spacing w:line="234" w:lineRule="exact"/>
              <w:rPr>
                <w:b/>
                <w:sz w:val="20"/>
              </w:rPr>
            </w:pPr>
            <w:r>
              <w:rPr>
                <w:b/>
                <w:sz w:val="20"/>
              </w:rPr>
              <w:t>March</w:t>
            </w:r>
            <w:r w:rsidR="00834760">
              <w:rPr>
                <w:b/>
                <w:sz w:val="20"/>
              </w:rPr>
              <w:t xml:space="preserve"> </w:t>
            </w:r>
            <w:r w:rsidR="00AB3ACD">
              <w:rPr>
                <w:b/>
                <w:sz w:val="20"/>
              </w:rPr>
              <w:t>202</w:t>
            </w:r>
            <w:r>
              <w:rPr>
                <w:b/>
                <w:sz w:val="20"/>
              </w:rPr>
              <w:t>5</w:t>
            </w:r>
            <w:r w:rsidR="00834760">
              <w:rPr>
                <w:b/>
                <w:sz w:val="20"/>
              </w:rPr>
              <w:t xml:space="preserve"> to </w:t>
            </w:r>
            <w:r>
              <w:rPr>
                <w:b/>
                <w:sz w:val="20"/>
              </w:rPr>
              <w:t>August</w:t>
            </w:r>
            <w:r w:rsidR="00834760">
              <w:rPr>
                <w:b/>
                <w:sz w:val="20"/>
              </w:rPr>
              <w:t xml:space="preserve"> 2025</w:t>
            </w:r>
          </w:p>
        </w:tc>
      </w:tr>
      <w:tr w:rsidR="00A24EAD" w14:paraId="6B70E925" w14:textId="77777777">
        <w:trPr>
          <w:trHeight w:val="470"/>
        </w:trPr>
        <w:tc>
          <w:tcPr>
            <w:tcW w:w="10066" w:type="dxa"/>
            <w:gridSpan w:val="2"/>
          </w:tcPr>
          <w:p w14:paraId="2E577003" w14:textId="77777777" w:rsidR="00A24EAD" w:rsidRDefault="00A61F60">
            <w:pPr>
              <w:pStyle w:val="TableParagraph"/>
              <w:rPr>
                <w:b/>
                <w:sz w:val="20"/>
              </w:rPr>
            </w:pPr>
            <w:r>
              <w:rPr>
                <w:b/>
                <w:sz w:val="20"/>
              </w:rPr>
              <w:t>Previous</w:t>
            </w:r>
            <w:r>
              <w:rPr>
                <w:b/>
                <w:spacing w:val="-2"/>
                <w:sz w:val="20"/>
              </w:rPr>
              <w:t xml:space="preserve"> </w:t>
            </w:r>
            <w:r>
              <w:rPr>
                <w:b/>
                <w:sz w:val="20"/>
              </w:rPr>
              <w:t>Progress</w:t>
            </w:r>
            <w:r>
              <w:rPr>
                <w:b/>
                <w:spacing w:val="-2"/>
                <w:sz w:val="20"/>
              </w:rPr>
              <w:t xml:space="preserve"> </w:t>
            </w:r>
            <w:r>
              <w:rPr>
                <w:b/>
                <w:sz w:val="20"/>
              </w:rPr>
              <w:t>Report</w:t>
            </w:r>
            <w:r>
              <w:rPr>
                <w:b/>
                <w:spacing w:val="-3"/>
                <w:sz w:val="20"/>
              </w:rPr>
              <w:t xml:space="preserve"> </w:t>
            </w:r>
            <w:r>
              <w:rPr>
                <w:b/>
                <w:sz w:val="20"/>
              </w:rPr>
              <w:t>(</w:t>
            </w:r>
            <w:r>
              <w:rPr>
                <w:b/>
                <w:spacing w:val="-2"/>
                <w:sz w:val="20"/>
              </w:rPr>
              <w:t xml:space="preserve"> </w:t>
            </w:r>
            <w:r>
              <w:rPr>
                <w:b/>
                <w:sz w:val="20"/>
              </w:rPr>
              <w:t>Copy</w:t>
            </w:r>
            <w:r>
              <w:rPr>
                <w:b/>
                <w:spacing w:val="-1"/>
                <w:sz w:val="20"/>
              </w:rPr>
              <w:t xml:space="preserve"> </w:t>
            </w:r>
            <w:r>
              <w:rPr>
                <w:b/>
                <w:sz w:val="20"/>
              </w:rPr>
              <w:t>to</w:t>
            </w:r>
            <w:r>
              <w:rPr>
                <w:b/>
                <w:spacing w:val="-3"/>
                <w:sz w:val="20"/>
              </w:rPr>
              <w:t xml:space="preserve"> </w:t>
            </w:r>
            <w:r>
              <w:rPr>
                <w:b/>
                <w:sz w:val="20"/>
              </w:rPr>
              <w:t>be</w:t>
            </w:r>
            <w:r>
              <w:rPr>
                <w:b/>
                <w:spacing w:val="-3"/>
                <w:sz w:val="20"/>
              </w:rPr>
              <w:t xml:space="preserve"> </w:t>
            </w:r>
            <w:r>
              <w:rPr>
                <w:b/>
                <w:sz w:val="20"/>
              </w:rPr>
              <w:t>enclosed)‐</w:t>
            </w:r>
            <w:r>
              <w:rPr>
                <w:b/>
                <w:spacing w:val="-1"/>
                <w:sz w:val="20"/>
              </w:rPr>
              <w:t xml:space="preserve"> </w:t>
            </w:r>
            <w:r>
              <w:rPr>
                <w:b/>
                <w:sz w:val="20"/>
              </w:rPr>
              <w:t>(If</w:t>
            </w:r>
            <w:r>
              <w:rPr>
                <w:b/>
                <w:spacing w:val="-4"/>
                <w:sz w:val="20"/>
              </w:rPr>
              <w:t xml:space="preserve"> </w:t>
            </w:r>
            <w:r>
              <w:rPr>
                <w:b/>
                <w:sz w:val="20"/>
              </w:rPr>
              <w:t>not</w:t>
            </w:r>
            <w:r>
              <w:rPr>
                <w:b/>
                <w:spacing w:val="-3"/>
                <w:sz w:val="20"/>
              </w:rPr>
              <w:t xml:space="preserve"> </w:t>
            </w:r>
            <w:r>
              <w:rPr>
                <w:b/>
                <w:sz w:val="20"/>
              </w:rPr>
              <w:t>submitted,</w:t>
            </w:r>
            <w:r>
              <w:rPr>
                <w:b/>
                <w:spacing w:val="-3"/>
                <w:sz w:val="20"/>
              </w:rPr>
              <w:t xml:space="preserve"> </w:t>
            </w:r>
            <w:r>
              <w:rPr>
                <w:b/>
                <w:sz w:val="20"/>
              </w:rPr>
              <w:t>provide the</w:t>
            </w:r>
            <w:r>
              <w:rPr>
                <w:b/>
                <w:spacing w:val="-2"/>
                <w:sz w:val="20"/>
              </w:rPr>
              <w:t xml:space="preserve"> </w:t>
            </w:r>
            <w:r>
              <w:rPr>
                <w:b/>
                <w:sz w:val="20"/>
              </w:rPr>
              <w:t>No</w:t>
            </w:r>
            <w:r w:rsidR="00D5650F">
              <w:rPr>
                <w:b/>
                <w:sz w:val="20"/>
              </w:rPr>
              <w:t>.</w:t>
            </w:r>
            <w:r>
              <w:rPr>
                <w:b/>
                <w:spacing w:val="-2"/>
                <w:sz w:val="20"/>
              </w:rPr>
              <w:t xml:space="preserve"> </w:t>
            </w:r>
            <w:r>
              <w:rPr>
                <w:b/>
                <w:sz w:val="20"/>
              </w:rPr>
              <w:t>of</w:t>
            </w:r>
            <w:r>
              <w:rPr>
                <w:b/>
                <w:spacing w:val="-2"/>
                <w:sz w:val="20"/>
              </w:rPr>
              <w:t xml:space="preserve"> </w:t>
            </w:r>
            <w:r>
              <w:rPr>
                <w:b/>
                <w:sz w:val="20"/>
              </w:rPr>
              <w:t>term/</w:t>
            </w:r>
            <w:r>
              <w:rPr>
                <w:b/>
                <w:spacing w:val="-2"/>
                <w:sz w:val="20"/>
              </w:rPr>
              <w:t xml:space="preserve"> </w:t>
            </w:r>
            <w:r>
              <w:rPr>
                <w:b/>
                <w:sz w:val="20"/>
              </w:rPr>
              <w:t>Month</w:t>
            </w:r>
            <w:r>
              <w:rPr>
                <w:b/>
                <w:spacing w:val="-2"/>
                <w:sz w:val="20"/>
              </w:rPr>
              <w:t xml:space="preserve"> </w:t>
            </w:r>
            <w:r>
              <w:rPr>
                <w:b/>
                <w:sz w:val="20"/>
              </w:rPr>
              <w:t>/Year</w:t>
            </w:r>
            <w:r w:rsidR="00D5650F">
              <w:rPr>
                <w:b/>
                <w:sz w:val="20"/>
              </w:rPr>
              <w:t>)</w:t>
            </w:r>
          </w:p>
        </w:tc>
      </w:tr>
    </w:tbl>
    <w:p w14:paraId="65AD2A46" w14:textId="77777777" w:rsidR="00A24EAD" w:rsidRDefault="00A24EAD">
      <w:pPr>
        <w:pStyle w:val="BodyText"/>
      </w:pPr>
    </w:p>
    <w:p w14:paraId="3F3BA6C2" w14:textId="77777777" w:rsidR="00A24EAD" w:rsidRDefault="00A24EAD">
      <w:pPr>
        <w:pStyle w:val="BodyText"/>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8"/>
        <w:gridCol w:w="4678"/>
      </w:tblGrid>
      <w:tr w:rsidR="00A24EAD" w14:paraId="039C8686" w14:textId="77777777">
        <w:trPr>
          <w:trHeight w:val="704"/>
        </w:trPr>
        <w:tc>
          <w:tcPr>
            <w:tcW w:w="5388" w:type="dxa"/>
          </w:tcPr>
          <w:p w14:paraId="6E792675" w14:textId="77777777" w:rsidR="00A24EAD" w:rsidRDefault="00A61F60">
            <w:pPr>
              <w:pStyle w:val="TableParagraph"/>
              <w:tabs>
                <w:tab w:val="left" w:pos="1474"/>
                <w:tab w:val="left" w:pos="2325"/>
                <w:tab w:val="left" w:pos="3452"/>
                <w:tab w:val="left" w:pos="3768"/>
                <w:tab w:val="left" w:pos="4647"/>
              </w:tabs>
              <w:ind w:right="95"/>
              <w:rPr>
                <w:b/>
                <w:sz w:val="20"/>
              </w:rPr>
            </w:pPr>
            <w:r>
              <w:rPr>
                <w:b/>
                <w:sz w:val="20"/>
              </w:rPr>
              <w:t>Institutional</w:t>
            </w:r>
            <w:r>
              <w:rPr>
                <w:b/>
                <w:sz w:val="20"/>
              </w:rPr>
              <w:tab/>
              <w:t>Ethical</w:t>
            </w:r>
            <w:r>
              <w:rPr>
                <w:b/>
                <w:sz w:val="20"/>
              </w:rPr>
              <w:tab/>
              <w:t>Clearance</w:t>
            </w:r>
            <w:r>
              <w:rPr>
                <w:b/>
                <w:sz w:val="20"/>
              </w:rPr>
              <w:tab/>
              <w:t>/</w:t>
            </w:r>
            <w:r>
              <w:rPr>
                <w:b/>
                <w:sz w:val="20"/>
              </w:rPr>
              <w:tab/>
              <w:t>Animal</w:t>
            </w:r>
            <w:r>
              <w:rPr>
                <w:b/>
                <w:sz w:val="20"/>
              </w:rPr>
              <w:tab/>
            </w:r>
            <w:r>
              <w:rPr>
                <w:b/>
                <w:spacing w:val="-1"/>
                <w:sz w:val="20"/>
              </w:rPr>
              <w:t>Ethical</w:t>
            </w:r>
            <w:r>
              <w:rPr>
                <w:b/>
                <w:spacing w:val="-42"/>
                <w:sz w:val="20"/>
              </w:rPr>
              <w:t xml:space="preserve"> </w:t>
            </w:r>
            <w:r>
              <w:rPr>
                <w:b/>
                <w:sz w:val="20"/>
              </w:rPr>
              <w:t>Clearance</w:t>
            </w:r>
            <w:r>
              <w:rPr>
                <w:b/>
                <w:spacing w:val="-2"/>
                <w:sz w:val="20"/>
              </w:rPr>
              <w:t xml:space="preserve"> </w:t>
            </w:r>
            <w:r>
              <w:rPr>
                <w:b/>
                <w:sz w:val="20"/>
              </w:rPr>
              <w:t>(If</w:t>
            </w:r>
            <w:r>
              <w:rPr>
                <w:b/>
                <w:spacing w:val="-1"/>
                <w:sz w:val="20"/>
              </w:rPr>
              <w:t xml:space="preserve"> </w:t>
            </w:r>
            <w:r>
              <w:rPr>
                <w:b/>
                <w:sz w:val="20"/>
              </w:rPr>
              <w:t>applicable)</w:t>
            </w:r>
          </w:p>
        </w:tc>
        <w:tc>
          <w:tcPr>
            <w:tcW w:w="4678" w:type="dxa"/>
          </w:tcPr>
          <w:p w14:paraId="38C5495F" w14:textId="77777777" w:rsidR="00A24EAD" w:rsidRDefault="00AB3ACD">
            <w:pPr>
              <w:pStyle w:val="TableParagraph"/>
              <w:ind w:left="0"/>
              <w:rPr>
                <w:rFonts w:ascii="Times New Roman"/>
                <w:sz w:val="20"/>
              </w:rPr>
            </w:pPr>
            <w:r>
              <w:rPr>
                <w:rFonts w:ascii="Times New Roman"/>
                <w:sz w:val="20"/>
              </w:rPr>
              <w:t>NA</w:t>
            </w:r>
          </w:p>
        </w:tc>
      </w:tr>
    </w:tbl>
    <w:p w14:paraId="26E18152" w14:textId="77777777" w:rsidR="00A24EAD" w:rsidRDefault="00A24EAD">
      <w:pPr>
        <w:pStyle w:val="BodyText"/>
      </w:pPr>
    </w:p>
    <w:p w14:paraId="342AFAEF" w14:textId="7A395E0D" w:rsidR="00A24EAD" w:rsidRDefault="00C440A7">
      <w:pPr>
        <w:pStyle w:val="BodyText"/>
        <w:spacing w:before="7"/>
        <w:rPr>
          <w:sz w:val="16"/>
        </w:rPr>
      </w:pPr>
      <w:r>
        <w:rPr>
          <w:noProof/>
          <w:lang w:val="en-IN" w:eastAsia="en-IN"/>
        </w:rPr>
        <w:lastRenderedPageBreak/>
        <mc:AlternateContent>
          <mc:Choice Requires="wps">
            <w:drawing>
              <wp:anchor distT="0" distB="0" distL="0" distR="0" simplePos="0" relativeHeight="487588352" behindDoc="1" locked="0" layoutInCell="1" allowOverlap="1" wp14:anchorId="1AF2A60A" wp14:editId="7692D66F">
                <wp:simplePos x="0" y="0"/>
                <wp:positionH relativeFrom="page">
                  <wp:posOffset>643890</wp:posOffset>
                </wp:positionH>
                <wp:positionV relativeFrom="paragraph">
                  <wp:posOffset>151765</wp:posOffset>
                </wp:positionV>
                <wp:extent cx="6515735" cy="3975735"/>
                <wp:effectExtent l="0" t="0" r="0" b="0"/>
                <wp:wrapTopAndBottom/>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735" cy="397573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78A27" w14:textId="77777777" w:rsidR="00167CE8" w:rsidRPr="00167CE8" w:rsidRDefault="00167CE8" w:rsidP="00167CE8">
                            <w:pPr>
                              <w:pStyle w:val="BodyText"/>
                              <w:ind w:right="-9"/>
                              <w:jc w:val="both"/>
                              <w:rPr>
                                <w:bCs w:val="0"/>
                              </w:rPr>
                            </w:pPr>
                            <w:r w:rsidRPr="00167CE8">
                              <w:rPr>
                                <w:bCs w:val="0"/>
                              </w:rPr>
                              <w:t>Proposal of Work</w:t>
                            </w:r>
                          </w:p>
                          <w:p w14:paraId="7E05C0E2" w14:textId="12909DD9" w:rsidR="00397A5C" w:rsidRPr="00EA0B8F" w:rsidRDefault="00B100AA" w:rsidP="00167CE8">
                            <w:pPr>
                              <w:pStyle w:val="BodyText"/>
                              <w:spacing w:line="276" w:lineRule="auto"/>
                              <w:ind w:right="-9"/>
                              <w:jc w:val="both"/>
                              <w:rPr>
                                <w:b w:val="0"/>
                                <w:bCs w:val="0"/>
                              </w:rPr>
                            </w:pPr>
                            <w:r>
                              <w:t xml:space="preserve">The proposed research aims to develop an effective </w:t>
                            </w:r>
                            <w:r>
                              <w:rPr>
                                <w:rStyle w:val="Strong"/>
                              </w:rPr>
                              <w:t>sentiment analysis system for Gujarati tweets</w:t>
                            </w:r>
                            <w:r>
                              <w:t xml:space="preserve"> using supervised machine learning and deep learning techniques. The study focuses on addressing the challenges of processing a low-resource language like Gujarati, including script complexity, code-mixed text, transliteration, and informal social media language. The work involves collecting a large corpus of Gujarati tweets, performing preprocessing and annotation, extracting meaningful textual features, and training multiple classification models such as Naïve Bayes, Random Forest, Gradient Boosting, and transformer-based models like </w:t>
                            </w:r>
                            <w:r>
                              <w:rPr>
                                <w:rStyle w:val="Strong"/>
                              </w:rPr>
                              <w:t>MuRIL (Multilingual BERT for Indian Languages)</w:t>
                            </w:r>
                            <w:r>
                              <w:t xml:space="preserve">. The ultimate goal is to build a robust model that can accurately classify tweets into </w:t>
                            </w:r>
                            <w:r>
                              <w:rPr>
                                <w:rStyle w:val="Strong"/>
                              </w:rPr>
                              <w:t>positive, negative, and neutral sentiments</w:t>
                            </w:r>
                            <w:r>
                              <w:t>, contributing to NLP research for regional Indian languages and enabling applications in business intelligence, governance, and social analytics.</w:t>
                            </w:r>
                            <w:r>
                              <w:rPr>
                                <w:b w:val="0"/>
                              </w:rPr>
                              <w:br/>
                            </w:r>
                            <w:r w:rsidR="00167CE8" w:rsidRPr="00167CE8">
                              <w:rPr>
                                <w:b w:val="0"/>
                              </w:rPr>
                              <w:t>This work proposes the development of a robust sentiment analysis model specifically for Gujarati tweets, addressing the linguistic and technical challenges posed by low-resource languages. The first step involves collecting around 25,000 Gujarati tweets using the Twitter API, focusing on diverse topics such as festivals, politics, tourism, food, and current affairs. The collected data will undergo comprehensive preprocessing including removal of URLs, special characters, emojis, and duplicates. Tweets will be normalized to handle Gujarati-English-Hindi code-mixing and transliterations. Tokenization, stopword removal, and stemming/lemmatization will further refine the dataset. Subsequently, tweets will be manually annotated into positive, negative, and neutral sentiment categories by native Gujarati speakers, ensuring high accuracy through dual-annotator validation. Feature extraction techniques such as TF-IDF, n-grams, and word embeddings like FastText or BERT will be applied. Multiple machine learning and deep learning models—such as Naïve Bayes, SVM, LSTM, and BERT—will be trained and evaluated using metrics like accuracy, precision, recall, and F1-score to determine the best-performing model. The final and most effective model will be deployed as a real-time sentiment analysis tool, accessible via a web application or API. This project aims to bridge the gap in NLP research for Gujarati and contribute significantly to regional language processing.</w:t>
                            </w:r>
                            <w:r w:rsidR="00167CE8" w:rsidRPr="00167CE8">
                              <w:rPr>
                                <w:b w:val="0"/>
                                <w:spacing w:val="-42"/>
                                <w:lang w:val="en-IN"/>
                              </w:rPr>
                              <w:t xml:space="preserve"> </w:t>
                            </w:r>
                          </w:p>
                          <w:p w14:paraId="62485D38" w14:textId="77777777" w:rsidR="00B16929" w:rsidRPr="00EA0B8F" w:rsidRDefault="00B16929" w:rsidP="00167CE8">
                            <w:pPr>
                              <w:pStyle w:val="BodyText"/>
                              <w:ind w:right="8271"/>
                              <w:rPr>
                                <w:b w:val="0"/>
                                <w:bCs w:val="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2A60A" id="Text Box 5" o:spid="_x0000_s1027" type="#_x0000_t202" style="position:absolute;margin-left:50.7pt;margin-top:11.95pt;width:513.05pt;height:313.0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" filled="f" strokeweight=".48pt">
                <v:textbox inset="0,0,0,0">
                  <w:txbxContent>
                    <w:p w14:paraId="49D78A27" w14:textId="77777777" w:rsidR="00167CE8" w:rsidRPr="00167CE8" w:rsidRDefault="00167CE8" w:rsidP="00167CE8">
                      <w:pPr>
                        <w:pStyle w:val="BodyText"/>
                        <w:ind w:right="-9"/>
                        <w:jc w:val="both"/>
                        <w:rPr>
                          <w:bCs w:val="0"/>
                        </w:rPr>
                      </w:pPr>
                      <w:r w:rsidRPr="00167CE8">
                        <w:rPr>
                          <w:bCs w:val="0"/>
                        </w:rPr>
                        <w:t>Proposal of Work</w:t>
                      </w:r>
                    </w:p>
                    <w:p w14:paraId="7E05C0E2" w14:textId="12909DD9" w:rsidR="00397A5C" w:rsidRPr="00EA0B8F" w:rsidRDefault="00B100AA" w:rsidP="00167CE8">
                      <w:pPr>
                        <w:pStyle w:val="BodyText"/>
                        <w:spacing w:line="276" w:lineRule="auto"/>
                        <w:ind w:right="-9"/>
                        <w:jc w:val="both"/>
                        <w:rPr>
                          <w:b w:val="0"/>
                          <w:bCs w:val="0"/>
                        </w:rPr>
                      </w:pPr>
                      <w:r>
                        <w:t xml:space="preserve">The proposed research aims to develop an effective </w:t>
                      </w:r>
                      <w:r>
                        <w:rPr>
                          <w:rStyle w:val="Strong"/>
                        </w:rPr>
                        <w:t>sentiment analysis system for Gujarati tweets</w:t>
                      </w:r>
                      <w:r>
                        <w:t xml:space="preserve"> using supervised machine learning and deep learning techniques. The study focuses on addressing the challenges of processing a low-resource language like Gujarati, including script complexity, code-mixed text, transliteration, and informal social media language. The work involves collecting a large corpus of Gujarati tweets, performing preprocessing and annotation, extracting meaningful textual features, and training multiple classification models such as Naïve Bayes, Random Forest, Gradient Boosting, and transformer-based models like </w:t>
                      </w:r>
                      <w:r>
                        <w:rPr>
                          <w:rStyle w:val="Strong"/>
                        </w:rPr>
                        <w:t>MuRIL (Multilingual BERT for Indian Languages)</w:t>
                      </w:r>
                      <w:r>
                        <w:t xml:space="preserve">. The ultimate goal is to build a robust model that can accurately classify tweets into </w:t>
                      </w:r>
                      <w:r>
                        <w:rPr>
                          <w:rStyle w:val="Strong"/>
                        </w:rPr>
                        <w:t>positive, negative, and neutral sentiments</w:t>
                      </w:r>
                      <w:r>
                        <w:t>, contributing to NLP research for regional Indian languages and enabling applications in business intelligence, governance, and social analytics.</w:t>
                      </w:r>
                      <w:r>
                        <w:rPr>
                          <w:b w:val="0"/>
                        </w:rPr>
                        <w:br/>
                      </w:r>
                      <w:r w:rsidR="00167CE8" w:rsidRPr="00167CE8">
                        <w:rPr>
                          <w:b w:val="0"/>
                        </w:rPr>
                        <w:t>This work proposes the development of a robust sentiment analysis model specifically for Gujarati tweets, addressing the linguistic and technical challenges posed by low-resource languages. The first step involves collecting around 25,000 Gujarati tweets using the Twitter API, focusing on diverse topics such as festivals, politics, tourism, food, and current affairs. The collected data will undergo comprehensive preprocessing including removal of URLs, special characters, emojis, and duplicates. Tweets will be normalized to handle Gujarati-English-Hindi code-mixing and transliterations. Tokenization, stopword removal, and stemming/lemmatization will further refine the dataset. Subsequently, tweets will be manually annotated into positive, negative, and neutral sentiment categories by native Gujarati speakers, ensuring high accuracy through dual-annotator validation. Feature extraction techniques such as TF-IDF, n-grams, and word embeddings like FastText or BERT will be applied. Multiple machine learning and deep learning models—such as Naïve Bayes, SVM, LSTM, and BERT—will be trained and evaluated using metrics like accuracy, precision, recall, and F1-score to determine the best-performing model. The final and most effective model will be deployed as a real-time sentiment analysis tool, accessible via a web application or API. This project aims to bridge the gap in NLP research for Gujarati and contribute significantly to regional language processing.</w:t>
                      </w:r>
                      <w:r w:rsidR="00167CE8" w:rsidRPr="00167CE8">
                        <w:rPr>
                          <w:b w:val="0"/>
                          <w:spacing w:val="-42"/>
                          <w:lang w:val="en-IN"/>
                        </w:rPr>
                        <w:t xml:space="preserve"> </w:t>
                      </w:r>
                    </w:p>
                    <w:p w14:paraId="62485D38" w14:textId="77777777" w:rsidR="00B16929" w:rsidRPr="00EA0B8F" w:rsidRDefault="00B16929" w:rsidP="00167CE8">
                      <w:pPr>
                        <w:pStyle w:val="BodyText"/>
                        <w:ind w:right="8271"/>
                        <w:rPr>
                          <w:b w:val="0"/>
                          <w:bCs w:val="0"/>
                        </w:rPr>
                      </w:pPr>
                    </w:p>
                  </w:txbxContent>
                </v:textbox>
                <w10:wrap type="topAndBottom" anchorx="page"/>
              </v:shape>
            </w:pict>
          </mc:Fallback>
        </mc:AlternateContent>
      </w:r>
    </w:p>
    <w:p w14:paraId="6FE97BFC" w14:textId="77777777" w:rsidR="00A24EAD" w:rsidRDefault="00A24EAD">
      <w:pPr>
        <w:rPr>
          <w:sz w:val="16"/>
        </w:rPr>
        <w:sectPr w:rsidR="00A24EAD">
          <w:footerReference w:type="default" r:id="rId7"/>
          <w:type w:val="continuous"/>
          <w:pgSz w:w="11910" w:h="16840"/>
          <w:pgMar w:top="1360" w:right="280" w:bottom="1200" w:left="900" w:header="720" w:footer="1003" w:gutter="0"/>
          <w:pgNumType w:start="1"/>
          <w:cols w:space="720"/>
        </w:sectPr>
      </w:pPr>
    </w:p>
    <w:p w14:paraId="6B467897" w14:textId="0B6EC448" w:rsidR="00A24EAD" w:rsidRDefault="00C440A7">
      <w:pPr>
        <w:pStyle w:val="BodyText"/>
        <w:ind w:left="109"/>
        <w:rPr>
          <w:b w:val="0"/>
        </w:rPr>
      </w:pPr>
      <w:r>
        <w:rPr>
          <w:b w:val="0"/>
          <w:noProof/>
          <w:lang w:val="en-IN" w:eastAsia="en-IN"/>
        </w:rPr>
        <w:lastRenderedPageBreak/>
        <mc:AlternateContent>
          <mc:Choice Requires="wps">
            <w:drawing>
              <wp:inline distT="0" distB="0" distL="0" distR="0" wp14:anchorId="31A4636E" wp14:editId="67679291">
                <wp:extent cx="6525260" cy="1932305"/>
                <wp:effectExtent l="5715" t="9525" r="12700" b="10795"/>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5260" cy="193230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450FE0D" w14:textId="77777777" w:rsidR="00B16929" w:rsidRDefault="00B16929">
                            <w:pPr>
                              <w:pStyle w:val="BodyText"/>
                              <w:spacing w:line="234" w:lineRule="exact"/>
                              <w:ind w:left="103"/>
                            </w:pPr>
                            <w:r>
                              <w:t>Work</w:t>
                            </w:r>
                            <w:r>
                              <w:rPr>
                                <w:spacing w:val="-3"/>
                              </w:rPr>
                              <w:t xml:space="preserve"> </w:t>
                            </w:r>
                            <w:r>
                              <w:t>done</w:t>
                            </w:r>
                            <w:r>
                              <w:rPr>
                                <w:spacing w:val="-2"/>
                              </w:rPr>
                              <w:t xml:space="preserve"> </w:t>
                            </w:r>
                            <w:r>
                              <w:t>so</w:t>
                            </w:r>
                            <w:r>
                              <w:rPr>
                                <w:spacing w:val="-2"/>
                              </w:rPr>
                              <w:t xml:space="preserve"> </w:t>
                            </w:r>
                            <w:r>
                              <w:t>Far:</w:t>
                            </w:r>
                            <w:r>
                              <w:rPr>
                                <w:spacing w:val="-1"/>
                              </w:rPr>
                              <w:t xml:space="preserve"> </w:t>
                            </w:r>
                            <w:r>
                              <w:t>(</w:t>
                            </w:r>
                            <w:r>
                              <w:rPr>
                                <w:spacing w:val="-4"/>
                              </w:rPr>
                              <w:t>one</w:t>
                            </w:r>
                            <w:r>
                              <w:rPr>
                                <w:spacing w:val="-2"/>
                              </w:rPr>
                              <w:t xml:space="preserve"> </w:t>
                            </w:r>
                            <w:r>
                              <w:t>paragraph</w:t>
                            </w:r>
                            <w:r>
                              <w:rPr>
                                <w:spacing w:val="-3"/>
                              </w:rPr>
                              <w:t xml:space="preserve"> </w:t>
                            </w:r>
                            <w:r>
                              <w:t>stating</w:t>
                            </w:r>
                            <w:r>
                              <w:rPr>
                                <w:spacing w:val="-2"/>
                              </w:rPr>
                              <w:t xml:space="preserve"> </w:t>
                            </w:r>
                            <w:r>
                              <w:t>material</w:t>
                            </w:r>
                            <w:r>
                              <w:rPr>
                                <w:spacing w:val="-2"/>
                              </w:rPr>
                              <w:t xml:space="preserve"> </w:t>
                            </w:r>
                            <w:r>
                              <w:t>&amp;</w:t>
                            </w:r>
                            <w:r>
                              <w:rPr>
                                <w:spacing w:val="-2"/>
                              </w:rPr>
                              <w:t xml:space="preserve"> </w:t>
                            </w:r>
                            <w:r>
                              <w:t>methods</w:t>
                            </w:r>
                            <w:r>
                              <w:rPr>
                                <w:spacing w:val="39"/>
                              </w:rPr>
                              <w:t xml:space="preserve"> </w:t>
                            </w:r>
                            <w:r>
                              <w:t>along</w:t>
                            </w:r>
                            <w:r>
                              <w:rPr>
                                <w:spacing w:val="-2"/>
                              </w:rPr>
                              <w:t xml:space="preserve"> </w:t>
                            </w:r>
                            <w:r>
                              <w:t>with the</w:t>
                            </w:r>
                            <w:r>
                              <w:rPr>
                                <w:spacing w:val="-2"/>
                              </w:rPr>
                              <w:t xml:space="preserve"> </w:t>
                            </w:r>
                            <w:r>
                              <w:t>results)</w:t>
                            </w:r>
                            <w:r w:rsidR="00397A5C">
                              <w:t>:</w:t>
                            </w:r>
                          </w:p>
                          <w:p w14:paraId="23237920" w14:textId="378ACDF9" w:rsidR="000328CC" w:rsidRPr="000328CC" w:rsidRDefault="000328CC" w:rsidP="000328CC">
                            <w:pPr>
                              <w:pStyle w:val="BodyText"/>
                              <w:spacing w:line="234" w:lineRule="exact"/>
                              <w:jc w:val="both"/>
                              <w:rPr>
                                <w:b w:val="0"/>
                              </w:rPr>
                            </w:pPr>
                            <w:r w:rsidRPr="000328CC">
                              <w:rPr>
                                <w:b w:val="0"/>
                              </w:rPr>
                              <w:t xml:space="preserve"> </w:t>
                            </w:r>
                          </w:p>
                          <w:p w14:paraId="5CC396B9" w14:textId="4C161085" w:rsidR="00397A5C" w:rsidRDefault="00B100AA" w:rsidP="00B100AA">
                            <w:pPr>
                              <w:pStyle w:val="BodyText"/>
                              <w:spacing w:line="234" w:lineRule="exact"/>
                              <w:ind w:left="103"/>
                              <w:jc w:val="both"/>
                            </w:pPr>
                            <w:r>
                              <w:t xml:space="preserve">So far, a dataset of approximately </w:t>
                            </w:r>
                            <w:r>
                              <w:rPr>
                                <w:rStyle w:val="Strong"/>
                              </w:rPr>
                              <w:t>20,000 Gujarati tweets</w:t>
                            </w:r>
                            <w:r>
                              <w:t xml:space="preserve"> has been collected and manually annotated into three sentiment categories: positive, negative, and neutral, with the help of native Gujarati speakers to ensure labeling accuracy. The collected data underwent extensive preprocessing, including removal of URLs and special characters, tokenization, stopword removal, and normalization of Gujarati script variations. Multiple feature extraction techniques such as </w:t>
                            </w:r>
                            <w:r>
                              <w:rPr>
                                <w:rStyle w:val="Strong"/>
                              </w:rPr>
                              <w:t>Bag of Words (BoW), TF-IDF, and Word Embeddings (Word2Vec/FastText)</w:t>
                            </w:r>
                            <w:r>
                              <w:t xml:space="preserve"> were applied. Several supervised machine learning models—Naïve Bayes, Random Forest, and Gradient Boosting—were trained and evaluated using accuracy, precision, recall, and F1-score. In addition, a transformer-based deep learning model (</w:t>
                            </w:r>
                            <w:r>
                              <w:rPr>
                                <w:rStyle w:val="Strong"/>
                              </w:rPr>
                              <w:t>google/muril-base-cased</w:t>
                            </w:r>
                            <w:r>
                              <w:t xml:space="preserve">) was fine-tuned for 3-class sentiment classification. The model achieved a </w:t>
                            </w:r>
                            <w:r>
                              <w:rPr>
                                <w:rStyle w:val="Strong"/>
                              </w:rPr>
                              <w:t>validation accuracy of 70.79%</w:t>
                            </w:r>
                            <w:r>
                              <w:t xml:space="preserve"> and an overall </w:t>
                            </w:r>
                            <w:r>
                              <w:rPr>
                                <w:rStyle w:val="Strong"/>
                              </w:rPr>
                              <w:t>test accuracy of 71.43%</w:t>
                            </w:r>
                            <w:r>
                              <w:t>, showing good performance particularly for negative and neutral sentiment detection.</w:t>
                            </w:r>
                          </w:p>
                        </w:txbxContent>
                      </wps:txbx>
                      <wps:bodyPr rot="0" vert="horz" wrap="square" lIns="0" tIns="0" rIns="0" bIns="0" anchor="t" anchorCtr="0" upright="1">
                        <a:noAutofit/>
                      </wps:bodyPr>
                    </wps:wsp>
                  </a:graphicData>
                </a:graphic>
              </wp:inline>
            </w:drawing>
          </mc:Choice>
          <mc:Fallback>
            <w:pict>
              <v:shape w14:anchorId="31A4636E" id="Text Box 7" o:spid="_x0000_s1028" type="#_x0000_t202" style="width:513.8pt;height:15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" filled="f" strokeweight=".48pt">
                <v:textbox inset="0,0,0,0">
                  <w:txbxContent>
                    <w:p w14:paraId="1450FE0D" w14:textId="77777777" w:rsidR="00B16929" w:rsidRDefault="00B16929">
                      <w:pPr>
                        <w:pStyle w:val="BodyText"/>
                        <w:spacing w:line="234" w:lineRule="exact"/>
                        <w:ind w:left="103"/>
                      </w:pPr>
                      <w:r>
                        <w:t>Work</w:t>
                      </w:r>
                      <w:r>
                        <w:rPr>
                          <w:spacing w:val="-3"/>
                        </w:rPr>
                        <w:t xml:space="preserve"> </w:t>
                      </w:r>
                      <w:r>
                        <w:t>done</w:t>
                      </w:r>
                      <w:r>
                        <w:rPr>
                          <w:spacing w:val="-2"/>
                        </w:rPr>
                        <w:t xml:space="preserve"> </w:t>
                      </w:r>
                      <w:r>
                        <w:t>so</w:t>
                      </w:r>
                      <w:r>
                        <w:rPr>
                          <w:spacing w:val="-2"/>
                        </w:rPr>
                        <w:t xml:space="preserve"> </w:t>
                      </w:r>
                      <w:r>
                        <w:t>Far:</w:t>
                      </w:r>
                      <w:r>
                        <w:rPr>
                          <w:spacing w:val="-1"/>
                        </w:rPr>
                        <w:t xml:space="preserve"> </w:t>
                      </w:r>
                      <w:r>
                        <w:t>(</w:t>
                      </w:r>
                      <w:r>
                        <w:rPr>
                          <w:spacing w:val="-4"/>
                        </w:rPr>
                        <w:t>one</w:t>
                      </w:r>
                      <w:r>
                        <w:rPr>
                          <w:spacing w:val="-2"/>
                        </w:rPr>
                        <w:t xml:space="preserve"> </w:t>
                      </w:r>
                      <w:r>
                        <w:t>paragraph</w:t>
                      </w:r>
                      <w:r>
                        <w:rPr>
                          <w:spacing w:val="-3"/>
                        </w:rPr>
                        <w:t xml:space="preserve"> </w:t>
                      </w:r>
                      <w:r>
                        <w:t>stating</w:t>
                      </w:r>
                      <w:r>
                        <w:rPr>
                          <w:spacing w:val="-2"/>
                        </w:rPr>
                        <w:t xml:space="preserve"> </w:t>
                      </w:r>
                      <w:r>
                        <w:t>material</w:t>
                      </w:r>
                      <w:r>
                        <w:rPr>
                          <w:spacing w:val="-2"/>
                        </w:rPr>
                        <w:t xml:space="preserve"> </w:t>
                      </w:r>
                      <w:r>
                        <w:t>&amp;</w:t>
                      </w:r>
                      <w:r>
                        <w:rPr>
                          <w:spacing w:val="-2"/>
                        </w:rPr>
                        <w:t xml:space="preserve"> </w:t>
                      </w:r>
                      <w:r>
                        <w:t>methods</w:t>
                      </w:r>
                      <w:r>
                        <w:rPr>
                          <w:spacing w:val="39"/>
                        </w:rPr>
                        <w:t xml:space="preserve"> </w:t>
                      </w:r>
                      <w:r>
                        <w:t>along</w:t>
                      </w:r>
                      <w:r>
                        <w:rPr>
                          <w:spacing w:val="-2"/>
                        </w:rPr>
                        <w:t xml:space="preserve"> </w:t>
                      </w:r>
                      <w:r>
                        <w:t>with the</w:t>
                      </w:r>
                      <w:r>
                        <w:rPr>
                          <w:spacing w:val="-2"/>
                        </w:rPr>
                        <w:t xml:space="preserve"> </w:t>
                      </w:r>
                      <w:r>
                        <w:t>results)</w:t>
                      </w:r>
                      <w:r w:rsidR="00397A5C">
                        <w:t>:</w:t>
                      </w:r>
                    </w:p>
                    <w:p w14:paraId="23237920" w14:textId="378ACDF9" w:rsidR="000328CC" w:rsidRPr="000328CC" w:rsidRDefault="000328CC" w:rsidP="000328CC">
                      <w:pPr>
                        <w:pStyle w:val="BodyText"/>
                        <w:spacing w:line="234" w:lineRule="exact"/>
                        <w:jc w:val="both"/>
                        <w:rPr>
                          <w:b w:val="0"/>
                        </w:rPr>
                      </w:pPr>
                      <w:r w:rsidRPr="000328CC">
                        <w:rPr>
                          <w:b w:val="0"/>
                        </w:rPr>
                        <w:t xml:space="preserve"> </w:t>
                      </w:r>
                    </w:p>
                    <w:p w14:paraId="5CC396B9" w14:textId="4C161085" w:rsidR="00397A5C" w:rsidRDefault="00B100AA" w:rsidP="00B100AA">
                      <w:pPr>
                        <w:pStyle w:val="BodyText"/>
                        <w:spacing w:line="234" w:lineRule="exact"/>
                        <w:ind w:left="103"/>
                        <w:jc w:val="both"/>
                      </w:pPr>
                      <w:r>
                        <w:t xml:space="preserve">So far, a dataset of approximately </w:t>
                      </w:r>
                      <w:r>
                        <w:rPr>
                          <w:rStyle w:val="Strong"/>
                        </w:rPr>
                        <w:t>20,000 Gujarati tweets</w:t>
                      </w:r>
                      <w:r>
                        <w:t xml:space="preserve"> has been collected and manually annotated into three sentiment categories: positive, negative, and neutral, with the help of native Gujarati speakers to ensure labeling accuracy. The collected data underwent extensive preprocessing, including removal of URLs and special characters, tokenization, stopword removal, and normalization of Gujarati script variations. Multiple feature extraction techniques such as </w:t>
                      </w:r>
                      <w:r>
                        <w:rPr>
                          <w:rStyle w:val="Strong"/>
                        </w:rPr>
                        <w:t>Bag of Words (BoW), TF-IDF, and Word Embeddings (Word2Vec/FastText)</w:t>
                      </w:r>
                      <w:r>
                        <w:t xml:space="preserve"> were applied. Several supervised machine learning models—Naïve Bayes, Random Forest, and Gradient Boosting—were trained and evaluated using accuracy, precision, recall, and F1-score. In addition, a transformer-based deep learning model (</w:t>
                      </w:r>
                      <w:r>
                        <w:rPr>
                          <w:rStyle w:val="Strong"/>
                        </w:rPr>
                        <w:t>google/muril-base-cased</w:t>
                      </w:r>
                      <w:r>
                        <w:t xml:space="preserve">) was fine-tuned for 3-class sentiment classification. The model achieved a </w:t>
                      </w:r>
                      <w:r>
                        <w:rPr>
                          <w:rStyle w:val="Strong"/>
                        </w:rPr>
                        <w:t>validation accuracy of 70.79%</w:t>
                      </w:r>
                      <w:r>
                        <w:t xml:space="preserve"> and an overall </w:t>
                      </w:r>
                      <w:r>
                        <w:rPr>
                          <w:rStyle w:val="Strong"/>
                        </w:rPr>
                        <w:t>test accuracy of 71.43%</w:t>
                      </w:r>
                      <w:r>
                        <w:t>, showing good performance particularly for negative and neutral sentiment detection.</w:t>
                      </w:r>
                    </w:p>
                  </w:txbxContent>
                </v:textbox>
                <w10:anchorlock/>
              </v:shape>
            </w:pict>
          </mc:Fallback>
        </mc:AlternateContent>
      </w:r>
    </w:p>
    <w:p w14:paraId="098D376A" w14:textId="77777777" w:rsidR="00A24EAD" w:rsidRDefault="00A24EAD">
      <w:pPr>
        <w:pStyle w:val="BodyText"/>
      </w:pPr>
    </w:p>
    <w:p w14:paraId="0993890B" w14:textId="099F2EF0" w:rsidR="00A24EAD" w:rsidRDefault="00C440A7">
      <w:pPr>
        <w:pStyle w:val="BodyText"/>
        <w:spacing w:before="6"/>
        <w:rPr>
          <w:sz w:val="13"/>
        </w:rPr>
      </w:pPr>
      <w:r>
        <w:rPr>
          <w:noProof/>
          <w:lang w:val="en-IN" w:eastAsia="en-IN"/>
        </w:rPr>
        <mc:AlternateContent>
          <mc:Choice Requires="wps">
            <w:drawing>
              <wp:anchor distT="0" distB="0" distL="0" distR="0" simplePos="0" relativeHeight="487589376" behindDoc="1" locked="0" layoutInCell="1" allowOverlap="1" wp14:anchorId="0A87520C" wp14:editId="2967AE87">
                <wp:simplePos x="0" y="0"/>
                <wp:positionH relativeFrom="page">
                  <wp:posOffset>643890</wp:posOffset>
                </wp:positionH>
                <wp:positionV relativeFrom="paragraph">
                  <wp:posOffset>128905</wp:posOffset>
                </wp:positionV>
                <wp:extent cx="6391910" cy="1828165"/>
                <wp:effectExtent l="0" t="0" r="0" b="0"/>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910" cy="182816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839D081" w14:textId="77777777" w:rsidR="00B16929" w:rsidRDefault="00B16929" w:rsidP="007A66F5">
                            <w:pPr>
                              <w:pStyle w:val="BodyText"/>
                              <w:spacing w:line="234" w:lineRule="exact"/>
                              <w:ind w:left="103"/>
                              <w:jc w:val="both"/>
                            </w:pPr>
                            <w:r>
                              <w:t>Conclusion:</w:t>
                            </w:r>
                            <w:r>
                              <w:rPr>
                                <w:spacing w:val="-2"/>
                              </w:rPr>
                              <w:t xml:space="preserve"> </w:t>
                            </w:r>
                            <w:r>
                              <w:t>(</w:t>
                            </w:r>
                            <w:r>
                              <w:rPr>
                                <w:spacing w:val="-4"/>
                              </w:rPr>
                              <w:t>one</w:t>
                            </w:r>
                            <w:r>
                              <w:rPr>
                                <w:spacing w:val="-3"/>
                              </w:rPr>
                              <w:t xml:space="preserve"> </w:t>
                            </w:r>
                            <w:r>
                              <w:t>paragraph</w:t>
                            </w:r>
                            <w:r>
                              <w:rPr>
                                <w:spacing w:val="-3"/>
                              </w:rPr>
                              <w:t xml:space="preserve"> </w:t>
                            </w:r>
                            <w:r>
                              <w:t>stating</w:t>
                            </w:r>
                            <w:r>
                              <w:rPr>
                                <w:spacing w:val="-2"/>
                              </w:rPr>
                              <w:t xml:space="preserve"> </w:t>
                            </w:r>
                            <w:r>
                              <w:t>the</w:t>
                            </w:r>
                            <w:r>
                              <w:rPr>
                                <w:spacing w:val="-2"/>
                              </w:rPr>
                              <w:t xml:space="preserve"> </w:t>
                            </w:r>
                            <w:r>
                              <w:t>conclusion</w:t>
                            </w:r>
                            <w:r>
                              <w:rPr>
                                <w:spacing w:val="-3"/>
                              </w:rPr>
                              <w:t xml:space="preserve"> </w:t>
                            </w:r>
                            <w:r>
                              <w:t>of</w:t>
                            </w:r>
                            <w:r>
                              <w:rPr>
                                <w:spacing w:val="-3"/>
                              </w:rPr>
                              <w:t xml:space="preserve"> </w:t>
                            </w:r>
                            <w:r>
                              <w:t>the</w:t>
                            </w:r>
                            <w:r>
                              <w:rPr>
                                <w:spacing w:val="40"/>
                              </w:rPr>
                              <w:t xml:space="preserve"> </w:t>
                            </w:r>
                            <w:r>
                              <w:t>results)</w:t>
                            </w:r>
                            <w:r w:rsidR="00397A5C">
                              <w:t>:</w:t>
                            </w:r>
                          </w:p>
                          <w:p w14:paraId="2E61EAEE" w14:textId="0D7ACE79" w:rsidR="00397A5C" w:rsidRDefault="00B100AA" w:rsidP="00B100AA">
                            <w:pPr>
                              <w:pStyle w:val="BodyText"/>
                              <w:spacing w:line="234" w:lineRule="exact"/>
                              <w:ind w:left="103"/>
                              <w:jc w:val="both"/>
                            </w:pPr>
                            <w:r>
                              <w:t>The study demonstrates that supervised machine learning and transformer-based models can effectively perform sentiment classification for Gujarati tweets despite challenges such as limited datasets, code-mixing, and informal language usage. Traditional machine learning models provided a strong baseline, while the fine-tuned MuRIL model improved contextual understanding of Gujarati text. The results indicate that Gujarati sentiment analysis is feasible with reasonable accuracy, and the developed system can help in understanding public opinion trends in areas such as social issues, politics, and consumer feedback. However, performance gaps—especially in detecting positive sentiment—highlight the need for larger datasets and further model optimization.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7520C" id="Text Box 3" o:spid="_x0000_s1029" type="#_x0000_t202" style="position:absolute;margin-left:50.7pt;margin-top:10.15pt;width:503.3pt;height:143.9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" filled="f" strokeweight=".48pt">
                <v:textbox inset="0,0,0,0">
                  <w:txbxContent>
                    <w:p w14:paraId="2839D081" w14:textId="77777777" w:rsidR="00B16929" w:rsidRDefault="00B16929" w:rsidP="007A66F5">
                      <w:pPr>
                        <w:pStyle w:val="BodyText"/>
                        <w:spacing w:line="234" w:lineRule="exact"/>
                        <w:ind w:left="103"/>
                        <w:jc w:val="both"/>
                      </w:pPr>
                      <w:r>
                        <w:t>Conclusion:</w:t>
                      </w:r>
                      <w:r>
                        <w:rPr>
                          <w:spacing w:val="-2"/>
                        </w:rPr>
                        <w:t xml:space="preserve"> </w:t>
                      </w:r>
                      <w:r>
                        <w:t>(</w:t>
                      </w:r>
                      <w:r>
                        <w:rPr>
                          <w:spacing w:val="-4"/>
                        </w:rPr>
                        <w:t>one</w:t>
                      </w:r>
                      <w:r>
                        <w:rPr>
                          <w:spacing w:val="-3"/>
                        </w:rPr>
                        <w:t xml:space="preserve"> </w:t>
                      </w:r>
                      <w:r>
                        <w:t>paragraph</w:t>
                      </w:r>
                      <w:r>
                        <w:rPr>
                          <w:spacing w:val="-3"/>
                        </w:rPr>
                        <w:t xml:space="preserve"> </w:t>
                      </w:r>
                      <w:r>
                        <w:t>stating</w:t>
                      </w:r>
                      <w:r>
                        <w:rPr>
                          <w:spacing w:val="-2"/>
                        </w:rPr>
                        <w:t xml:space="preserve"> </w:t>
                      </w:r>
                      <w:r>
                        <w:t>the</w:t>
                      </w:r>
                      <w:r>
                        <w:rPr>
                          <w:spacing w:val="-2"/>
                        </w:rPr>
                        <w:t xml:space="preserve"> </w:t>
                      </w:r>
                      <w:r>
                        <w:t>conclusion</w:t>
                      </w:r>
                      <w:r>
                        <w:rPr>
                          <w:spacing w:val="-3"/>
                        </w:rPr>
                        <w:t xml:space="preserve"> </w:t>
                      </w:r>
                      <w:r>
                        <w:t>of</w:t>
                      </w:r>
                      <w:r>
                        <w:rPr>
                          <w:spacing w:val="-3"/>
                        </w:rPr>
                        <w:t xml:space="preserve"> </w:t>
                      </w:r>
                      <w:r>
                        <w:t>the</w:t>
                      </w:r>
                      <w:r>
                        <w:rPr>
                          <w:spacing w:val="40"/>
                        </w:rPr>
                        <w:t xml:space="preserve"> </w:t>
                      </w:r>
                      <w:r>
                        <w:t>results)</w:t>
                      </w:r>
                      <w:r w:rsidR="00397A5C">
                        <w:t>:</w:t>
                      </w:r>
                    </w:p>
                    <w:p w14:paraId="2E61EAEE" w14:textId="0D7ACE79" w:rsidR="00397A5C" w:rsidRDefault="00B100AA" w:rsidP="00B100AA">
                      <w:pPr>
                        <w:pStyle w:val="BodyText"/>
                        <w:spacing w:line="234" w:lineRule="exact"/>
                        <w:ind w:left="103"/>
                        <w:jc w:val="both"/>
                      </w:pPr>
                      <w:r>
                        <w:t>The study demonstrates that supervised machine learning and transformer-based models can effectively perform sentiment classification for Gujarati tweets despite challenges such as limited datasets, code-mixing, and informal language usage. Traditional machine learning models provided a strong baseline, while the fine-tuned MuRIL model improved contextual understanding of Gujarati text. The results indicate that Gujarati sentiment analysis is feasible with reasonable accuracy, and the developed system can help in understanding public opinion trends in areas such as social issues, politics, and consumer feedback. However, performance gaps—especially in detecting positive sentiment—highlight the need for larger datasets and further model optimization.</w:t>
                      </w:r>
                    </w:p>
                  </w:txbxContent>
                </v:textbox>
                <w10:wrap type="topAndBottom" anchorx="page"/>
              </v:shape>
            </w:pict>
          </mc:Fallback>
        </mc:AlternateContent>
      </w:r>
    </w:p>
    <w:p w14:paraId="7BFD32ED" w14:textId="6B5CEE27" w:rsidR="00A24EAD" w:rsidRDefault="00A24EAD">
      <w:pPr>
        <w:pStyle w:val="BodyText"/>
      </w:pPr>
    </w:p>
    <w:p w14:paraId="3B979653" w14:textId="253612E2" w:rsidR="00A24EAD" w:rsidRDefault="00C440A7">
      <w:pPr>
        <w:pStyle w:val="BodyText"/>
        <w:spacing w:before="2"/>
        <w:rPr>
          <w:sz w:val="14"/>
        </w:rPr>
      </w:pPr>
      <w:r>
        <w:rPr>
          <w:noProof/>
          <w:lang w:val="en-IN" w:eastAsia="en-IN"/>
        </w:rPr>
        <mc:AlternateContent>
          <mc:Choice Requires="wps">
            <w:drawing>
              <wp:anchor distT="0" distB="0" distL="0" distR="0" simplePos="0" relativeHeight="487589888" behindDoc="1" locked="0" layoutInCell="1" allowOverlap="1" wp14:anchorId="04635D18" wp14:editId="676EEAE4">
                <wp:simplePos x="0" y="0"/>
                <wp:positionH relativeFrom="page">
                  <wp:posOffset>643890</wp:posOffset>
                </wp:positionH>
                <wp:positionV relativeFrom="paragraph">
                  <wp:posOffset>133350</wp:posOffset>
                </wp:positionV>
                <wp:extent cx="6439535" cy="82169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9535" cy="82169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EAEC8F" w14:textId="77777777" w:rsidR="00B16929" w:rsidRDefault="00B16929">
                            <w:pPr>
                              <w:pStyle w:val="BodyText"/>
                              <w:spacing w:line="234" w:lineRule="exact"/>
                              <w:ind w:left="103"/>
                            </w:pPr>
                            <w:r>
                              <w:t>Future</w:t>
                            </w:r>
                            <w:r>
                              <w:rPr>
                                <w:spacing w:val="-1"/>
                              </w:rPr>
                              <w:t xml:space="preserve"> </w:t>
                            </w:r>
                            <w:r>
                              <w:t>Plan</w:t>
                            </w:r>
                            <w:r>
                              <w:rPr>
                                <w:spacing w:val="-3"/>
                              </w:rPr>
                              <w:t xml:space="preserve"> </w:t>
                            </w:r>
                            <w:r>
                              <w:t>of</w:t>
                            </w:r>
                            <w:r>
                              <w:rPr>
                                <w:spacing w:val="-2"/>
                              </w:rPr>
                              <w:t xml:space="preserve"> </w:t>
                            </w:r>
                            <w:r>
                              <w:t>work:</w:t>
                            </w:r>
                          </w:p>
                          <w:p w14:paraId="552DDBC6" w14:textId="77777777" w:rsidR="00167CE8" w:rsidRPr="00167CE8" w:rsidRDefault="00167CE8" w:rsidP="00167CE8">
                            <w:pPr>
                              <w:pStyle w:val="BodyText"/>
                              <w:numPr>
                                <w:ilvl w:val="0"/>
                                <w:numId w:val="2"/>
                              </w:numPr>
                              <w:spacing w:line="234" w:lineRule="exact"/>
                              <w:rPr>
                                <w:b w:val="0"/>
                                <w:lang w:val="en-IN"/>
                              </w:rPr>
                            </w:pPr>
                            <w:r w:rsidRPr="00167CE8">
                              <w:rPr>
                                <w:b w:val="0"/>
                                <w:lang w:val="en-IN"/>
                              </w:rPr>
                              <w:t>Deep Learning Integration</w:t>
                            </w:r>
                          </w:p>
                          <w:p w14:paraId="5B55154B" w14:textId="77777777" w:rsidR="00167CE8" w:rsidRPr="00167CE8" w:rsidRDefault="00167CE8" w:rsidP="00167CE8">
                            <w:pPr>
                              <w:pStyle w:val="BodyText"/>
                              <w:numPr>
                                <w:ilvl w:val="0"/>
                                <w:numId w:val="2"/>
                              </w:numPr>
                              <w:spacing w:line="234" w:lineRule="exact"/>
                              <w:rPr>
                                <w:b w:val="0"/>
                                <w:lang w:val="en-IN"/>
                              </w:rPr>
                            </w:pPr>
                            <w:r w:rsidRPr="00167CE8">
                              <w:rPr>
                                <w:b w:val="0"/>
                                <w:lang w:val="en-IN"/>
                              </w:rPr>
                              <w:t>Real-Time Sentiment Analysis</w:t>
                            </w:r>
                          </w:p>
                          <w:p w14:paraId="606D2969" w14:textId="77777777" w:rsidR="00B100AA" w:rsidRDefault="00167CE8" w:rsidP="00167CE8">
                            <w:pPr>
                              <w:pStyle w:val="BodyText"/>
                              <w:numPr>
                                <w:ilvl w:val="0"/>
                                <w:numId w:val="2"/>
                              </w:numPr>
                              <w:spacing w:line="234" w:lineRule="exact"/>
                              <w:rPr>
                                <w:b w:val="0"/>
                                <w:lang w:val="en-IN"/>
                              </w:rPr>
                            </w:pPr>
                            <w:r w:rsidRPr="00167CE8">
                              <w:rPr>
                                <w:b w:val="0"/>
                                <w:lang w:val="en-IN"/>
                              </w:rPr>
                              <w:t>Dataset Expansion &amp; Multimodal Analysis</w:t>
                            </w:r>
                          </w:p>
                          <w:p w14:paraId="758C6C6E" w14:textId="2E60D212" w:rsidR="006E6DA7" w:rsidRPr="00167CE8" w:rsidRDefault="00B100AA" w:rsidP="00167CE8">
                            <w:pPr>
                              <w:pStyle w:val="BodyText"/>
                              <w:numPr>
                                <w:ilvl w:val="0"/>
                                <w:numId w:val="2"/>
                              </w:numPr>
                              <w:spacing w:line="234" w:lineRule="exact"/>
                              <w:rPr>
                                <w:b w:val="0"/>
                                <w:lang w:val="en-IN"/>
                              </w:rPr>
                            </w:pPr>
                            <w:r>
                              <w:rPr>
                                <w:b w:val="0"/>
                                <w:lang w:val="en-IN"/>
                              </w:rPr>
                              <w:t>Fine tune muril.</w:t>
                            </w:r>
                            <w:r>
                              <w:rPr>
                                <w:b w:val="0"/>
                                <w:lang w:val="en-IN"/>
                              </w:rPr>
                              <w:b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635D18" id="Text Box 2" o:spid="_x0000_s1030" type="#_x0000_t202" style="position:absolute;margin-left:50.7pt;margin-top:10.5pt;width:507.05pt;height:64.7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" filled="f" strokeweight=".48pt">
                <v:textbox inset="0,0,0,0">
                  <w:txbxContent>
                    <w:p w14:paraId="76EAEC8F" w14:textId="77777777" w:rsidR="00B16929" w:rsidRDefault="00B16929">
                      <w:pPr>
                        <w:pStyle w:val="BodyText"/>
                        <w:spacing w:line="234" w:lineRule="exact"/>
                        <w:ind w:left="103"/>
                      </w:pPr>
                      <w:r>
                        <w:t>Future</w:t>
                      </w:r>
                      <w:r>
                        <w:rPr>
                          <w:spacing w:val="-1"/>
                        </w:rPr>
                        <w:t xml:space="preserve"> </w:t>
                      </w:r>
                      <w:r>
                        <w:t>Plan</w:t>
                      </w:r>
                      <w:r>
                        <w:rPr>
                          <w:spacing w:val="-3"/>
                        </w:rPr>
                        <w:t xml:space="preserve"> </w:t>
                      </w:r>
                      <w:r>
                        <w:t>of</w:t>
                      </w:r>
                      <w:r>
                        <w:rPr>
                          <w:spacing w:val="-2"/>
                        </w:rPr>
                        <w:t xml:space="preserve"> </w:t>
                      </w:r>
                      <w:r>
                        <w:t>work:</w:t>
                      </w:r>
                    </w:p>
                    <w:p w14:paraId="552DDBC6" w14:textId="77777777" w:rsidR="00167CE8" w:rsidRPr="00167CE8" w:rsidRDefault="00167CE8" w:rsidP="00167CE8">
                      <w:pPr>
                        <w:pStyle w:val="BodyText"/>
                        <w:numPr>
                          <w:ilvl w:val="0"/>
                          <w:numId w:val="2"/>
                        </w:numPr>
                        <w:spacing w:line="234" w:lineRule="exact"/>
                        <w:rPr>
                          <w:b w:val="0"/>
                          <w:lang w:val="en-IN"/>
                        </w:rPr>
                      </w:pPr>
                      <w:r w:rsidRPr="00167CE8">
                        <w:rPr>
                          <w:b w:val="0"/>
                          <w:lang w:val="en-IN"/>
                        </w:rPr>
                        <w:t>Deep Learning Integration</w:t>
                      </w:r>
                    </w:p>
                    <w:p w14:paraId="5B55154B" w14:textId="77777777" w:rsidR="00167CE8" w:rsidRPr="00167CE8" w:rsidRDefault="00167CE8" w:rsidP="00167CE8">
                      <w:pPr>
                        <w:pStyle w:val="BodyText"/>
                        <w:numPr>
                          <w:ilvl w:val="0"/>
                          <w:numId w:val="2"/>
                        </w:numPr>
                        <w:spacing w:line="234" w:lineRule="exact"/>
                        <w:rPr>
                          <w:b w:val="0"/>
                          <w:lang w:val="en-IN"/>
                        </w:rPr>
                      </w:pPr>
                      <w:r w:rsidRPr="00167CE8">
                        <w:rPr>
                          <w:b w:val="0"/>
                          <w:lang w:val="en-IN"/>
                        </w:rPr>
                        <w:t>Real-Time Sentiment Analysis</w:t>
                      </w:r>
                    </w:p>
                    <w:p w14:paraId="606D2969" w14:textId="77777777" w:rsidR="00B100AA" w:rsidRDefault="00167CE8" w:rsidP="00167CE8">
                      <w:pPr>
                        <w:pStyle w:val="BodyText"/>
                        <w:numPr>
                          <w:ilvl w:val="0"/>
                          <w:numId w:val="2"/>
                        </w:numPr>
                        <w:spacing w:line="234" w:lineRule="exact"/>
                        <w:rPr>
                          <w:b w:val="0"/>
                          <w:lang w:val="en-IN"/>
                        </w:rPr>
                      </w:pPr>
                      <w:r w:rsidRPr="00167CE8">
                        <w:rPr>
                          <w:b w:val="0"/>
                          <w:lang w:val="en-IN"/>
                        </w:rPr>
                        <w:t>Dataset Expansion &amp; Multimodal Analysis</w:t>
                      </w:r>
                    </w:p>
                    <w:p w14:paraId="758C6C6E" w14:textId="2E60D212" w:rsidR="006E6DA7" w:rsidRPr="00167CE8" w:rsidRDefault="00B100AA" w:rsidP="00167CE8">
                      <w:pPr>
                        <w:pStyle w:val="BodyText"/>
                        <w:numPr>
                          <w:ilvl w:val="0"/>
                          <w:numId w:val="2"/>
                        </w:numPr>
                        <w:spacing w:line="234" w:lineRule="exact"/>
                        <w:rPr>
                          <w:b w:val="0"/>
                          <w:lang w:val="en-IN"/>
                        </w:rPr>
                      </w:pPr>
                      <w:r>
                        <w:rPr>
                          <w:b w:val="0"/>
                          <w:lang w:val="en-IN"/>
                        </w:rPr>
                        <w:t>Fine tune muril.</w:t>
                      </w:r>
                      <w:r>
                        <w:rPr>
                          <w:b w:val="0"/>
                          <w:lang w:val="en-IN"/>
                        </w:rPr>
                        <w:br/>
                      </w:r>
                    </w:p>
                  </w:txbxContent>
                </v:textbox>
                <w10:wrap type="topAndBottom" anchorx="page"/>
              </v:shape>
            </w:pict>
          </mc:Fallback>
        </mc:AlternateContent>
      </w:r>
    </w:p>
    <w:p w14:paraId="416EBB1B" w14:textId="68D9C73C" w:rsidR="00F958B1" w:rsidRDefault="00F958B1">
      <w:pPr>
        <w:pStyle w:val="BodyText"/>
        <w:spacing w:line="205" w:lineRule="exact"/>
        <w:ind w:left="540"/>
      </w:pPr>
    </w:p>
    <w:p w14:paraId="500CC330" w14:textId="05BD3F0A" w:rsidR="00A24EAD" w:rsidRDefault="00751F0C">
      <w:pPr>
        <w:pStyle w:val="BodyText"/>
        <w:spacing w:line="205" w:lineRule="exact"/>
        <w:ind w:left="540"/>
      </w:pPr>
      <w:r>
        <w:rPr>
          <w:noProof/>
          <w:lang w:val="en-IN" w:eastAsia="en-IN"/>
        </w:rPr>
        <w:drawing>
          <wp:anchor distT="0" distB="0" distL="114300" distR="114300" simplePos="0" relativeHeight="251659776" behindDoc="1" locked="0" layoutInCell="1" allowOverlap="1" wp14:anchorId="1AD1AF59" wp14:editId="20D58B57">
            <wp:simplePos x="0" y="0"/>
            <wp:positionH relativeFrom="column">
              <wp:posOffset>1879600</wp:posOffset>
            </wp:positionH>
            <wp:positionV relativeFrom="paragraph">
              <wp:posOffset>3810</wp:posOffset>
            </wp:positionV>
            <wp:extent cx="1295400" cy="342900"/>
            <wp:effectExtent l="0" t="0" r="0" b="0"/>
            <wp:wrapTight wrapText="bothSides">
              <wp:wrapPolygon edited="0">
                <wp:start x="0" y="0"/>
                <wp:lineTo x="0" y="20400"/>
                <wp:lineTo x="21282" y="20400"/>
                <wp:lineTo x="21282" y="0"/>
                <wp:lineTo x="0" y="0"/>
              </wp:wrapPolygon>
            </wp:wrapTight>
            <wp:docPr id="199441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342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1F60">
        <w:t>PhD</w:t>
      </w:r>
      <w:r w:rsidR="00A61F60">
        <w:rPr>
          <w:spacing w:val="-3"/>
        </w:rPr>
        <w:t xml:space="preserve"> </w:t>
      </w:r>
      <w:r w:rsidR="00A61F60">
        <w:t>Scholar</w:t>
      </w:r>
      <w:r w:rsidR="00A61F60">
        <w:rPr>
          <w:spacing w:val="-3"/>
        </w:rPr>
        <w:t xml:space="preserve"> </w:t>
      </w:r>
      <w:r w:rsidR="00A61F60">
        <w:t>Signature:</w:t>
      </w:r>
    </w:p>
    <w:p w14:paraId="14A8F41D" w14:textId="486957EF" w:rsidR="00A24EAD" w:rsidRDefault="00A61F60">
      <w:pPr>
        <w:pStyle w:val="BodyText"/>
        <w:ind w:left="540"/>
      </w:pPr>
      <w:r>
        <w:t>Date:</w:t>
      </w:r>
      <w:r w:rsidR="00305022">
        <w:t xml:space="preserve"> </w:t>
      </w:r>
      <w:r w:rsidR="00751F0C">
        <w:t xml:space="preserve">   </w:t>
      </w:r>
    </w:p>
    <w:p w14:paraId="30A9B0B0" w14:textId="77777777" w:rsidR="00A24EAD" w:rsidRDefault="00A24EAD">
      <w:pPr>
        <w:pStyle w:val="BodyText"/>
        <w:rPr>
          <w:sz w:val="22"/>
        </w:rPr>
      </w:pPr>
    </w:p>
    <w:p w14:paraId="78EC1398" w14:textId="77777777" w:rsidR="00A24EAD" w:rsidRDefault="00A24EAD">
      <w:pPr>
        <w:pStyle w:val="BodyText"/>
        <w:rPr>
          <w:sz w:val="18"/>
        </w:rPr>
      </w:pPr>
    </w:p>
    <w:p w14:paraId="13B8AF40" w14:textId="77777777" w:rsidR="00A24EAD" w:rsidRDefault="00A61F60">
      <w:pPr>
        <w:pStyle w:val="BodyText"/>
        <w:ind w:left="540"/>
      </w:pPr>
      <w:r>
        <w:t>DRC</w:t>
      </w:r>
      <w:r>
        <w:rPr>
          <w:spacing w:val="-3"/>
        </w:rPr>
        <w:t xml:space="preserve"> </w:t>
      </w:r>
      <w:r>
        <w:t>Members</w:t>
      </w:r>
      <w:r>
        <w:rPr>
          <w:spacing w:val="-3"/>
        </w:rPr>
        <w:t xml:space="preserve"> </w:t>
      </w:r>
      <w:r>
        <w:t>Signature:</w:t>
      </w:r>
    </w:p>
    <w:p w14:paraId="2F27D5A3" w14:textId="77777777" w:rsidR="00A24EAD" w:rsidRDefault="00A24EAD">
      <w:pPr>
        <w:pStyle w:val="BodyText"/>
        <w:spacing w:before="2"/>
      </w:pPr>
    </w:p>
    <w:tbl>
      <w:tblPr>
        <w:tblW w:w="107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2153"/>
        <w:gridCol w:w="1984"/>
        <w:gridCol w:w="1843"/>
        <w:gridCol w:w="2551"/>
      </w:tblGrid>
      <w:tr w:rsidR="00A24EAD" w14:paraId="27C29E9A" w14:textId="77777777" w:rsidTr="00396427">
        <w:trPr>
          <w:trHeight w:val="252"/>
        </w:trPr>
        <w:tc>
          <w:tcPr>
            <w:tcW w:w="2242" w:type="dxa"/>
          </w:tcPr>
          <w:p w14:paraId="263B8836" w14:textId="77777777" w:rsidR="00A24EAD" w:rsidRDefault="00A61F60">
            <w:pPr>
              <w:pStyle w:val="TableParagraph"/>
              <w:spacing w:line="233" w:lineRule="exact"/>
              <w:rPr>
                <w:b/>
                <w:sz w:val="20"/>
              </w:rPr>
            </w:pPr>
            <w:r>
              <w:rPr>
                <w:b/>
                <w:sz w:val="20"/>
              </w:rPr>
              <w:t>DRC</w:t>
            </w:r>
            <w:r>
              <w:rPr>
                <w:b/>
                <w:spacing w:val="-2"/>
                <w:sz w:val="20"/>
              </w:rPr>
              <w:t xml:space="preserve"> </w:t>
            </w:r>
            <w:r>
              <w:rPr>
                <w:b/>
                <w:sz w:val="20"/>
              </w:rPr>
              <w:t>Member</w:t>
            </w:r>
            <w:r>
              <w:rPr>
                <w:b/>
                <w:spacing w:val="-3"/>
                <w:sz w:val="20"/>
              </w:rPr>
              <w:t xml:space="preserve"> </w:t>
            </w:r>
            <w:r>
              <w:rPr>
                <w:b/>
                <w:sz w:val="20"/>
              </w:rPr>
              <w:t>(1)</w:t>
            </w:r>
          </w:p>
        </w:tc>
        <w:tc>
          <w:tcPr>
            <w:tcW w:w="2153" w:type="dxa"/>
          </w:tcPr>
          <w:p w14:paraId="54E549B8" w14:textId="77777777" w:rsidR="00A24EAD" w:rsidRDefault="00A61F60">
            <w:pPr>
              <w:pStyle w:val="TableParagraph"/>
              <w:spacing w:line="233" w:lineRule="exact"/>
              <w:ind w:left="106"/>
              <w:rPr>
                <w:b/>
                <w:sz w:val="20"/>
              </w:rPr>
            </w:pPr>
            <w:r>
              <w:rPr>
                <w:b/>
                <w:sz w:val="20"/>
              </w:rPr>
              <w:t>DRC</w:t>
            </w:r>
            <w:r>
              <w:rPr>
                <w:b/>
                <w:spacing w:val="-2"/>
                <w:sz w:val="20"/>
              </w:rPr>
              <w:t xml:space="preserve"> </w:t>
            </w:r>
            <w:r>
              <w:rPr>
                <w:b/>
                <w:sz w:val="20"/>
              </w:rPr>
              <w:t>Member</w:t>
            </w:r>
            <w:r>
              <w:rPr>
                <w:b/>
                <w:spacing w:val="-2"/>
                <w:sz w:val="20"/>
              </w:rPr>
              <w:t xml:space="preserve"> </w:t>
            </w:r>
            <w:r>
              <w:rPr>
                <w:b/>
                <w:sz w:val="20"/>
              </w:rPr>
              <w:t>(2</w:t>
            </w:r>
            <w:r w:rsidR="00554B41">
              <w:rPr>
                <w:b/>
                <w:sz w:val="20"/>
              </w:rPr>
              <w:t>)</w:t>
            </w:r>
          </w:p>
        </w:tc>
        <w:tc>
          <w:tcPr>
            <w:tcW w:w="1984" w:type="dxa"/>
          </w:tcPr>
          <w:p w14:paraId="7B4A0A55" w14:textId="77777777" w:rsidR="00A24EAD" w:rsidRDefault="007C528C" w:rsidP="007C528C">
            <w:pPr>
              <w:pStyle w:val="TableParagraph"/>
              <w:spacing w:line="233" w:lineRule="exact"/>
              <w:ind w:left="151"/>
              <w:rPr>
                <w:b/>
                <w:sz w:val="20"/>
              </w:rPr>
            </w:pPr>
            <w:r>
              <w:rPr>
                <w:b/>
                <w:sz w:val="20"/>
              </w:rPr>
              <w:t xml:space="preserve">PhD </w:t>
            </w:r>
            <w:r w:rsidR="009773F4">
              <w:rPr>
                <w:b/>
                <w:sz w:val="20"/>
              </w:rPr>
              <w:t>Supervisor</w:t>
            </w:r>
          </w:p>
        </w:tc>
        <w:tc>
          <w:tcPr>
            <w:tcW w:w="1843" w:type="dxa"/>
          </w:tcPr>
          <w:p w14:paraId="627B4DB2" w14:textId="77777777" w:rsidR="00A24EAD" w:rsidRDefault="00A61F60">
            <w:pPr>
              <w:pStyle w:val="TableParagraph"/>
              <w:spacing w:line="233" w:lineRule="exact"/>
              <w:ind w:left="105"/>
              <w:rPr>
                <w:b/>
                <w:sz w:val="20"/>
              </w:rPr>
            </w:pPr>
            <w:r>
              <w:rPr>
                <w:b/>
                <w:sz w:val="20"/>
              </w:rPr>
              <w:t>Dean</w:t>
            </w:r>
          </w:p>
        </w:tc>
        <w:tc>
          <w:tcPr>
            <w:tcW w:w="2551" w:type="dxa"/>
          </w:tcPr>
          <w:p w14:paraId="2F609861" w14:textId="77777777" w:rsidR="00A24EAD" w:rsidRDefault="00A61F60" w:rsidP="007C528C">
            <w:pPr>
              <w:pStyle w:val="TableParagraph"/>
              <w:spacing w:line="233" w:lineRule="exact"/>
              <w:ind w:left="105"/>
              <w:rPr>
                <w:b/>
                <w:sz w:val="20"/>
              </w:rPr>
            </w:pPr>
            <w:r>
              <w:rPr>
                <w:b/>
                <w:sz w:val="20"/>
              </w:rPr>
              <w:t>Dean</w:t>
            </w:r>
            <w:r w:rsidR="00734F85">
              <w:rPr>
                <w:b/>
                <w:sz w:val="20"/>
              </w:rPr>
              <w:t>,</w:t>
            </w:r>
            <w:r w:rsidR="007C528C">
              <w:rPr>
                <w:b/>
                <w:sz w:val="20"/>
              </w:rPr>
              <w:t xml:space="preserve"> </w:t>
            </w:r>
            <w:r w:rsidR="00734F85">
              <w:rPr>
                <w:b/>
                <w:sz w:val="20"/>
              </w:rPr>
              <w:t>DSR</w:t>
            </w:r>
          </w:p>
        </w:tc>
      </w:tr>
      <w:tr w:rsidR="00A24EAD" w14:paraId="4607CB76" w14:textId="77777777" w:rsidTr="00396427">
        <w:trPr>
          <w:trHeight w:val="2345"/>
        </w:trPr>
        <w:tc>
          <w:tcPr>
            <w:tcW w:w="2242" w:type="dxa"/>
          </w:tcPr>
          <w:p w14:paraId="704B39DB" w14:textId="77777777" w:rsidR="00A24EAD" w:rsidRPr="007C528C" w:rsidRDefault="00A61F60">
            <w:pPr>
              <w:pStyle w:val="TableParagraph"/>
              <w:ind w:right="887"/>
              <w:rPr>
                <w:b/>
                <w:sz w:val="20"/>
              </w:rPr>
            </w:pPr>
            <w:r w:rsidRPr="007C528C">
              <w:rPr>
                <w:b/>
                <w:sz w:val="20"/>
              </w:rPr>
              <w:t>Name</w:t>
            </w:r>
            <w:r w:rsidRPr="007C528C">
              <w:rPr>
                <w:b/>
                <w:spacing w:val="1"/>
                <w:sz w:val="20"/>
              </w:rPr>
              <w:t xml:space="preserve"> </w:t>
            </w:r>
            <w:r w:rsidRPr="007C528C">
              <w:rPr>
                <w:b/>
                <w:sz w:val="20"/>
              </w:rPr>
              <w:t>Designation</w:t>
            </w:r>
            <w:r w:rsidRPr="007C528C">
              <w:rPr>
                <w:b/>
                <w:spacing w:val="-42"/>
                <w:sz w:val="20"/>
              </w:rPr>
              <w:t xml:space="preserve"> </w:t>
            </w:r>
            <w:r w:rsidRPr="007C528C">
              <w:rPr>
                <w:b/>
                <w:sz w:val="20"/>
              </w:rPr>
              <w:t>Institute</w:t>
            </w:r>
          </w:p>
        </w:tc>
        <w:tc>
          <w:tcPr>
            <w:tcW w:w="2153" w:type="dxa"/>
          </w:tcPr>
          <w:p w14:paraId="10F78471" w14:textId="77777777" w:rsidR="00A24EAD" w:rsidRPr="007C528C" w:rsidRDefault="00A61F60">
            <w:pPr>
              <w:pStyle w:val="TableParagraph"/>
              <w:ind w:left="106" w:right="887"/>
              <w:rPr>
                <w:b/>
                <w:sz w:val="20"/>
              </w:rPr>
            </w:pPr>
            <w:r w:rsidRPr="007C528C">
              <w:rPr>
                <w:b/>
                <w:sz w:val="20"/>
              </w:rPr>
              <w:t>Name</w:t>
            </w:r>
            <w:r w:rsidRPr="007C528C">
              <w:rPr>
                <w:b/>
                <w:spacing w:val="1"/>
                <w:sz w:val="20"/>
              </w:rPr>
              <w:t xml:space="preserve"> </w:t>
            </w:r>
            <w:r w:rsidRPr="007C528C">
              <w:rPr>
                <w:b/>
                <w:sz w:val="20"/>
              </w:rPr>
              <w:t>Designation</w:t>
            </w:r>
            <w:r w:rsidRPr="007C528C">
              <w:rPr>
                <w:b/>
                <w:spacing w:val="-43"/>
                <w:sz w:val="20"/>
              </w:rPr>
              <w:t xml:space="preserve"> </w:t>
            </w:r>
            <w:r w:rsidRPr="007C528C">
              <w:rPr>
                <w:b/>
                <w:sz w:val="20"/>
              </w:rPr>
              <w:t>Institute</w:t>
            </w:r>
          </w:p>
        </w:tc>
        <w:tc>
          <w:tcPr>
            <w:tcW w:w="1984" w:type="dxa"/>
          </w:tcPr>
          <w:p w14:paraId="02A09C86" w14:textId="77777777" w:rsidR="00A24EAD" w:rsidRPr="007C528C" w:rsidRDefault="00812D4A">
            <w:pPr>
              <w:pStyle w:val="TableParagraph"/>
              <w:ind w:left="106" w:right="603"/>
              <w:rPr>
                <w:rFonts w:ascii="Courier New"/>
                <w:sz w:val="20"/>
              </w:rPr>
            </w:pPr>
            <w:r w:rsidRPr="00812D4A">
              <w:rPr>
                <w:b/>
                <w:sz w:val="20"/>
              </w:rPr>
              <w:t>Name Designation Institute</w:t>
            </w:r>
          </w:p>
        </w:tc>
        <w:tc>
          <w:tcPr>
            <w:tcW w:w="1843" w:type="dxa"/>
          </w:tcPr>
          <w:p w14:paraId="66A1805E" w14:textId="77777777" w:rsidR="00A24EAD" w:rsidRPr="007C528C" w:rsidRDefault="00A61F60">
            <w:pPr>
              <w:pStyle w:val="TableParagraph"/>
              <w:ind w:left="105" w:right="605"/>
              <w:rPr>
                <w:b/>
                <w:sz w:val="20"/>
              </w:rPr>
            </w:pPr>
            <w:r w:rsidRPr="007C528C">
              <w:rPr>
                <w:b/>
                <w:sz w:val="20"/>
              </w:rPr>
              <w:t>Name</w:t>
            </w:r>
            <w:r w:rsidRPr="007C528C">
              <w:rPr>
                <w:b/>
                <w:spacing w:val="1"/>
                <w:sz w:val="20"/>
              </w:rPr>
              <w:t xml:space="preserve"> </w:t>
            </w:r>
            <w:r w:rsidRPr="007C528C">
              <w:rPr>
                <w:b/>
                <w:sz w:val="20"/>
              </w:rPr>
              <w:t>Designation</w:t>
            </w:r>
            <w:r w:rsidRPr="007C528C">
              <w:rPr>
                <w:b/>
                <w:spacing w:val="-42"/>
                <w:sz w:val="20"/>
              </w:rPr>
              <w:t xml:space="preserve"> </w:t>
            </w:r>
            <w:r w:rsidRPr="007C528C">
              <w:rPr>
                <w:b/>
                <w:sz w:val="20"/>
              </w:rPr>
              <w:t>Institute</w:t>
            </w:r>
          </w:p>
        </w:tc>
        <w:tc>
          <w:tcPr>
            <w:tcW w:w="2551" w:type="dxa"/>
          </w:tcPr>
          <w:p w14:paraId="5CC67F20" w14:textId="77777777" w:rsidR="00A24EAD" w:rsidRPr="007C528C" w:rsidRDefault="00812D4A">
            <w:pPr>
              <w:pStyle w:val="TableParagraph"/>
              <w:ind w:left="105" w:right="1314"/>
              <w:rPr>
                <w:b/>
                <w:sz w:val="20"/>
              </w:rPr>
            </w:pPr>
            <w:r w:rsidRPr="007C528C">
              <w:rPr>
                <w:b/>
                <w:sz w:val="20"/>
              </w:rPr>
              <w:t>Name</w:t>
            </w:r>
            <w:r w:rsidRPr="007C528C">
              <w:rPr>
                <w:b/>
                <w:spacing w:val="1"/>
                <w:sz w:val="20"/>
              </w:rPr>
              <w:t xml:space="preserve"> </w:t>
            </w:r>
            <w:r w:rsidRPr="007C528C">
              <w:rPr>
                <w:b/>
                <w:sz w:val="20"/>
              </w:rPr>
              <w:t>Designation</w:t>
            </w:r>
            <w:r w:rsidRPr="007C528C">
              <w:rPr>
                <w:b/>
                <w:spacing w:val="-42"/>
                <w:sz w:val="20"/>
              </w:rPr>
              <w:t xml:space="preserve"> </w:t>
            </w:r>
            <w:r w:rsidRPr="007C528C">
              <w:rPr>
                <w:b/>
                <w:sz w:val="20"/>
              </w:rPr>
              <w:t>Institute</w:t>
            </w:r>
          </w:p>
        </w:tc>
      </w:tr>
    </w:tbl>
    <w:p w14:paraId="341549BB" w14:textId="77777777" w:rsidR="00A61F60" w:rsidRDefault="00A61F60"/>
    <w:sectPr w:rsidR="00A61F60">
      <w:pgSz w:w="11910" w:h="16840"/>
      <w:pgMar w:top="1440" w:right="280" w:bottom="1200" w:left="900" w:header="0" w:footer="10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DD9989" w14:textId="77777777" w:rsidR="009501C2" w:rsidRDefault="009501C2">
      <w:r>
        <w:separator/>
      </w:r>
    </w:p>
  </w:endnote>
  <w:endnote w:type="continuationSeparator" w:id="0">
    <w:p w14:paraId="1A339137" w14:textId="77777777" w:rsidR="009501C2" w:rsidRDefault="00950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3429C7" w14:textId="1A959C57" w:rsidR="00B16929" w:rsidRDefault="00C440A7">
    <w:pPr>
      <w:pStyle w:val="BodyText"/>
      <w:spacing w:line="14" w:lineRule="auto"/>
      <w:rPr>
        <w:b w:val="0"/>
      </w:rPr>
    </w:pPr>
    <w:r>
      <w:rPr>
        <w:noProof/>
        <w:lang w:val="en-IN" w:eastAsia="en-IN"/>
      </w:rPr>
      <mc:AlternateContent>
        <mc:Choice Requires="wps">
          <w:drawing>
            <wp:anchor distT="0" distB="0" distL="114300" distR="114300" simplePos="0" relativeHeight="251657728" behindDoc="1" locked="0" layoutInCell="1" allowOverlap="1" wp14:anchorId="5E397EB0" wp14:editId="5810E107">
              <wp:simplePos x="0" y="0"/>
              <wp:positionH relativeFrom="page">
                <wp:posOffset>3453765</wp:posOffset>
              </wp:positionH>
              <wp:positionV relativeFrom="page">
                <wp:posOffset>9916795</wp:posOffset>
              </wp:positionV>
              <wp:extent cx="690245" cy="165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D1C02" w14:textId="1645849E" w:rsidR="00B16929" w:rsidRDefault="00B16929">
                          <w:pPr>
                            <w:spacing w:line="244" w:lineRule="exact"/>
                            <w:ind w:left="20"/>
                            <w:rPr>
                              <w:rFonts w:ascii="Calibri"/>
                              <w:b/>
                            </w:rPr>
                          </w:pPr>
                          <w:r>
                            <w:rPr>
                              <w:rFonts w:ascii="Calibri"/>
                            </w:rPr>
                            <w:t>Page</w:t>
                          </w:r>
                          <w:r>
                            <w:rPr>
                              <w:rFonts w:ascii="Calibri"/>
                              <w:spacing w:val="-2"/>
                            </w:rPr>
                            <w:t xml:space="preserve"> </w:t>
                          </w:r>
                          <w:r>
                            <w:fldChar w:fldCharType="begin"/>
                          </w:r>
                          <w:r>
                            <w:rPr>
                              <w:rFonts w:ascii="Calibri"/>
                              <w:b/>
                            </w:rPr>
                            <w:instrText xml:space="preserve"> PAGE </w:instrText>
                          </w:r>
                          <w:r>
                            <w:fldChar w:fldCharType="separate"/>
                          </w:r>
                          <w:r w:rsidR="00C440A7">
                            <w:rPr>
                              <w:rFonts w:ascii="Calibri"/>
                              <w:b/>
                              <w:noProof/>
                            </w:rPr>
                            <w:t>1</w:t>
                          </w:r>
                          <w:r>
                            <w:fldChar w:fldCharType="end"/>
                          </w:r>
                          <w:r>
                            <w:rPr>
                              <w:rFonts w:ascii="Calibri"/>
                              <w:b/>
                              <w:spacing w:val="-1"/>
                            </w:rPr>
                            <w:t xml:space="preserve"> </w:t>
                          </w:r>
                          <w:r>
                            <w:rPr>
                              <w:rFonts w:ascii="Calibri"/>
                            </w:rPr>
                            <w:t>of</w:t>
                          </w:r>
                          <w:r>
                            <w:rPr>
                              <w:rFonts w:ascii="Calibri"/>
                              <w:spacing w:val="-2"/>
                            </w:rPr>
                            <w:t xml:space="preserve"> </w:t>
                          </w:r>
                          <w:r>
                            <w:rPr>
                              <w:rFonts w:ascii="Calibri"/>
                              <w:b/>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397EB0" id="_x0000_t202" coordsize="21600,21600" o:spt="202" path="m,l,21600r21600,l21600,xe">
              <v:stroke joinstyle="miter"/>
              <v:path gradientshapeok="t" o:connecttype="rect"/>
            </v:shapetype>
            <v:shape id="Text Box 1" o:spid="_x0000_s1031" type="#_x0000_t202" style="position:absolute;margin-left:271.95pt;margin-top:780.85pt;width:54.35pt;height:1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" filled="f" stroked="f">
              <v:textbox inset="0,0,0,0">
                <w:txbxContent>
                  <w:p w14:paraId="0FBD1C02" w14:textId="1645849E" w:rsidR="00B16929" w:rsidRDefault="00B16929">
                    <w:pPr>
                      <w:spacing w:line="244" w:lineRule="exact"/>
                      <w:ind w:left="20"/>
                      <w:rPr>
                        <w:rFonts w:ascii="Calibri"/>
                        <w:b/>
                      </w:rPr>
                    </w:pPr>
                    <w:r>
                      <w:rPr>
                        <w:rFonts w:ascii="Calibri"/>
                      </w:rPr>
                      <w:t>Page</w:t>
                    </w:r>
                    <w:r>
                      <w:rPr>
                        <w:rFonts w:ascii="Calibri"/>
                        <w:spacing w:val="-2"/>
                      </w:rPr>
                      <w:t xml:space="preserve"> </w:t>
                    </w:r>
                    <w:r>
                      <w:fldChar w:fldCharType="begin"/>
                    </w:r>
                    <w:r>
                      <w:rPr>
                        <w:rFonts w:ascii="Calibri"/>
                        <w:b/>
                      </w:rPr>
                      <w:instrText xml:space="preserve"> PAGE </w:instrText>
                    </w:r>
                    <w:r>
                      <w:fldChar w:fldCharType="separate"/>
                    </w:r>
                    <w:r w:rsidR="00C440A7">
                      <w:rPr>
                        <w:rFonts w:ascii="Calibri"/>
                        <w:b/>
                        <w:noProof/>
                      </w:rPr>
                      <w:t>1</w:t>
                    </w:r>
                    <w:r>
                      <w:fldChar w:fldCharType="end"/>
                    </w:r>
                    <w:r>
                      <w:rPr>
                        <w:rFonts w:ascii="Calibri"/>
                        <w:b/>
                        <w:spacing w:val="-1"/>
                      </w:rPr>
                      <w:t xml:space="preserve"> </w:t>
                    </w:r>
                    <w:r>
                      <w:rPr>
                        <w:rFonts w:ascii="Calibri"/>
                      </w:rPr>
                      <w:t>of</w:t>
                    </w:r>
                    <w:r>
                      <w:rPr>
                        <w:rFonts w:ascii="Calibri"/>
                        <w:spacing w:val="-2"/>
                      </w:rPr>
                      <w:t xml:space="preserve"> </w:t>
                    </w:r>
                    <w:r>
                      <w:rPr>
                        <w:rFonts w:ascii="Calibri"/>
                        <w:b/>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31312B" w14:textId="77777777" w:rsidR="009501C2" w:rsidRDefault="009501C2">
      <w:r>
        <w:separator/>
      </w:r>
    </w:p>
  </w:footnote>
  <w:footnote w:type="continuationSeparator" w:id="0">
    <w:p w14:paraId="72CAA9AA" w14:textId="77777777" w:rsidR="009501C2" w:rsidRDefault="00950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77A3"/>
    <w:multiLevelType w:val="hybridMultilevel"/>
    <w:tmpl w:val="07F2157A"/>
    <w:lvl w:ilvl="0" w:tplc="40090001">
      <w:start w:val="1"/>
      <w:numFmt w:val="bullet"/>
      <w:lvlText w:val=""/>
      <w:lvlJc w:val="left"/>
      <w:pPr>
        <w:tabs>
          <w:tab w:val="num" w:pos="720"/>
        </w:tabs>
        <w:ind w:left="720" w:hanging="360"/>
      </w:pPr>
      <w:rPr>
        <w:rFonts w:ascii="Symbol" w:hAnsi="Symbol" w:hint="default"/>
      </w:rPr>
    </w:lvl>
    <w:lvl w:ilvl="1" w:tplc="37947070" w:tentative="1">
      <w:start w:val="1"/>
      <w:numFmt w:val="bullet"/>
      <w:lvlText w:val=""/>
      <w:lvlJc w:val="left"/>
      <w:pPr>
        <w:tabs>
          <w:tab w:val="num" w:pos="1440"/>
        </w:tabs>
        <w:ind w:left="1440" w:hanging="360"/>
      </w:pPr>
      <w:rPr>
        <w:rFonts w:ascii="Wingdings 3" w:hAnsi="Wingdings 3" w:hint="default"/>
      </w:rPr>
    </w:lvl>
    <w:lvl w:ilvl="2" w:tplc="DD3ABA9E" w:tentative="1">
      <w:start w:val="1"/>
      <w:numFmt w:val="bullet"/>
      <w:lvlText w:val=""/>
      <w:lvlJc w:val="left"/>
      <w:pPr>
        <w:tabs>
          <w:tab w:val="num" w:pos="2160"/>
        </w:tabs>
        <w:ind w:left="2160" w:hanging="360"/>
      </w:pPr>
      <w:rPr>
        <w:rFonts w:ascii="Wingdings 3" w:hAnsi="Wingdings 3" w:hint="default"/>
      </w:rPr>
    </w:lvl>
    <w:lvl w:ilvl="3" w:tplc="B36CE79E" w:tentative="1">
      <w:start w:val="1"/>
      <w:numFmt w:val="bullet"/>
      <w:lvlText w:val=""/>
      <w:lvlJc w:val="left"/>
      <w:pPr>
        <w:tabs>
          <w:tab w:val="num" w:pos="2880"/>
        </w:tabs>
        <w:ind w:left="2880" w:hanging="360"/>
      </w:pPr>
      <w:rPr>
        <w:rFonts w:ascii="Wingdings 3" w:hAnsi="Wingdings 3" w:hint="default"/>
      </w:rPr>
    </w:lvl>
    <w:lvl w:ilvl="4" w:tplc="5C78F12A" w:tentative="1">
      <w:start w:val="1"/>
      <w:numFmt w:val="bullet"/>
      <w:lvlText w:val=""/>
      <w:lvlJc w:val="left"/>
      <w:pPr>
        <w:tabs>
          <w:tab w:val="num" w:pos="3600"/>
        </w:tabs>
        <w:ind w:left="3600" w:hanging="360"/>
      </w:pPr>
      <w:rPr>
        <w:rFonts w:ascii="Wingdings 3" w:hAnsi="Wingdings 3" w:hint="default"/>
      </w:rPr>
    </w:lvl>
    <w:lvl w:ilvl="5" w:tplc="5720E4FC" w:tentative="1">
      <w:start w:val="1"/>
      <w:numFmt w:val="bullet"/>
      <w:lvlText w:val=""/>
      <w:lvlJc w:val="left"/>
      <w:pPr>
        <w:tabs>
          <w:tab w:val="num" w:pos="4320"/>
        </w:tabs>
        <w:ind w:left="4320" w:hanging="360"/>
      </w:pPr>
      <w:rPr>
        <w:rFonts w:ascii="Wingdings 3" w:hAnsi="Wingdings 3" w:hint="default"/>
      </w:rPr>
    </w:lvl>
    <w:lvl w:ilvl="6" w:tplc="292272AC" w:tentative="1">
      <w:start w:val="1"/>
      <w:numFmt w:val="bullet"/>
      <w:lvlText w:val=""/>
      <w:lvlJc w:val="left"/>
      <w:pPr>
        <w:tabs>
          <w:tab w:val="num" w:pos="5040"/>
        </w:tabs>
        <w:ind w:left="5040" w:hanging="360"/>
      </w:pPr>
      <w:rPr>
        <w:rFonts w:ascii="Wingdings 3" w:hAnsi="Wingdings 3" w:hint="default"/>
      </w:rPr>
    </w:lvl>
    <w:lvl w:ilvl="7" w:tplc="D2D6D8B0" w:tentative="1">
      <w:start w:val="1"/>
      <w:numFmt w:val="bullet"/>
      <w:lvlText w:val=""/>
      <w:lvlJc w:val="left"/>
      <w:pPr>
        <w:tabs>
          <w:tab w:val="num" w:pos="5760"/>
        </w:tabs>
        <w:ind w:left="5760" w:hanging="360"/>
      </w:pPr>
      <w:rPr>
        <w:rFonts w:ascii="Wingdings 3" w:hAnsi="Wingdings 3" w:hint="default"/>
      </w:rPr>
    </w:lvl>
    <w:lvl w:ilvl="8" w:tplc="94843610"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114375EE"/>
    <w:multiLevelType w:val="multilevel"/>
    <w:tmpl w:val="20163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76604F"/>
    <w:multiLevelType w:val="hybridMultilevel"/>
    <w:tmpl w:val="0F42CB6A"/>
    <w:lvl w:ilvl="0" w:tplc="40090001">
      <w:start w:val="1"/>
      <w:numFmt w:val="bullet"/>
      <w:lvlText w:val=""/>
      <w:lvlJc w:val="left"/>
      <w:pPr>
        <w:ind w:left="855" w:hanging="360"/>
      </w:pPr>
      <w:rPr>
        <w:rFonts w:ascii="Symbol" w:hAnsi="Symbol"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EAD"/>
    <w:rsid w:val="000328CC"/>
    <w:rsid w:val="00034F9F"/>
    <w:rsid w:val="00073FE0"/>
    <w:rsid w:val="001579C2"/>
    <w:rsid w:val="00167CE8"/>
    <w:rsid w:val="001719B4"/>
    <w:rsid w:val="001910DC"/>
    <w:rsid w:val="001C5460"/>
    <w:rsid w:val="001D5788"/>
    <w:rsid w:val="001E23FD"/>
    <w:rsid w:val="002052B4"/>
    <w:rsid w:val="00284B56"/>
    <w:rsid w:val="00293CA7"/>
    <w:rsid w:val="002F33F9"/>
    <w:rsid w:val="00305022"/>
    <w:rsid w:val="0032270F"/>
    <w:rsid w:val="00396427"/>
    <w:rsid w:val="00397A5C"/>
    <w:rsid w:val="003D0D0C"/>
    <w:rsid w:val="003E0167"/>
    <w:rsid w:val="004874E2"/>
    <w:rsid w:val="004C2E45"/>
    <w:rsid w:val="004D265D"/>
    <w:rsid w:val="00554B41"/>
    <w:rsid w:val="005B00CE"/>
    <w:rsid w:val="0067168C"/>
    <w:rsid w:val="00685EC7"/>
    <w:rsid w:val="006A5CD8"/>
    <w:rsid w:val="006B210A"/>
    <w:rsid w:val="006E6DA7"/>
    <w:rsid w:val="007166D5"/>
    <w:rsid w:val="00734F85"/>
    <w:rsid w:val="007454A9"/>
    <w:rsid w:val="00751F0C"/>
    <w:rsid w:val="00752095"/>
    <w:rsid w:val="007A66F5"/>
    <w:rsid w:val="007C528C"/>
    <w:rsid w:val="007C5D98"/>
    <w:rsid w:val="008043F1"/>
    <w:rsid w:val="00812D4A"/>
    <w:rsid w:val="00827B0E"/>
    <w:rsid w:val="00834760"/>
    <w:rsid w:val="00852E6C"/>
    <w:rsid w:val="008A7CF0"/>
    <w:rsid w:val="008E4870"/>
    <w:rsid w:val="00901886"/>
    <w:rsid w:val="009501C2"/>
    <w:rsid w:val="0095403D"/>
    <w:rsid w:val="009773F4"/>
    <w:rsid w:val="009D109A"/>
    <w:rsid w:val="009D23CF"/>
    <w:rsid w:val="009D593B"/>
    <w:rsid w:val="009F4E88"/>
    <w:rsid w:val="00A24EAD"/>
    <w:rsid w:val="00A61F60"/>
    <w:rsid w:val="00A72B37"/>
    <w:rsid w:val="00A87E53"/>
    <w:rsid w:val="00A949FF"/>
    <w:rsid w:val="00AB1571"/>
    <w:rsid w:val="00AB3ACD"/>
    <w:rsid w:val="00AC2C11"/>
    <w:rsid w:val="00AF4B1D"/>
    <w:rsid w:val="00B03BB8"/>
    <w:rsid w:val="00B100AA"/>
    <w:rsid w:val="00B10146"/>
    <w:rsid w:val="00B16929"/>
    <w:rsid w:val="00BC285A"/>
    <w:rsid w:val="00BE363D"/>
    <w:rsid w:val="00C23FB5"/>
    <w:rsid w:val="00C440A7"/>
    <w:rsid w:val="00C97B4E"/>
    <w:rsid w:val="00CC182C"/>
    <w:rsid w:val="00CD15E0"/>
    <w:rsid w:val="00D226E5"/>
    <w:rsid w:val="00D25F16"/>
    <w:rsid w:val="00D5047E"/>
    <w:rsid w:val="00D5650F"/>
    <w:rsid w:val="00D73337"/>
    <w:rsid w:val="00DC6ED2"/>
    <w:rsid w:val="00E010A6"/>
    <w:rsid w:val="00E06927"/>
    <w:rsid w:val="00E25F20"/>
    <w:rsid w:val="00E41D86"/>
    <w:rsid w:val="00E55F56"/>
    <w:rsid w:val="00E726F3"/>
    <w:rsid w:val="00E8458E"/>
    <w:rsid w:val="00EA0B8F"/>
    <w:rsid w:val="00F55451"/>
    <w:rsid w:val="00F958B1"/>
    <w:rsid w:val="00FB2BD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6FCA7F"/>
  <w15:docId w15:val="{6893146F-F982-41A0-8666-70DD5FA4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Title">
    <w:name w:val="Title"/>
    <w:basedOn w:val="Normal"/>
    <w:uiPriority w:val="1"/>
    <w:qFormat/>
    <w:pPr>
      <w:spacing w:before="79"/>
      <w:ind w:left="735" w:right="1351"/>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167CE8"/>
    <w:rPr>
      <w:rFonts w:ascii="Times New Roman" w:hAnsi="Times New Roman" w:cs="Times New Roman"/>
      <w:sz w:val="24"/>
      <w:szCs w:val="24"/>
    </w:rPr>
  </w:style>
  <w:style w:type="character" w:styleId="Strong">
    <w:name w:val="Strong"/>
    <w:basedOn w:val="DefaultParagraphFont"/>
    <w:uiPriority w:val="22"/>
    <w:qFormat/>
    <w:rsid w:val="00B100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92160">
      <w:bodyDiv w:val="1"/>
      <w:marLeft w:val="0"/>
      <w:marRight w:val="0"/>
      <w:marTop w:val="0"/>
      <w:marBottom w:val="0"/>
      <w:divBdr>
        <w:top w:val="none" w:sz="0" w:space="0" w:color="auto"/>
        <w:left w:val="none" w:sz="0" w:space="0" w:color="auto"/>
        <w:bottom w:val="none" w:sz="0" w:space="0" w:color="auto"/>
        <w:right w:val="none" w:sz="0" w:space="0" w:color="auto"/>
      </w:divBdr>
    </w:div>
    <w:div w:id="372462642">
      <w:bodyDiv w:val="1"/>
      <w:marLeft w:val="0"/>
      <w:marRight w:val="0"/>
      <w:marTop w:val="0"/>
      <w:marBottom w:val="0"/>
      <w:divBdr>
        <w:top w:val="none" w:sz="0" w:space="0" w:color="auto"/>
        <w:left w:val="none" w:sz="0" w:space="0" w:color="auto"/>
        <w:bottom w:val="none" w:sz="0" w:space="0" w:color="auto"/>
        <w:right w:val="none" w:sz="0" w:space="0" w:color="auto"/>
      </w:divBdr>
    </w:div>
    <w:div w:id="465851316">
      <w:bodyDiv w:val="1"/>
      <w:marLeft w:val="0"/>
      <w:marRight w:val="0"/>
      <w:marTop w:val="0"/>
      <w:marBottom w:val="0"/>
      <w:divBdr>
        <w:top w:val="none" w:sz="0" w:space="0" w:color="auto"/>
        <w:left w:val="none" w:sz="0" w:space="0" w:color="auto"/>
        <w:bottom w:val="none" w:sz="0" w:space="0" w:color="auto"/>
        <w:right w:val="none" w:sz="0" w:space="0" w:color="auto"/>
      </w:divBdr>
    </w:div>
    <w:div w:id="475607682">
      <w:bodyDiv w:val="1"/>
      <w:marLeft w:val="0"/>
      <w:marRight w:val="0"/>
      <w:marTop w:val="0"/>
      <w:marBottom w:val="0"/>
      <w:divBdr>
        <w:top w:val="none" w:sz="0" w:space="0" w:color="auto"/>
        <w:left w:val="none" w:sz="0" w:space="0" w:color="auto"/>
        <w:bottom w:val="none" w:sz="0" w:space="0" w:color="auto"/>
        <w:right w:val="none" w:sz="0" w:space="0" w:color="auto"/>
      </w:divBdr>
      <w:divsChild>
        <w:div w:id="1424032785">
          <w:marLeft w:val="547"/>
          <w:marRight w:val="0"/>
          <w:marTop w:val="200"/>
          <w:marBottom w:val="0"/>
          <w:divBdr>
            <w:top w:val="none" w:sz="0" w:space="0" w:color="auto"/>
            <w:left w:val="none" w:sz="0" w:space="0" w:color="auto"/>
            <w:bottom w:val="none" w:sz="0" w:space="0" w:color="auto"/>
            <w:right w:val="none" w:sz="0" w:space="0" w:color="auto"/>
          </w:divBdr>
        </w:div>
      </w:divsChild>
    </w:div>
    <w:div w:id="609703347">
      <w:bodyDiv w:val="1"/>
      <w:marLeft w:val="0"/>
      <w:marRight w:val="0"/>
      <w:marTop w:val="0"/>
      <w:marBottom w:val="0"/>
      <w:divBdr>
        <w:top w:val="none" w:sz="0" w:space="0" w:color="auto"/>
        <w:left w:val="none" w:sz="0" w:space="0" w:color="auto"/>
        <w:bottom w:val="none" w:sz="0" w:space="0" w:color="auto"/>
        <w:right w:val="none" w:sz="0" w:space="0" w:color="auto"/>
      </w:divBdr>
    </w:div>
    <w:div w:id="630136238">
      <w:bodyDiv w:val="1"/>
      <w:marLeft w:val="0"/>
      <w:marRight w:val="0"/>
      <w:marTop w:val="0"/>
      <w:marBottom w:val="0"/>
      <w:divBdr>
        <w:top w:val="none" w:sz="0" w:space="0" w:color="auto"/>
        <w:left w:val="none" w:sz="0" w:space="0" w:color="auto"/>
        <w:bottom w:val="none" w:sz="0" w:space="0" w:color="auto"/>
        <w:right w:val="none" w:sz="0" w:space="0" w:color="auto"/>
      </w:divBdr>
    </w:div>
    <w:div w:id="850069165">
      <w:bodyDiv w:val="1"/>
      <w:marLeft w:val="0"/>
      <w:marRight w:val="0"/>
      <w:marTop w:val="0"/>
      <w:marBottom w:val="0"/>
      <w:divBdr>
        <w:top w:val="none" w:sz="0" w:space="0" w:color="auto"/>
        <w:left w:val="none" w:sz="0" w:space="0" w:color="auto"/>
        <w:bottom w:val="none" w:sz="0" w:space="0" w:color="auto"/>
        <w:right w:val="none" w:sz="0" w:space="0" w:color="auto"/>
      </w:divBdr>
      <w:divsChild>
        <w:div w:id="1972781419">
          <w:marLeft w:val="547"/>
          <w:marRight w:val="0"/>
          <w:marTop w:val="200"/>
          <w:marBottom w:val="0"/>
          <w:divBdr>
            <w:top w:val="none" w:sz="0" w:space="0" w:color="auto"/>
            <w:left w:val="none" w:sz="0" w:space="0" w:color="auto"/>
            <w:bottom w:val="none" w:sz="0" w:space="0" w:color="auto"/>
            <w:right w:val="none" w:sz="0" w:space="0" w:color="auto"/>
          </w:divBdr>
        </w:div>
        <w:div w:id="661809875">
          <w:marLeft w:val="547"/>
          <w:marRight w:val="0"/>
          <w:marTop w:val="200"/>
          <w:marBottom w:val="0"/>
          <w:divBdr>
            <w:top w:val="none" w:sz="0" w:space="0" w:color="auto"/>
            <w:left w:val="none" w:sz="0" w:space="0" w:color="auto"/>
            <w:bottom w:val="none" w:sz="0" w:space="0" w:color="auto"/>
            <w:right w:val="none" w:sz="0" w:space="0" w:color="auto"/>
          </w:divBdr>
        </w:div>
        <w:div w:id="934744930">
          <w:marLeft w:val="547"/>
          <w:marRight w:val="0"/>
          <w:marTop w:val="200"/>
          <w:marBottom w:val="0"/>
          <w:divBdr>
            <w:top w:val="none" w:sz="0" w:space="0" w:color="auto"/>
            <w:left w:val="none" w:sz="0" w:space="0" w:color="auto"/>
            <w:bottom w:val="none" w:sz="0" w:space="0" w:color="auto"/>
            <w:right w:val="none" w:sz="0" w:space="0" w:color="auto"/>
          </w:divBdr>
        </w:div>
      </w:divsChild>
    </w:div>
    <w:div w:id="972635907">
      <w:bodyDiv w:val="1"/>
      <w:marLeft w:val="0"/>
      <w:marRight w:val="0"/>
      <w:marTop w:val="0"/>
      <w:marBottom w:val="0"/>
      <w:divBdr>
        <w:top w:val="none" w:sz="0" w:space="0" w:color="auto"/>
        <w:left w:val="none" w:sz="0" w:space="0" w:color="auto"/>
        <w:bottom w:val="none" w:sz="0" w:space="0" w:color="auto"/>
        <w:right w:val="none" w:sz="0" w:space="0" w:color="auto"/>
      </w:divBdr>
    </w:div>
    <w:div w:id="1028600273">
      <w:bodyDiv w:val="1"/>
      <w:marLeft w:val="0"/>
      <w:marRight w:val="0"/>
      <w:marTop w:val="0"/>
      <w:marBottom w:val="0"/>
      <w:divBdr>
        <w:top w:val="none" w:sz="0" w:space="0" w:color="auto"/>
        <w:left w:val="none" w:sz="0" w:space="0" w:color="auto"/>
        <w:bottom w:val="none" w:sz="0" w:space="0" w:color="auto"/>
        <w:right w:val="none" w:sz="0" w:space="0" w:color="auto"/>
      </w:divBdr>
    </w:div>
    <w:div w:id="1107433072">
      <w:bodyDiv w:val="1"/>
      <w:marLeft w:val="0"/>
      <w:marRight w:val="0"/>
      <w:marTop w:val="0"/>
      <w:marBottom w:val="0"/>
      <w:divBdr>
        <w:top w:val="none" w:sz="0" w:space="0" w:color="auto"/>
        <w:left w:val="none" w:sz="0" w:space="0" w:color="auto"/>
        <w:bottom w:val="none" w:sz="0" w:space="0" w:color="auto"/>
        <w:right w:val="none" w:sz="0" w:space="0" w:color="auto"/>
      </w:divBdr>
    </w:div>
    <w:div w:id="1118334865">
      <w:bodyDiv w:val="1"/>
      <w:marLeft w:val="0"/>
      <w:marRight w:val="0"/>
      <w:marTop w:val="0"/>
      <w:marBottom w:val="0"/>
      <w:divBdr>
        <w:top w:val="none" w:sz="0" w:space="0" w:color="auto"/>
        <w:left w:val="none" w:sz="0" w:space="0" w:color="auto"/>
        <w:bottom w:val="none" w:sz="0" w:space="0" w:color="auto"/>
        <w:right w:val="none" w:sz="0" w:space="0" w:color="auto"/>
      </w:divBdr>
    </w:div>
    <w:div w:id="1610508372">
      <w:bodyDiv w:val="1"/>
      <w:marLeft w:val="0"/>
      <w:marRight w:val="0"/>
      <w:marTop w:val="0"/>
      <w:marBottom w:val="0"/>
      <w:divBdr>
        <w:top w:val="none" w:sz="0" w:space="0" w:color="auto"/>
        <w:left w:val="none" w:sz="0" w:space="0" w:color="auto"/>
        <w:bottom w:val="none" w:sz="0" w:space="0" w:color="auto"/>
        <w:right w:val="none" w:sz="0" w:space="0" w:color="auto"/>
      </w:divBdr>
      <w:divsChild>
        <w:div w:id="1093236013">
          <w:marLeft w:val="547"/>
          <w:marRight w:val="0"/>
          <w:marTop w:val="200"/>
          <w:marBottom w:val="0"/>
          <w:divBdr>
            <w:top w:val="none" w:sz="0" w:space="0" w:color="auto"/>
            <w:left w:val="none" w:sz="0" w:space="0" w:color="auto"/>
            <w:bottom w:val="none" w:sz="0" w:space="0" w:color="auto"/>
            <w:right w:val="none" w:sz="0" w:space="0" w:color="auto"/>
          </w:divBdr>
        </w:div>
      </w:divsChild>
    </w:div>
    <w:div w:id="1619526918">
      <w:bodyDiv w:val="1"/>
      <w:marLeft w:val="0"/>
      <w:marRight w:val="0"/>
      <w:marTop w:val="0"/>
      <w:marBottom w:val="0"/>
      <w:divBdr>
        <w:top w:val="none" w:sz="0" w:space="0" w:color="auto"/>
        <w:left w:val="none" w:sz="0" w:space="0" w:color="auto"/>
        <w:bottom w:val="none" w:sz="0" w:space="0" w:color="auto"/>
        <w:right w:val="none" w:sz="0" w:space="0" w:color="auto"/>
      </w:divBdr>
    </w:div>
    <w:div w:id="1759515979">
      <w:bodyDiv w:val="1"/>
      <w:marLeft w:val="0"/>
      <w:marRight w:val="0"/>
      <w:marTop w:val="0"/>
      <w:marBottom w:val="0"/>
      <w:divBdr>
        <w:top w:val="none" w:sz="0" w:space="0" w:color="auto"/>
        <w:left w:val="none" w:sz="0" w:space="0" w:color="auto"/>
        <w:bottom w:val="none" w:sz="0" w:space="0" w:color="auto"/>
        <w:right w:val="none" w:sz="0" w:space="0" w:color="auto"/>
      </w:divBdr>
    </w:div>
    <w:div w:id="2009286198">
      <w:bodyDiv w:val="1"/>
      <w:marLeft w:val="0"/>
      <w:marRight w:val="0"/>
      <w:marTop w:val="0"/>
      <w:marBottom w:val="0"/>
      <w:divBdr>
        <w:top w:val="none" w:sz="0" w:space="0" w:color="auto"/>
        <w:left w:val="none" w:sz="0" w:space="0" w:color="auto"/>
        <w:bottom w:val="none" w:sz="0" w:space="0" w:color="auto"/>
        <w:right w:val="none" w:sz="0" w:space="0" w:color="auto"/>
      </w:divBdr>
    </w:div>
    <w:div w:id="2073697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Microsoft Word - Format for six monthly report to be submitted by the PhD Scholars</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 for six monthly report to be submitted by the PhD Scholars</dc:title>
  <dc:creator>parul</dc:creator>
  <cp:lastModifiedBy>Mr. MANISHKUMAR GHANSHYAM JOSHI</cp:lastModifiedBy>
  <cp:revision>2</cp:revision>
  <cp:lastPrinted>2024-08-31T03:33:00Z</cp:lastPrinted>
  <dcterms:created xsi:type="dcterms:W3CDTF">2026-01-24T04:11:00Z</dcterms:created>
  <dcterms:modified xsi:type="dcterms:W3CDTF">2026-01-24T04:11:00Z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2020-11-28T00:00:00Z</vt:filetime>
  </property>
  <property fmtid="{D5CDD505-2E9C-101B-9397-08002B2CF9AE}" pid="3" name="Creator">
    <vt:lpwstr>PScript5.dll Version 5.2.2</vt:lpwstr>
  </property>
  <property fmtid="{D5CDD505-2E9C-101B-9397-08002B2CF9AE}" pid="4" name="LastSaved">
    <vt:filetime>2023-02-10T00:00:00Z</vt:filetime>
  </property>
</Properties>
</file>