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27351" w:rsidRDefault="00C27351">
      <w:pPr>
        <w:spacing w:after="600"/>
      </w:pPr>
    </w:p>
    <w:p w:rsidR="00C27351" w:rsidRDefault="003E11F4">
      <w:pPr>
        <w:spacing w:after="120"/>
        <w:jc w:val="center"/>
      </w:pPr>
      <w:r>
        <w:rPr>
          <w:b/>
          <w:bCs/>
          <w:color w:val="1F3864"/>
          <w:sz w:val="40"/>
          <w:szCs w:val="40"/>
        </w:rPr>
        <w:t>PROJECT REQUIREMENTS DOCUMENT</w:t>
      </w:r>
    </w:p>
    <w:p w:rsidR="00C27351" w:rsidRDefault="003E11F4">
      <w:pPr>
        <w:spacing w:after="80"/>
        <w:jc w:val="center"/>
      </w:pPr>
      <w:r>
        <w:rPr>
          <w:b/>
          <w:bCs/>
          <w:color w:val="2E75B6"/>
          <w:sz w:val="56"/>
          <w:szCs w:val="56"/>
        </w:rPr>
        <w:t>GoParking System</w:t>
      </w:r>
    </w:p>
    <w:p w:rsidR="00C27351" w:rsidRDefault="003E11F4">
      <w:pPr>
        <w:pBdr>
          <w:bottom w:val="single" w:sz="12" w:space="8" w:color="2E75B6"/>
        </w:pBdr>
        <w:spacing w:after="400"/>
        <w:jc w:val="center"/>
      </w:pPr>
      <w:r>
        <w:rPr>
          <w:i/>
          <w:iCs/>
          <w:color w:val="595959"/>
          <w:sz w:val="26"/>
          <w:szCs w:val="26"/>
        </w:rPr>
        <w:t>Core Java-Based Automated Parking Lot &amp; Ticketing Engine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800"/>
        <w:gridCol w:w="2900"/>
        <w:gridCol w:w="1800"/>
        <w:gridCol w:w="3246"/>
      </w:tblGrid>
      <w:tr w:rsidR="00C27351">
        <w:tc>
          <w:tcPr>
            <w:tcW w:w="18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tcPr>
          <w:p w:rsidR="00C27351" w:rsidRDefault="003E11F4">
            <w:r>
              <w:rPr>
                <w:b/>
                <w:bCs/>
                <w:sz w:val="20"/>
                <w:szCs w:val="20"/>
              </w:rPr>
              <w:t>Product Name</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27351" w:rsidRDefault="003E11F4">
            <w:r>
              <w:rPr>
                <w:sz w:val="20"/>
                <w:szCs w:val="20"/>
              </w:rPr>
              <w:t>GoParking</w:t>
            </w:r>
          </w:p>
        </w:tc>
        <w:tc>
          <w:tcPr>
            <w:tcW w:w="18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tcPr>
          <w:p w:rsidR="00C27351" w:rsidRDefault="003E11F4">
            <w:r>
              <w:rPr>
                <w:b/>
                <w:bCs/>
                <w:sz w:val="20"/>
                <w:szCs w:val="20"/>
              </w:rPr>
              <w:t>Repository</w:t>
            </w:r>
          </w:p>
        </w:tc>
        <w:tc>
          <w:tcPr>
            <w:tcW w:w="32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27351" w:rsidRPr="0021561E" w:rsidRDefault="00DB5395">
            <w:pPr>
              <w:rPr>
                <w:color w:val="FF0000"/>
              </w:rPr>
            </w:pPr>
            <w:hyperlink r:id="rId7" w:history="1">
              <w:r w:rsidR="0021561E" w:rsidRPr="0021561E">
                <w:rPr>
                  <w:rStyle w:val="Hyperlink"/>
                  <w:color w:val="FF0000"/>
                </w:rPr>
                <w:t>/teshkumarsahu08/Minor-DSA-Project-_-Parking-Lot-</w:t>
              </w:r>
            </w:hyperlink>
          </w:p>
        </w:tc>
      </w:tr>
      <w:tr w:rsidR="00C27351">
        <w:tc>
          <w:tcPr>
            <w:tcW w:w="18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tcPr>
          <w:p w:rsidR="00C27351" w:rsidRDefault="003E11F4">
            <w:r>
              <w:rPr>
                <w:b/>
                <w:bCs/>
                <w:sz w:val="20"/>
                <w:szCs w:val="20"/>
              </w:rPr>
              <w:t>Date</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27351" w:rsidRDefault="008750C1">
            <w:r>
              <w:t>26 Sept</w:t>
            </w:r>
            <w:r w:rsidR="00B20447">
              <w:t xml:space="preserve"> , 2026</w:t>
            </w:r>
          </w:p>
        </w:tc>
        <w:tc>
          <w:tcPr>
            <w:tcW w:w="18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tcPr>
          <w:p w:rsidR="00C27351" w:rsidRDefault="003E11F4">
            <w:r>
              <w:rPr>
                <w:b/>
                <w:bCs/>
                <w:sz w:val="20"/>
                <w:szCs w:val="20"/>
              </w:rPr>
              <w:t>Primary Language</w:t>
            </w:r>
          </w:p>
        </w:tc>
        <w:tc>
          <w:tcPr>
            <w:tcW w:w="32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27351" w:rsidRDefault="003E11F4">
            <w:r>
              <w:rPr>
                <w:sz w:val="20"/>
                <w:szCs w:val="20"/>
              </w:rPr>
              <w:t>Core Java (v1.8+)</w:t>
            </w:r>
          </w:p>
        </w:tc>
      </w:tr>
      <w:tr w:rsidR="00C27351">
        <w:tc>
          <w:tcPr>
            <w:tcW w:w="18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tcPr>
          <w:p w:rsidR="00C27351" w:rsidRDefault="003E11F4">
            <w:r>
              <w:rPr>
                <w:b/>
                <w:bCs/>
                <w:sz w:val="20"/>
                <w:szCs w:val="20"/>
              </w:rPr>
              <w:t>Version</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27351" w:rsidRDefault="003E11F4">
            <w:r>
              <w:rPr>
                <w:sz w:val="20"/>
                <w:szCs w:val="20"/>
              </w:rPr>
              <w:t>1.0</w:t>
            </w:r>
          </w:p>
        </w:tc>
        <w:tc>
          <w:tcPr>
            <w:tcW w:w="18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tcPr>
          <w:p w:rsidR="00C27351" w:rsidRDefault="003E11F4">
            <w:r>
              <w:rPr>
                <w:b/>
                <w:bCs/>
                <w:sz w:val="20"/>
                <w:szCs w:val="20"/>
              </w:rPr>
              <w:t>Build System</w:t>
            </w:r>
          </w:p>
        </w:tc>
        <w:tc>
          <w:tcPr>
            <w:tcW w:w="32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27351" w:rsidRDefault="003E11F4">
            <w:r>
              <w:rPr>
                <w:sz w:val="20"/>
                <w:szCs w:val="20"/>
              </w:rPr>
              <w:t>Apache Maven (v3.x)</w:t>
            </w:r>
          </w:p>
        </w:tc>
      </w:tr>
      <w:tr w:rsidR="00C27351">
        <w:tc>
          <w:tcPr>
            <w:tcW w:w="18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tcPr>
          <w:p w:rsidR="00C27351" w:rsidRDefault="003E11F4">
            <w:r>
              <w:rPr>
                <w:b/>
                <w:bCs/>
                <w:sz w:val="20"/>
                <w:szCs w:val="20"/>
              </w:rPr>
              <w:t xml:space="preserve"> Team</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27351" w:rsidRDefault="00B20447">
            <w:r>
              <w:t xml:space="preserve">Tesh Kumar Sahu, </w:t>
            </w:r>
            <w:r>
              <w:br/>
              <w:t>Soumya Ranjan Dash</w:t>
            </w:r>
          </w:p>
        </w:tc>
        <w:tc>
          <w:tcPr>
            <w:tcW w:w="18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tcPr>
          <w:p w:rsidR="00C27351" w:rsidRDefault="003E11F4">
            <w:r>
              <w:rPr>
                <w:b/>
                <w:bCs/>
                <w:sz w:val="20"/>
                <w:szCs w:val="20"/>
              </w:rPr>
              <w:t>Status</w:t>
            </w:r>
          </w:p>
        </w:tc>
        <w:tc>
          <w:tcPr>
            <w:tcW w:w="32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27351" w:rsidRDefault="003E11F4">
            <w:r>
              <w:rPr>
                <w:sz w:val="20"/>
                <w:szCs w:val="20"/>
              </w:rPr>
              <w:t>Active Development</w:t>
            </w:r>
          </w:p>
        </w:tc>
      </w:tr>
    </w:tbl>
    <w:p w:rsidR="00C27351" w:rsidRDefault="00C27351">
      <w:pPr>
        <w:spacing w:after="300"/>
      </w:pPr>
    </w:p>
    <w:p w:rsidR="00C27351" w:rsidRDefault="003E11F4">
      <w:pPr>
        <w:spacing w:after="300"/>
        <w:jc w:val="center"/>
      </w:pPr>
      <w:r>
        <w:rPr>
          <w:b/>
          <w:bCs/>
          <w:color w:val="C00000"/>
        </w:rPr>
        <w:t xml:space="preserve">Confidential — Academic &amp; </w:t>
      </w:r>
      <w:r>
        <w:rPr>
          <w:b/>
          <w:bCs/>
          <w:color w:val="C00000"/>
        </w:rPr>
        <w:t>Internal Use Only</w:t>
      </w:r>
    </w:p>
    <w:p w:rsidR="00C27351" w:rsidRDefault="003E11F4">
      <w:pPr>
        <w:spacing w:before="200" w:after="120"/>
      </w:pPr>
      <w:r>
        <w:rPr>
          <w:b/>
          <w:bCs/>
          <w:color w:val="1F3864"/>
          <w:sz w:val="30"/>
          <w:szCs w:val="30"/>
        </w:rPr>
        <w:t>Contents</w:t>
      </w:r>
    </w:p>
    <w:p w:rsidR="00C27351" w:rsidRDefault="003E11F4">
      <w:pPr>
        <w:pStyle w:val="ListParagraph"/>
        <w:numPr>
          <w:ilvl w:val="0"/>
          <w:numId w:val="2"/>
        </w:numPr>
        <w:spacing w:after="70"/>
      </w:pPr>
      <w:r>
        <w:t>Product Overview</w:t>
      </w:r>
    </w:p>
    <w:p w:rsidR="00C27351" w:rsidRDefault="003E11F4">
      <w:pPr>
        <w:pStyle w:val="ListParagraph"/>
        <w:numPr>
          <w:ilvl w:val="0"/>
          <w:numId w:val="2"/>
        </w:numPr>
        <w:spacing w:after="70"/>
      </w:pPr>
      <w:r>
        <w:t>Objectives and Goals</w:t>
      </w:r>
    </w:p>
    <w:p w:rsidR="00C27351" w:rsidRDefault="003E11F4">
      <w:pPr>
        <w:pStyle w:val="ListParagraph"/>
        <w:numPr>
          <w:ilvl w:val="0"/>
          <w:numId w:val="2"/>
        </w:numPr>
        <w:spacing w:after="70"/>
      </w:pPr>
      <w:r>
        <w:t>Target Users</w:t>
      </w:r>
    </w:p>
    <w:p w:rsidR="00C27351" w:rsidRDefault="003E11F4">
      <w:pPr>
        <w:pStyle w:val="ListParagraph"/>
        <w:numPr>
          <w:ilvl w:val="0"/>
          <w:numId w:val="2"/>
        </w:numPr>
        <w:spacing w:after="70"/>
      </w:pPr>
      <w:r>
        <w:t>Actual Problem Statement</w:t>
      </w:r>
    </w:p>
    <w:p w:rsidR="00C27351" w:rsidRDefault="003E11F4">
      <w:pPr>
        <w:pStyle w:val="ListParagraph"/>
        <w:numPr>
          <w:ilvl w:val="0"/>
          <w:numId w:val="2"/>
        </w:numPr>
        <w:spacing w:after="70"/>
      </w:pPr>
      <w:r>
        <w:t>Proposed Solution</w:t>
      </w:r>
    </w:p>
    <w:p w:rsidR="00C27351" w:rsidRDefault="003E11F4">
      <w:pPr>
        <w:pStyle w:val="ListParagraph"/>
        <w:numPr>
          <w:ilvl w:val="0"/>
          <w:numId w:val="2"/>
        </w:numPr>
        <w:spacing w:after="70"/>
      </w:pPr>
      <w:r>
        <w:t>Features &amp; Command Specification</w:t>
      </w:r>
    </w:p>
    <w:p w:rsidR="00C27351" w:rsidRDefault="003E11F4">
      <w:pPr>
        <w:pStyle w:val="ListParagraph"/>
        <w:numPr>
          <w:ilvl w:val="0"/>
          <w:numId w:val="2"/>
        </w:numPr>
        <w:spacing w:after="70"/>
      </w:pPr>
      <w:r>
        <w:t>Use Flow</w:t>
      </w:r>
    </w:p>
    <w:p w:rsidR="00C27351" w:rsidRDefault="003E11F4">
      <w:pPr>
        <w:pStyle w:val="ListParagraph"/>
        <w:numPr>
          <w:ilvl w:val="0"/>
          <w:numId w:val="2"/>
        </w:numPr>
        <w:spacing w:after="70"/>
      </w:pPr>
      <w:r>
        <w:t>Functional Requirements</w:t>
      </w:r>
    </w:p>
    <w:p w:rsidR="00C27351" w:rsidRDefault="003E11F4">
      <w:pPr>
        <w:pStyle w:val="ListParagraph"/>
        <w:numPr>
          <w:ilvl w:val="0"/>
          <w:numId w:val="2"/>
        </w:numPr>
        <w:spacing w:after="70"/>
      </w:pPr>
      <w:r>
        <w:t>Non-Functional Requirements</w:t>
      </w:r>
    </w:p>
    <w:p w:rsidR="00C27351" w:rsidRDefault="003E11F4">
      <w:pPr>
        <w:pStyle w:val="ListParagraph"/>
        <w:numPr>
          <w:ilvl w:val="0"/>
          <w:numId w:val="2"/>
        </w:numPr>
        <w:spacing w:after="70"/>
      </w:pPr>
      <w:r>
        <w:t>Tech Stack</w:t>
      </w:r>
    </w:p>
    <w:p w:rsidR="00C27351" w:rsidRDefault="003E11F4">
      <w:pPr>
        <w:pStyle w:val="ListParagraph"/>
        <w:numPr>
          <w:ilvl w:val="0"/>
          <w:numId w:val="2"/>
        </w:numPr>
        <w:spacing w:after="70"/>
      </w:pPr>
      <w:r>
        <w:t>Risk Assessment</w:t>
      </w:r>
    </w:p>
    <w:p w:rsidR="00C27351" w:rsidRDefault="003E11F4">
      <w:pPr>
        <w:pStyle w:val="ListParagraph"/>
        <w:numPr>
          <w:ilvl w:val="0"/>
          <w:numId w:val="2"/>
        </w:numPr>
        <w:spacing w:after="70"/>
      </w:pPr>
      <w:r>
        <w:t xml:space="preserve">DSA Mapping </w:t>
      </w:r>
      <w:r>
        <w:t>Matrix</w:t>
      </w:r>
    </w:p>
    <w:p w:rsidR="00C27351" w:rsidRDefault="003E11F4">
      <w:r>
        <w:br w:type="page"/>
      </w:r>
    </w:p>
    <w:p w:rsidR="00C27351" w:rsidRDefault="003E11F4">
      <w:pPr>
        <w:pStyle w:val="Heading1"/>
        <w:keepNext/>
      </w:pPr>
      <w:r>
        <w:lastRenderedPageBreak/>
        <w:t>1. Product Overview</w:t>
      </w:r>
    </w:p>
    <w:p w:rsidR="00C27351" w:rsidRDefault="003E11F4">
      <w:pPr>
        <w:pStyle w:val="ListParagraph"/>
        <w:numPr>
          <w:ilvl w:val="0"/>
          <w:numId w:val="3"/>
        </w:numPr>
        <w:spacing w:after="70"/>
      </w:pPr>
      <w:r>
        <w:rPr>
          <w:b/>
          <w:bCs/>
        </w:rPr>
        <w:t>One-liner:</w:t>
      </w:r>
      <w:r>
        <w:t xml:space="preserve"> GoParking is a high-performance, automated ticketing and slot-management engine built in Core Java.</w:t>
      </w:r>
    </w:p>
    <w:p w:rsidR="00C27351" w:rsidRDefault="003E11F4">
      <w:pPr>
        <w:pStyle w:val="ListParagraph"/>
        <w:numPr>
          <w:ilvl w:val="0"/>
          <w:numId w:val="3"/>
        </w:numPr>
        <w:spacing w:after="70"/>
      </w:pPr>
      <w:r>
        <w:t>Processes multi-mode inputs: interactive console shell or batch text files.</w:t>
      </w:r>
    </w:p>
    <w:p w:rsidR="00C27351" w:rsidRDefault="003E11F4">
      <w:pPr>
        <w:pStyle w:val="ListParagraph"/>
        <w:numPr>
          <w:ilvl w:val="0"/>
          <w:numId w:val="3"/>
        </w:numPr>
        <w:spacing w:after="70"/>
      </w:pPr>
      <w:r>
        <w:t>Handles vehicle entry, nearest-slot allo</w:t>
      </w:r>
      <w:r>
        <w:t>cation, and rapid color/registration indexing.</w:t>
      </w:r>
    </w:p>
    <w:p w:rsidR="00C27351" w:rsidRDefault="003E11F4">
      <w:pPr>
        <w:pStyle w:val="ListParagraph"/>
        <w:numPr>
          <w:ilvl w:val="0"/>
          <w:numId w:val="3"/>
        </w:numPr>
        <w:spacing w:after="70"/>
      </w:pPr>
      <w:r>
        <w:t>Runs without any database dependencies.</w:t>
      </w:r>
    </w:p>
    <w:p w:rsidR="00C27351" w:rsidRDefault="003E11F4">
      <w:pPr>
        <w:pStyle w:val="Heading2"/>
        <w:keepNext/>
      </w:pPr>
      <w:r>
        <w:t>Description</w:t>
      </w:r>
    </w:p>
    <w:p w:rsidR="00C27351" w:rsidRDefault="003E11F4">
      <w:pPr>
        <w:pStyle w:val="ListParagraph"/>
        <w:numPr>
          <w:ilvl w:val="0"/>
          <w:numId w:val="3"/>
        </w:numPr>
        <w:spacing w:after="70"/>
      </w:pPr>
      <w:r>
        <w:t>Simulates an automated parking structure where cars are assigned sequential slots starting from the nearest entry point (Slot 1).</w:t>
      </w:r>
    </w:p>
    <w:p w:rsidR="00C27351" w:rsidRDefault="003E11F4">
      <w:pPr>
        <w:pStyle w:val="ListParagraph"/>
        <w:numPr>
          <w:ilvl w:val="0"/>
          <w:numId w:val="3"/>
        </w:numPr>
        <w:spacing w:after="70"/>
      </w:pPr>
      <w:r>
        <w:t>Slots are recycled back int</w:t>
      </w:r>
      <w:r>
        <w:t>o the available pool when a vehicle departs.</w:t>
      </w:r>
    </w:p>
    <w:p w:rsidR="00C27351" w:rsidRDefault="003E11F4">
      <w:pPr>
        <w:pStyle w:val="ListParagraph"/>
        <w:numPr>
          <w:ilvl w:val="0"/>
          <w:numId w:val="3"/>
        </w:numPr>
        <w:spacing w:after="70"/>
      </w:pPr>
      <w:r>
        <w:t>Regulatory queries (cars by color, registration plate to slot) are optimized using robust data structures.</w:t>
      </w:r>
    </w:p>
    <w:p w:rsidR="00C27351" w:rsidRDefault="003E11F4">
      <w:pPr>
        <w:pStyle w:val="ListParagraph"/>
        <w:numPr>
          <w:ilvl w:val="0"/>
          <w:numId w:val="3"/>
        </w:numPr>
        <w:spacing w:after="70"/>
      </w:pPr>
      <w:r>
        <w:t>Result: high execution speed and low resource consumption.</w:t>
      </w:r>
    </w:p>
    <w:p w:rsidR="00C27351" w:rsidRDefault="003E11F4">
      <w:pPr>
        <w:pStyle w:val="Heading1"/>
        <w:keepNext/>
      </w:pPr>
      <w:r>
        <w:t>2. Objectives and Goals</w:t>
      </w:r>
    </w:p>
    <w:p w:rsidR="00C27351" w:rsidRDefault="003E11F4">
      <w:pPr>
        <w:pStyle w:val="ListParagraph"/>
        <w:numPr>
          <w:ilvl w:val="0"/>
          <w:numId w:val="3"/>
        </w:numPr>
        <w:spacing w:after="70"/>
      </w:pPr>
      <w:r>
        <w:rPr>
          <w:b/>
          <w:bCs/>
        </w:rPr>
        <w:t>Automated Ticket &amp; Sl</w:t>
      </w:r>
      <w:r>
        <w:rPr>
          <w:b/>
          <w:bCs/>
        </w:rPr>
        <w:t>ot Issuance:</w:t>
      </w:r>
      <w:r>
        <w:t xml:space="preserve"> Issue tickets by capturing registration numbers and colors while automatically assigning the nearest available slot.</w:t>
      </w:r>
    </w:p>
    <w:p w:rsidR="00C27351" w:rsidRDefault="003E11F4">
      <w:pPr>
        <w:pStyle w:val="ListParagraph"/>
        <w:numPr>
          <w:ilvl w:val="0"/>
          <w:numId w:val="3"/>
        </w:numPr>
        <w:spacing w:after="70"/>
      </w:pPr>
      <w:r>
        <w:rPr>
          <w:b/>
          <w:bCs/>
        </w:rPr>
        <w:t>Efficient Slot Recycling:</w:t>
      </w:r>
      <w:r>
        <w:t xml:space="preserve"> Mark slots as available immediately upon ticket return at exit, ensuring optimal utilization of limi</w:t>
      </w:r>
      <w:r>
        <w:t>ted capacity.</w:t>
      </w:r>
    </w:p>
    <w:p w:rsidR="00C27351" w:rsidRDefault="003E11F4">
      <w:pPr>
        <w:pStyle w:val="ListParagraph"/>
        <w:numPr>
          <w:ilvl w:val="0"/>
          <w:numId w:val="3"/>
        </w:numPr>
        <w:spacing w:after="70"/>
      </w:pPr>
      <w:r>
        <w:rPr>
          <w:b/>
          <w:bCs/>
        </w:rPr>
        <w:t>Instant Regulatory Queries:</w:t>
      </w:r>
      <w:r>
        <w:t xml:space="preserve"> Instant lookups for registration numbers by color, slot numbers by color, and slot numbers by registration plate.</w:t>
      </w:r>
    </w:p>
    <w:p w:rsidR="00C27351" w:rsidRDefault="003E11F4">
      <w:pPr>
        <w:pStyle w:val="ListParagraph"/>
        <w:numPr>
          <w:ilvl w:val="0"/>
          <w:numId w:val="3"/>
        </w:numPr>
        <w:spacing w:after="70"/>
      </w:pPr>
      <w:r>
        <w:rPr>
          <w:b/>
          <w:bCs/>
        </w:rPr>
        <w:t>Dual-Mode Execution Support:</w:t>
      </w:r>
      <w:r>
        <w:t xml:space="preserve"> Support both an interactive command-line shell and batch file processin</w:t>
      </w:r>
      <w:r>
        <w:t>g through a unified codebase.</w:t>
      </w:r>
    </w:p>
    <w:p w:rsidR="00C27351" w:rsidRDefault="003E11F4">
      <w:pPr>
        <w:pStyle w:val="ListParagraph"/>
        <w:numPr>
          <w:ilvl w:val="0"/>
          <w:numId w:val="3"/>
        </w:numPr>
        <w:spacing w:after="70"/>
      </w:pPr>
      <w:r>
        <w:rPr>
          <w:b/>
          <w:bCs/>
        </w:rPr>
        <w:t>Zero External Dependencies:</w:t>
      </w:r>
      <w:r>
        <w:t xml:space="preserve"> Execute entirely in-memory using standard Java SE libraries and Maven build automation.</w:t>
      </w:r>
    </w:p>
    <w:p w:rsidR="00C27351" w:rsidRDefault="003E11F4">
      <w:pPr>
        <w:pStyle w:val="Heading1"/>
        <w:keepNext/>
      </w:pPr>
      <w:r>
        <w:t>3. Target Users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300"/>
        <w:gridCol w:w="1400"/>
        <w:gridCol w:w="6046"/>
      </w:tblGrid>
      <w:tr w:rsidR="00C27351">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C27351" w:rsidRDefault="003E11F4">
            <w:r>
              <w:rPr>
                <w:b/>
                <w:bCs/>
                <w:color w:val="FFFFFF"/>
                <w:sz w:val="20"/>
                <w:szCs w:val="20"/>
              </w:rPr>
              <w:t>User Persona</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C27351" w:rsidRDefault="003E11F4">
            <w:r>
              <w:rPr>
                <w:b/>
                <w:bCs/>
                <w:color w:val="FFFFFF"/>
                <w:sz w:val="20"/>
                <w:szCs w:val="20"/>
              </w:rPr>
              <w:t>Type</w:t>
            </w:r>
          </w:p>
        </w:tc>
        <w:tc>
          <w:tcPr>
            <w:tcW w:w="604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C27351" w:rsidRDefault="003E11F4">
            <w:r>
              <w:rPr>
                <w:b/>
                <w:bCs/>
                <w:color w:val="FFFFFF"/>
                <w:sz w:val="20"/>
                <w:szCs w:val="20"/>
              </w:rPr>
              <w:t>Description</w:t>
            </w:r>
          </w:p>
        </w:tc>
      </w:tr>
      <w:tr w:rsidR="00C27351">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27351" w:rsidRDefault="003E11F4">
            <w:r>
              <w:rPr>
                <w:b/>
                <w:bCs/>
                <w:sz w:val="20"/>
                <w:szCs w:val="20"/>
              </w:rPr>
              <w:t>Parking Customer</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27351" w:rsidRDefault="003E11F4">
            <w:r>
              <w:rPr>
                <w:sz w:val="20"/>
                <w:szCs w:val="20"/>
              </w:rPr>
              <w:t>External</w:t>
            </w:r>
          </w:p>
        </w:tc>
        <w:tc>
          <w:tcPr>
            <w:tcW w:w="60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27351" w:rsidRDefault="003E11F4">
            <w:r>
              <w:rPr>
                <w:sz w:val="20"/>
                <w:szCs w:val="20"/>
              </w:rPr>
              <w:t xml:space="preserve">Drivers entering and exiting the </w:t>
            </w:r>
            <w:r>
              <w:rPr>
                <w:sz w:val="20"/>
                <w:szCs w:val="20"/>
              </w:rPr>
              <w:t>parking garage</w:t>
            </w:r>
          </w:p>
        </w:tc>
      </w:tr>
      <w:tr w:rsidR="00C27351">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C27351" w:rsidRDefault="003E11F4">
            <w:r>
              <w:rPr>
                <w:b/>
                <w:bCs/>
                <w:sz w:val="20"/>
                <w:szCs w:val="20"/>
              </w:rPr>
              <w:t>Lot Operator</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C27351" w:rsidRDefault="003E11F4">
            <w:r>
              <w:rPr>
                <w:sz w:val="20"/>
                <w:szCs w:val="20"/>
              </w:rPr>
              <w:t>Primary</w:t>
            </w:r>
          </w:p>
        </w:tc>
        <w:tc>
          <w:tcPr>
            <w:tcW w:w="604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C27351" w:rsidRDefault="003E11F4">
            <w:r>
              <w:rPr>
                <w:sz w:val="20"/>
                <w:szCs w:val="20"/>
              </w:rPr>
              <w:t>Attendant running shell commands or batch input scripts</w:t>
            </w:r>
          </w:p>
        </w:tc>
      </w:tr>
      <w:tr w:rsidR="00C27351">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27351" w:rsidRDefault="003E11F4">
            <w:r>
              <w:rPr>
                <w:b/>
                <w:bCs/>
                <w:sz w:val="20"/>
                <w:szCs w:val="20"/>
              </w:rPr>
              <w:t>Academic Evaluator</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27351" w:rsidRDefault="003E11F4">
            <w:r>
              <w:rPr>
                <w:sz w:val="20"/>
                <w:szCs w:val="20"/>
              </w:rPr>
              <w:t>Secondary</w:t>
            </w:r>
          </w:p>
        </w:tc>
        <w:tc>
          <w:tcPr>
            <w:tcW w:w="60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27351" w:rsidRDefault="003E11F4">
            <w:r>
              <w:rPr>
                <w:sz w:val="20"/>
                <w:szCs w:val="20"/>
              </w:rPr>
              <w:t>Professor/TA reviewing code design, structure, and algorithmic efficiency</w:t>
            </w:r>
          </w:p>
        </w:tc>
      </w:tr>
      <w:tr w:rsidR="00C27351">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C27351" w:rsidRDefault="003E11F4">
            <w:r>
              <w:rPr>
                <w:b/>
                <w:bCs/>
                <w:sz w:val="20"/>
                <w:szCs w:val="20"/>
              </w:rPr>
              <w:t>Student Developer</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C27351" w:rsidRDefault="003E11F4">
            <w:r>
              <w:rPr>
                <w:sz w:val="20"/>
                <w:szCs w:val="20"/>
              </w:rPr>
              <w:t>Primary</w:t>
            </w:r>
          </w:p>
        </w:tc>
        <w:tc>
          <w:tcPr>
            <w:tcW w:w="604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C27351" w:rsidRDefault="003E11F4">
            <w:r>
              <w:rPr>
                <w:sz w:val="20"/>
                <w:szCs w:val="20"/>
              </w:rPr>
              <w:t>B.Tech</w:t>
            </w:r>
            <w:r>
              <w:rPr>
                <w:sz w:val="20"/>
                <w:szCs w:val="20"/>
              </w:rPr>
              <w:t xml:space="preserve"> CSE student presenting and defending the minor project</w:t>
            </w:r>
          </w:p>
        </w:tc>
      </w:tr>
    </w:tbl>
    <w:p w:rsidR="00C27351" w:rsidRDefault="00C27351">
      <w:pPr>
        <w:spacing w:after="160"/>
      </w:pPr>
    </w:p>
    <w:p w:rsidR="00C27351" w:rsidRDefault="003E11F4">
      <w:pPr>
        <w:pBdr>
          <w:left w:val="single" w:sz="24" w:space="8" w:color="2E75B6"/>
        </w:pBdr>
        <w:shd w:val="clear" w:color="auto" w:fill="DEEAF6"/>
        <w:spacing w:after="120"/>
      </w:pPr>
      <w:r>
        <w:rPr>
          <w:b/>
          <w:bCs/>
        </w:rPr>
        <w:t>Core Problem:</w:t>
      </w:r>
      <w:r>
        <w:t xml:space="preserve"> Manual parking lots suffer from tracking errors, unoptimized space utilization, and slow record retrieval. Existing automated solutions are often overly complex, relying on heavy web frameworks and relational databases rather than clean, algorithmic data </w:t>
      </w:r>
      <w:r>
        <w:t>structures.</w:t>
      </w:r>
    </w:p>
    <w:p w:rsidR="00C27351" w:rsidRDefault="003E11F4">
      <w:pPr>
        <w:pStyle w:val="Heading1"/>
        <w:keepNext/>
      </w:pPr>
      <w:r>
        <w:t>4. Actual Problem Statement</w:t>
      </w:r>
    </w:p>
    <w:p w:rsidR="00C27351" w:rsidRDefault="003E11F4">
      <w:pPr>
        <w:pStyle w:val="ListParagraph"/>
        <w:numPr>
          <w:ilvl w:val="0"/>
          <w:numId w:val="3"/>
        </w:numPr>
        <w:spacing w:after="70"/>
      </w:pPr>
      <w:r>
        <w:t>Parking lot operators need an automated ticketing system for up to n cars.</w:t>
      </w:r>
    </w:p>
    <w:p w:rsidR="00C27351" w:rsidRDefault="003E11F4">
      <w:pPr>
        <w:pStyle w:val="ListParagraph"/>
        <w:numPr>
          <w:ilvl w:val="0"/>
          <w:numId w:val="3"/>
        </w:numPr>
        <w:spacing w:after="70"/>
      </w:pPr>
      <w:r>
        <w:t>Slots are prioritized by proximity to the entry point.</w:t>
      </w:r>
    </w:p>
    <w:p w:rsidR="00C27351" w:rsidRDefault="003E11F4">
      <w:pPr>
        <w:pStyle w:val="ListParagraph"/>
        <w:numPr>
          <w:ilvl w:val="0"/>
          <w:numId w:val="3"/>
        </w:numPr>
        <w:spacing w:after="70"/>
      </w:pPr>
      <w:r>
        <w:t>Due to government regulations, the system must instantly report:</w:t>
      </w:r>
    </w:p>
    <w:p w:rsidR="00C27351" w:rsidRDefault="003E11F4">
      <w:pPr>
        <w:pStyle w:val="ListParagraph"/>
        <w:numPr>
          <w:ilvl w:val="0"/>
          <w:numId w:val="4"/>
        </w:numPr>
        <w:spacing w:after="70"/>
      </w:pPr>
      <w:r>
        <w:lastRenderedPageBreak/>
        <w:t>Registration numbers of all cars of a particular color.</w:t>
      </w:r>
    </w:p>
    <w:p w:rsidR="00C27351" w:rsidRDefault="003E11F4">
      <w:pPr>
        <w:pStyle w:val="ListParagraph"/>
        <w:numPr>
          <w:ilvl w:val="0"/>
          <w:numId w:val="4"/>
        </w:numPr>
        <w:spacing w:after="70"/>
      </w:pPr>
      <w:r>
        <w:t>The specific slot number assigned to a given car registration number.</w:t>
      </w:r>
    </w:p>
    <w:p w:rsidR="00C27351" w:rsidRDefault="003E11F4">
      <w:pPr>
        <w:pStyle w:val="ListParagraph"/>
        <w:numPr>
          <w:ilvl w:val="0"/>
          <w:numId w:val="4"/>
        </w:numPr>
        <w:spacing w:after="70"/>
      </w:pPr>
      <w:r>
        <w:t>Slot numbers of all spaces occupied by cars of a specific color.</w:t>
      </w:r>
    </w:p>
    <w:p w:rsidR="00C27351" w:rsidRDefault="003E11F4">
      <w:pPr>
        <w:pStyle w:val="ListParagraph"/>
        <w:numPr>
          <w:ilvl w:val="0"/>
          <w:numId w:val="3"/>
        </w:numPr>
        <w:spacing w:after="70"/>
      </w:pPr>
      <w:r>
        <w:t xml:space="preserve">The system must accommodate two input mechanisms transparently: </w:t>
      </w:r>
      <w:r>
        <w:t>an interactive shell prompt and a batch text file reader.</w:t>
      </w:r>
    </w:p>
    <w:p w:rsidR="00C27351" w:rsidRDefault="003E11F4">
      <w:pPr>
        <w:pStyle w:val="Heading1"/>
        <w:keepNext/>
      </w:pPr>
      <w:r>
        <w:t>5. Proposed Solution</w:t>
      </w:r>
    </w:p>
    <w:p w:rsidR="00C27351" w:rsidRDefault="003E11F4">
      <w:pPr>
        <w:pStyle w:val="ListParagraph"/>
        <w:numPr>
          <w:ilvl w:val="0"/>
          <w:numId w:val="3"/>
        </w:numPr>
        <w:spacing w:after="70"/>
      </w:pPr>
      <w:r>
        <w:t>GoParking is a modular, clean-architecture Java program.</w:t>
      </w:r>
    </w:p>
    <w:p w:rsidR="00C27351" w:rsidRDefault="003E11F4">
      <w:pPr>
        <w:pStyle w:val="ListParagraph"/>
        <w:numPr>
          <w:ilvl w:val="0"/>
          <w:numId w:val="3"/>
        </w:numPr>
        <w:spacing w:after="70"/>
      </w:pPr>
      <w:r>
        <w:t>Separated into domain, client, handler, and utility packages, following standard enterprise application principles.</w:t>
      </w:r>
    </w:p>
    <w:p w:rsidR="00C27351" w:rsidRDefault="003E11F4">
      <w:pPr>
        <w:pStyle w:val="ListParagraph"/>
        <w:numPr>
          <w:ilvl w:val="0"/>
          <w:numId w:val="3"/>
        </w:numPr>
        <w:spacing w:after="70"/>
      </w:pPr>
      <w:r>
        <w:rPr>
          <w:b/>
          <w:bCs/>
        </w:rPr>
        <w:t>Stor</w:t>
      </w:r>
      <w:r>
        <w:rPr>
          <w:b/>
          <w:bCs/>
        </w:rPr>
        <w:t>age Layer:</w:t>
      </w:r>
    </w:p>
    <w:p w:rsidR="00C27351" w:rsidRDefault="003E11F4">
      <w:pPr>
        <w:pStyle w:val="ListParagraph"/>
        <w:numPr>
          <w:ilvl w:val="1"/>
          <w:numId w:val="3"/>
        </w:numPr>
        <w:spacing w:after="70"/>
      </w:pPr>
      <w:r>
        <w:t>Arrays/Lists track slot mapping.</w:t>
      </w:r>
    </w:p>
    <w:p w:rsidR="00C27351" w:rsidRDefault="003E11F4">
      <w:pPr>
        <w:pStyle w:val="ListParagraph"/>
        <w:numPr>
          <w:ilvl w:val="1"/>
          <w:numId w:val="3"/>
        </w:numPr>
        <w:spacing w:after="70"/>
      </w:pPr>
      <w:r>
        <w:t>An ordered set (</w:t>
      </w:r>
      <w:r>
        <w:rPr>
          <w:rFonts w:ascii="Consolas" w:eastAsia="Consolas" w:hAnsi="Consolas" w:cs="Consolas"/>
          <w:color w:val="9C2A00"/>
          <w:sz w:val="20"/>
          <w:szCs w:val="20"/>
        </w:rPr>
        <w:t>TreeSet</w:t>
      </w:r>
      <w:r>
        <w:t>) keeps unoccupied slots sorted for rapid nearest-entry retrieval.</w:t>
      </w:r>
    </w:p>
    <w:p w:rsidR="00C27351" w:rsidRDefault="003E11F4">
      <w:pPr>
        <w:pStyle w:val="ListParagraph"/>
        <w:numPr>
          <w:ilvl w:val="0"/>
          <w:numId w:val="3"/>
        </w:numPr>
        <w:spacing w:after="70"/>
      </w:pPr>
      <w:r>
        <w:rPr>
          <w:b/>
          <w:bCs/>
        </w:rPr>
        <w:t>Indexing Layer:</w:t>
      </w:r>
    </w:p>
    <w:p w:rsidR="00C27351" w:rsidRDefault="003E11F4">
      <w:pPr>
        <w:pStyle w:val="ListParagraph"/>
        <w:numPr>
          <w:ilvl w:val="1"/>
          <w:numId w:val="3"/>
        </w:numPr>
        <w:spacing w:after="70"/>
      </w:pPr>
      <w:r>
        <w:t xml:space="preserve">Multi-directional </w:t>
      </w:r>
      <w:r>
        <w:rPr>
          <w:rFonts w:ascii="Consolas" w:eastAsia="Consolas" w:hAnsi="Consolas" w:cs="Consolas"/>
          <w:color w:val="9C2A00"/>
          <w:sz w:val="20"/>
          <w:szCs w:val="20"/>
        </w:rPr>
        <w:t>HashMap</w:t>
      </w:r>
      <w:r>
        <w:t xml:space="preserve"> structures map colors and registration numbers directly to slot IDs.</w:t>
      </w:r>
    </w:p>
    <w:p w:rsidR="00C27351" w:rsidRDefault="003E11F4">
      <w:pPr>
        <w:pStyle w:val="ListParagraph"/>
        <w:numPr>
          <w:ilvl w:val="1"/>
          <w:numId w:val="3"/>
        </w:numPr>
        <w:spacing w:after="70"/>
      </w:pPr>
      <w:r>
        <w:t>Bypasses li</w:t>
      </w:r>
      <w:r>
        <w:t>near searching.</w:t>
      </w:r>
    </w:p>
    <w:p w:rsidR="00C27351" w:rsidRDefault="003E11F4">
      <w:pPr>
        <w:pStyle w:val="ListParagraph"/>
        <w:numPr>
          <w:ilvl w:val="0"/>
          <w:numId w:val="3"/>
        </w:numPr>
        <w:spacing w:after="70"/>
      </w:pPr>
      <w:r>
        <w:rPr>
          <w:b/>
          <w:bCs/>
        </w:rPr>
        <w:t>Interface Layer:</w:t>
      </w:r>
    </w:p>
    <w:p w:rsidR="00C27351" w:rsidRDefault="003E11F4">
      <w:pPr>
        <w:pStyle w:val="ListParagraph"/>
        <w:numPr>
          <w:ilvl w:val="1"/>
          <w:numId w:val="3"/>
        </w:numPr>
        <w:spacing w:after="70"/>
      </w:pPr>
      <w:r>
        <w:t xml:space="preserve">A command parser interprets strings from </w:t>
      </w:r>
      <w:r>
        <w:rPr>
          <w:rFonts w:ascii="Consolas" w:eastAsia="Consolas" w:hAnsi="Consolas" w:cs="Consolas"/>
          <w:color w:val="9C2A00"/>
          <w:sz w:val="20"/>
          <w:szCs w:val="20"/>
        </w:rPr>
        <w:t>System.in</w:t>
      </w:r>
      <w:r>
        <w:t xml:space="preserve"> (interactive shell) or file streams (batch mode).</w:t>
      </w:r>
    </w:p>
    <w:p w:rsidR="00C27351" w:rsidRDefault="003E11F4">
      <w:pPr>
        <w:pStyle w:val="Heading1"/>
        <w:keepNext/>
      </w:pPr>
      <w:r>
        <w:t>6. Features &amp; Command Specification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4800"/>
        <w:gridCol w:w="2050"/>
        <w:gridCol w:w="2896"/>
      </w:tblGrid>
      <w:tr w:rsidR="00C27351">
        <w:trPr>
          <w:cantSplit/>
          <w:tblHeader/>
        </w:trPr>
        <w:tc>
          <w:tcPr>
            <w:tcW w:w="4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C27351" w:rsidRDefault="003E11F4">
            <w:r>
              <w:rPr>
                <w:b/>
                <w:bCs/>
                <w:color w:val="FFFFFF"/>
                <w:sz w:val="20"/>
                <w:szCs w:val="20"/>
              </w:rPr>
              <w:t>Command</w:t>
            </w:r>
          </w:p>
        </w:tc>
        <w:tc>
          <w:tcPr>
            <w:tcW w:w="205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C27351" w:rsidRDefault="003E11F4">
            <w:r>
              <w:rPr>
                <w:b/>
                <w:bCs/>
                <w:color w:val="FFFFFF"/>
                <w:sz w:val="20"/>
                <w:szCs w:val="20"/>
              </w:rPr>
              <w:t>Argument(s)</w:t>
            </w:r>
          </w:p>
        </w:tc>
        <w:tc>
          <w:tcPr>
            <w:tcW w:w="289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C27351" w:rsidRDefault="003E11F4">
            <w:r>
              <w:rPr>
                <w:b/>
                <w:bCs/>
                <w:color w:val="FFFFFF"/>
                <w:sz w:val="20"/>
                <w:szCs w:val="20"/>
              </w:rPr>
              <w:t>Description</w:t>
            </w:r>
          </w:p>
        </w:tc>
      </w:tr>
      <w:tr w:rsidR="00C27351">
        <w:trPr>
          <w:cantSplit/>
        </w:trPr>
        <w:tc>
          <w:tcPr>
            <w:tcW w:w="4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27351" w:rsidRDefault="003E11F4">
            <w:r>
              <w:rPr>
                <w:rFonts w:ascii="Consolas" w:eastAsia="Consolas" w:hAnsi="Consolas" w:cs="Consolas"/>
                <w:color w:val="9C2A00"/>
                <w:sz w:val="20"/>
                <w:szCs w:val="20"/>
              </w:rPr>
              <w:t>create_parking_lot</w:t>
            </w:r>
          </w:p>
        </w:tc>
        <w:tc>
          <w:tcPr>
            <w:tcW w:w="20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27351" w:rsidRDefault="003E11F4">
            <w:r>
              <w:rPr>
                <w:rFonts w:ascii="Consolas" w:eastAsia="Consolas" w:hAnsi="Consolas" w:cs="Consolas"/>
                <w:color w:val="9C2A00"/>
                <w:sz w:val="20"/>
                <w:szCs w:val="20"/>
              </w:rPr>
              <w:t>[capacity]</w:t>
            </w:r>
          </w:p>
        </w:tc>
        <w:tc>
          <w:tcPr>
            <w:tcW w:w="289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27351" w:rsidRDefault="003E11F4">
            <w:r>
              <w:rPr>
                <w:sz w:val="20"/>
                <w:szCs w:val="20"/>
              </w:rPr>
              <w:t>Initializes the parking</w:t>
            </w:r>
            <w:r>
              <w:rPr>
                <w:sz w:val="20"/>
                <w:szCs w:val="20"/>
              </w:rPr>
              <w:t xml:space="preserve"> lot with n slots.</w:t>
            </w:r>
          </w:p>
        </w:tc>
      </w:tr>
      <w:tr w:rsidR="00C27351">
        <w:trPr>
          <w:cantSplit/>
        </w:trPr>
        <w:tc>
          <w:tcPr>
            <w:tcW w:w="4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C27351" w:rsidRDefault="003E11F4">
            <w:r>
              <w:rPr>
                <w:rFonts w:ascii="Consolas" w:eastAsia="Consolas" w:hAnsi="Consolas" w:cs="Consolas"/>
                <w:color w:val="9C2A00"/>
                <w:sz w:val="20"/>
                <w:szCs w:val="20"/>
              </w:rPr>
              <w:t>park</w:t>
            </w:r>
          </w:p>
        </w:tc>
        <w:tc>
          <w:tcPr>
            <w:tcW w:w="2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C27351" w:rsidRDefault="003E11F4">
            <w:r>
              <w:rPr>
                <w:rFonts w:ascii="Consolas" w:eastAsia="Consolas" w:hAnsi="Consolas" w:cs="Consolas"/>
                <w:color w:val="9C2A00"/>
                <w:sz w:val="20"/>
                <w:szCs w:val="20"/>
              </w:rPr>
              <w:t>[reg_no] [colour]</w:t>
            </w:r>
          </w:p>
        </w:tc>
        <w:tc>
          <w:tcPr>
            <w:tcW w:w="289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C27351" w:rsidRDefault="003E11F4">
            <w:r>
              <w:rPr>
                <w:sz w:val="20"/>
                <w:szCs w:val="20"/>
              </w:rPr>
              <w:t>Parks a vehicle and allocates the nearest available slot.</w:t>
            </w:r>
          </w:p>
        </w:tc>
      </w:tr>
      <w:tr w:rsidR="00C27351">
        <w:trPr>
          <w:cantSplit/>
        </w:trPr>
        <w:tc>
          <w:tcPr>
            <w:tcW w:w="4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27351" w:rsidRDefault="003E11F4">
            <w:r>
              <w:rPr>
                <w:rFonts w:ascii="Consolas" w:eastAsia="Consolas" w:hAnsi="Consolas" w:cs="Consolas"/>
                <w:color w:val="9C2A00"/>
                <w:sz w:val="20"/>
                <w:szCs w:val="20"/>
              </w:rPr>
              <w:t>leave</w:t>
            </w:r>
          </w:p>
        </w:tc>
        <w:tc>
          <w:tcPr>
            <w:tcW w:w="20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27351" w:rsidRDefault="003E11F4">
            <w:r>
              <w:rPr>
                <w:rFonts w:ascii="Consolas" w:eastAsia="Consolas" w:hAnsi="Consolas" w:cs="Consolas"/>
                <w:color w:val="9C2A00"/>
                <w:sz w:val="20"/>
                <w:szCs w:val="20"/>
              </w:rPr>
              <w:t>[slot_number]</w:t>
            </w:r>
          </w:p>
        </w:tc>
        <w:tc>
          <w:tcPr>
            <w:tcW w:w="289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27351" w:rsidRDefault="003E11F4">
            <w:r>
              <w:rPr>
                <w:sz w:val="20"/>
                <w:szCs w:val="20"/>
              </w:rPr>
              <w:t>Frees up the specified slot upon vehicle exit.</w:t>
            </w:r>
          </w:p>
        </w:tc>
      </w:tr>
      <w:tr w:rsidR="00C27351">
        <w:trPr>
          <w:cantSplit/>
        </w:trPr>
        <w:tc>
          <w:tcPr>
            <w:tcW w:w="4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C27351" w:rsidRDefault="003E11F4">
            <w:r>
              <w:rPr>
                <w:rFonts w:ascii="Consolas" w:eastAsia="Consolas" w:hAnsi="Consolas" w:cs="Consolas"/>
                <w:color w:val="9C2A00"/>
                <w:sz w:val="20"/>
                <w:szCs w:val="20"/>
              </w:rPr>
              <w:t>status</w:t>
            </w:r>
          </w:p>
        </w:tc>
        <w:tc>
          <w:tcPr>
            <w:tcW w:w="2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C27351" w:rsidRDefault="003E11F4">
            <w:r>
              <w:rPr>
                <w:sz w:val="20"/>
                <w:szCs w:val="20"/>
              </w:rPr>
              <w:t>None</w:t>
            </w:r>
          </w:p>
        </w:tc>
        <w:tc>
          <w:tcPr>
            <w:tcW w:w="289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C27351" w:rsidRDefault="003E11F4">
            <w:r>
              <w:rPr>
                <w:sz w:val="20"/>
                <w:szCs w:val="20"/>
              </w:rPr>
              <w:t xml:space="preserve">Prints a formatted table of all occupied slots, registration numbers, and </w:t>
            </w:r>
            <w:r>
              <w:rPr>
                <w:sz w:val="20"/>
                <w:szCs w:val="20"/>
              </w:rPr>
              <w:t>colors.</w:t>
            </w:r>
          </w:p>
        </w:tc>
      </w:tr>
      <w:tr w:rsidR="00C27351">
        <w:trPr>
          <w:cantSplit/>
        </w:trPr>
        <w:tc>
          <w:tcPr>
            <w:tcW w:w="4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27351" w:rsidRDefault="003E11F4">
            <w:r>
              <w:rPr>
                <w:rFonts w:ascii="Consolas" w:eastAsia="Consolas" w:hAnsi="Consolas" w:cs="Consolas"/>
                <w:color w:val="9C2A00"/>
                <w:sz w:val="20"/>
                <w:szCs w:val="20"/>
              </w:rPr>
              <w:t>registration_numbers_for_cars_with_colour</w:t>
            </w:r>
          </w:p>
        </w:tc>
        <w:tc>
          <w:tcPr>
            <w:tcW w:w="20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27351" w:rsidRDefault="003E11F4">
            <w:r>
              <w:rPr>
                <w:rFonts w:ascii="Consolas" w:eastAsia="Consolas" w:hAnsi="Consolas" w:cs="Consolas"/>
                <w:color w:val="9C2A00"/>
                <w:sz w:val="20"/>
                <w:szCs w:val="20"/>
              </w:rPr>
              <w:t>[colour]</w:t>
            </w:r>
          </w:p>
        </w:tc>
        <w:tc>
          <w:tcPr>
            <w:tcW w:w="289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27351" w:rsidRDefault="003E11F4">
            <w:r>
              <w:rPr>
                <w:sz w:val="20"/>
                <w:szCs w:val="20"/>
              </w:rPr>
              <w:t>Lists all registration numbers of cars matching the color.</w:t>
            </w:r>
          </w:p>
        </w:tc>
      </w:tr>
      <w:tr w:rsidR="00C27351">
        <w:trPr>
          <w:cantSplit/>
        </w:trPr>
        <w:tc>
          <w:tcPr>
            <w:tcW w:w="4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C27351" w:rsidRDefault="003E11F4">
            <w:r>
              <w:rPr>
                <w:rFonts w:ascii="Consolas" w:eastAsia="Consolas" w:hAnsi="Consolas" w:cs="Consolas"/>
                <w:color w:val="9C2A00"/>
                <w:sz w:val="20"/>
                <w:szCs w:val="20"/>
              </w:rPr>
              <w:t>slot_numbers_for_cars_with_colour</w:t>
            </w:r>
          </w:p>
        </w:tc>
        <w:tc>
          <w:tcPr>
            <w:tcW w:w="2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C27351" w:rsidRDefault="003E11F4">
            <w:r>
              <w:rPr>
                <w:rFonts w:ascii="Consolas" w:eastAsia="Consolas" w:hAnsi="Consolas" w:cs="Consolas"/>
                <w:color w:val="9C2A00"/>
                <w:sz w:val="20"/>
                <w:szCs w:val="20"/>
              </w:rPr>
              <w:t>[colour]</w:t>
            </w:r>
          </w:p>
        </w:tc>
        <w:tc>
          <w:tcPr>
            <w:tcW w:w="289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C27351" w:rsidRDefault="003E11F4">
            <w:r>
              <w:rPr>
                <w:sz w:val="20"/>
                <w:szCs w:val="20"/>
              </w:rPr>
              <w:t>Lists all slot numbers where cars of the given color are parked.</w:t>
            </w:r>
          </w:p>
        </w:tc>
      </w:tr>
      <w:tr w:rsidR="00C27351">
        <w:trPr>
          <w:cantSplit/>
        </w:trPr>
        <w:tc>
          <w:tcPr>
            <w:tcW w:w="4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27351" w:rsidRDefault="003E11F4">
            <w:r>
              <w:rPr>
                <w:rFonts w:ascii="Consolas" w:eastAsia="Consolas" w:hAnsi="Consolas" w:cs="Consolas"/>
                <w:color w:val="9C2A00"/>
                <w:sz w:val="20"/>
                <w:szCs w:val="20"/>
              </w:rPr>
              <w:t>slot_number_for_registration_number</w:t>
            </w:r>
          </w:p>
        </w:tc>
        <w:tc>
          <w:tcPr>
            <w:tcW w:w="20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27351" w:rsidRDefault="003E11F4">
            <w:r>
              <w:rPr>
                <w:rFonts w:ascii="Consolas" w:eastAsia="Consolas" w:hAnsi="Consolas" w:cs="Consolas"/>
                <w:color w:val="9C2A00"/>
                <w:sz w:val="20"/>
                <w:szCs w:val="20"/>
              </w:rPr>
              <w:t>[reg_no]</w:t>
            </w:r>
          </w:p>
        </w:tc>
        <w:tc>
          <w:tcPr>
            <w:tcW w:w="289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27351" w:rsidRDefault="003E11F4">
            <w:r>
              <w:rPr>
                <w:sz w:val="20"/>
                <w:szCs w:val="20"/>
              </w:rPr>
              <w:t>Finds and outputs the exact slot number for a registration plate.</w:t>
            </w:r>
          </w:p>
        </w:tc>
      </w:tr>
      <w:tr w:rsidR="00C27351">
        <w:trPr>
          <w:cantSplit/>
        </w:trPr>
        <w:tc>
          <w:tcPr>
            <w:tcW w:w="4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C27351" w:rsidRDefault="003E11F4">
            <w:r>
              <w:rPr>
                <w:rFonts w:ascii="Consolas" w:eastAsia="Consolas" w:hAnsi="Consolas" w:cs="Consolas"/>
                <w:color w:val="9C2A00"/>
                <w:sz w:val="20"/>
                <w:szCs w:val="20"/>
              </w:rPr>
              <w:t>exit</w:t>
            </w:r>
          </w:p>
        </w:tc>
        <w:tc>
          <w:tcPr>
            <w:tcW w:w="2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C27351" w:rsidRDefault="003E11F4">
            <w:r>
              <w:rPr>
                <w:sz w:val="20"/>
                <w:szCs w:val="20"/>
              </w:rPr>
              <w:t>None</w:t>
            </w:r>
          </w:p>
        </w:tc>
        <w:tc>
          <w:tcPr>
            <w:tcW w:w="289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C27351" w:rsidRDefault="003E11F4">
            <w:r>
              <w:rPr>
                <w:sz w:val="20"/>
                <w:szCs w:val="20"/>
              </w:rPr>
              <w:t>Terminates the interactive shell session.</w:t>
            </w:r>
          </w:p>
        </w:tc>
      </w:tr>
    </w:tbl>
    <w:p w:rsidR="00C27351" w:rsidRDefault="003E11F4">
      <w:pPr>
        <w:pStyle w:val="Heading1"/>
        <w:keepNext/>
      </w:pPr>
      <w:r>
        <w:t>7. Use Flow</w:t>
      </w:r>
    </w:p>
    <w:p w:rsidR="00C27351" w:rsidRDefault="003E11F4">
      <w:pPr>
        <w:pStyle w:val="Heading2"/>
        <w:keepNext/>
      </w:pPr>
      <w:r>
        <w:t>Interactive Mode Flow</w:t>
      </w:r>
    </w:p>
    <w:p w:rsidR="00C27351" w:rsidRDefault="003E11F4">
      <w:pPr>
        <w:pStyle w:val="ListParagraph"/>
        <w:numPr>
          <w:ilvl w:val="0"/>
          <w:numId w:val="5"/>
        </w:numPr>
        <w:spacing w:after="70"/>
      </w:pPr>
      <w:r>
        <w:t>User launches the application (</w:t>
      </w:r>
      <w:r>
        <w:rPr>
          <w:rFonts w:ascii="Consolas" w:eastAsia="Consolas" w:hAnsi="Consolas" w:cs="Consolas"/>
          <w:color w:val="9C2A00"/>
          <w:sz w:val="20"/>
          <w:szCs w:val="20"/>
        </w:rPr>
        <w:t xml:space="preserve">java -jar </w:t>
      </w:r>
      <w:r>
        <w:rPr>
          <w:rFonts w:ascii="Consolas" w:eastAsia="Consolas" w:hAnsi="Consolas" w:cs="Consolas"/>
          <w:color w:val="9C2A00"/>
          <w:sz w:val="20"/>
          <w:szCs w:val="20"/>
        </w:rPr>
        <w:t>target/goparking.jar</w:t>
      </w:r>
      <w:r>
        <w:t>).</w:t>
      </w:r>
    </w:p>
    <w:p w:rsidR="00C27351" w:rsidRDefault="003E11F4">
      <w:pPr>
        <w:pStyle w:val="ListParagraph"/>
        <w:numPr>
          <w:ilvl w:val="0"/>
          <w:numId w:val="5"/>
        </w:numPr>
        <w:spacing w:after="70"/>
      </w:pPr>
      <w:r>
        <w:lastRenderedPageBreak/>
        <w:t>Interactive command prompt appears.</w:t>
      </w:r>
    </w:p>
    <w:p w:rsidR="00C27351" w:rsidRDefault="003E11F4">
      <w:pPr>
        <w:pStyle w:val="ListParagraph"/>
        <w:numPr>
          <w:ilvl w:val="0"/>
          <w:numId w:val="5"/>
        </w:numPr>
        <w:spacing w:after="70"/>
      </w:pPr>
      <w:r>
        <w:t>User types commands sequentially (</w:t>
      </w:r>
      <w:r>
        <w:rPr>
          <w:rFonts w:ascii="Consolas" w:eastAsia="Consolas" w:hAnsi="Consolas" w:cs="Consolas"/>
          <w:color w:val="9C2A00"/>
          <w:sz w:val="20"/>
          <w:szCs w:val="20"/>
        </w:rPr>
        <w:t>create_parking_lot 6</w:t>
      </w:r>
      <w:r>
        <w:t xml:space="preserve">, </w:t>
      </w:r>
      <w:r>
        <w:rPr>
          <w:rFonts w:ascii="Consolas" w:eastAsia="Consolas" w:hAnsi="Consolas" w:cs="Consolas"/>
          <w:color w:val="9C2A00"/>
          <w:sz w:val="20"/>
          <w:szCs w:val="20"/>
        </w:rPr>
        <w:t>park KA-01-HH-1234 White</w:t>
      </w:r>
      <w:r>
        <w:t xml:space="preserve">, </w:t>
      </w:r>
      <w:r>
        <w:rPr>
          <w:rFonts w:ascii="Consolas" w:eastAsia="Consolas" w:hAnsi="Consolas" w:cs="Consolas"/>
          <w:color w:val="9C2A00"/>
          <w:sz w:val="20"/>
          <w:szCs w:val="20"/>
        </w:rPr>
        <w:t>status</w:t>
      </w:r>
      <w:r>
        <w:t>, etc.).</w:t>
      </w:r>
    </w:p>
    <w:p w:rsidR="00C27351" w:rsidRDefault="003E11F4">
      <w:pPr>
        <w:pStyle w:val="ListParagraph"/>
        <w:numPr>
          <w:ilvl w:val="0"/>
          <w:numId w:val="5"/>
        </w:numPr>
        <w:spacing w:after="70"/>
      </w:pPr>
      <w:r>
        <w:t>Application outputs execution logs and results directly to the console in real-time.</w:t>
      </w:r>
    </w:p>
    <w:p w:rsidR="00C27351" w:rsidRDefault="003E11F4">
      <w:pPr>
        <w:pStyle w:val="Heading2"/>
        <w:keepNext/>
      </w:pPr>
      <w:r>
        <w:t>Batch Mode Flow</w:t>
      </w:r>
    </w:p>
    <w:p w:rsidR="00C27351" w:rsidRDefault="003E11F4">
      <w:pPr>
        <w:pStyle w:val="ListParagraph"/>
        <w:numPr>
          <w:ilvl w:val="0"/>
          <w:numId w:val="6"/>
        </w:numPr>
        <w:spacing w:after="70"/>
      </w:pPr>
      <w:r>
        <w:t>User prepares an input file containing newline-separated commands (</w:t>
      </w:r>
      <w:r>
        <w:rPr>
          <w:rFonts w:ascii="Consolas" w:eastAsia="Consolas" w:hAnsi="Consolas" w:cs="Consolas"/>
          <w:color w:val="9C2A00"/>
          <w:sz w:val="20"/>
          <w:szCs w:val="20"/>
        </w:rPr>
        <w:t>file_input.txt</w:t>
      </w:r>
      <w:r>
        <w:t>).</w:t>
      </w:r>
    </w:p>
    <w:p w:rsidR="00C27351" w:rsidRDefault="003E11F4">
      <w:pPr>
        <w:pStyle w:val="ListParagraph"/>
        <w:numPr>
          <w:ilvl w:val="0"/>
          <w:numId w:val="6"/>
        </w:numPr>
        <w:spacing w:after="70"/>
      </w:pPr>
      <w:r>
        <w:t xml:space="preserve">User runs the application with the file: </w:t>
      </w:r>
      <w:r>
        <w:rPr>
          <w:rFonts w:ascii="Consolas" w:eastAsia="Consolas" w:hAnsi="Consolas" w:cs="Consolas"/>
          <w:color w:val="9C2A00"/>
          <w:sz w:val="20"/>
          <w:szCs w:val="20"/>
        </w:rPr>
        <w:t>java -jar target/goparking.jar file_input.txt</w:t>
      </w:r>
      <w:r>
        <w:t>.</w:t>
      </w:r>
    </w:p>
    <w:p w:rsidR="00C27351" w:rsidRDefault="003E11F4">
      <w:pPr>
        <w:pStyle w:val="ListParagraph"/>
        <w:numPr>
          <w:ilvl w:val="0"/>
          <w:numId w:val="6"/>
        </w:numPr>
        <w:spacing w:after="70"/>
      </w:pPr>
      <w:r>
        <w:t>Application processes all instructions sequentially and outputs the complete result</w:t>
      </w:r>
      <w:r>
        <w:t xml:space="preserve"> batch to the console.</w:t>
      </w:r>
    </w:p>
    <w:p w:rsidR="00C27351" w:rsidRDefault="003E11F4">
      <w:pPr>
        <w:pStyle w:val="Heading1"/>
        <w:keepNext/>
      </w:pPr>
      <w:r>
        <w:t>8. Functional Requirements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00"/>
        <w:gridCol w:w="2000"/>
        <w:gridCol w:w="5846"/>
        <w:gridCol w:w="1000"/>
      </w:tblGrid>
      <w:tr w:rsidR="00C27351">
        <w:trPr>
          <w:cantSplit/>
          <w:tblHeader/>
        </w:trPr>
        <w:tc>
          <w:tcPr>
            <w:tcW w:w="9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C27351" w:rsidRDefault="003E11F4">
            <w:r>
              <w:rPr>
                <w:b/>
                <w:bCs/>
                <w:color w:val="FFFFFF"/>
                <w:sz w:val="20"/>
                <w:szCs w:val="20"/>
              </w:rPr>
              <w:t>ID</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C27351" w:rsidRDefault="003E11F4">
            <w:r>
              <w:rPr>
                <w:b/>
                <w:bCs/>
                <w:color w:val="FFFFFF"/>
                <w:sz w:val="20"/>
                <w:szCs w:val="20"/>
              </w:rPr>
              <w:t>Feature</w:t>
            </w:r>
          </w:p>
        </w:tc>
        <w:tc>
          <w:tcPr>
            <w:tcW w:w="584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C27351" w:rsidRDefault="003E11F4">
            <w:r>
              <w:rPr>
                <w:b/>
                <w:bCs/>
                <w:color w:val="FFFFFF"/>
                <w:sz w:val="20"/>
                <w:szCs w:val="20"/>
              </w:rPr>
              <w:t>Requirement</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C27351" w:rsidRDefault="003E11F4">
            <w:r>
              <w:rPr>
                <w:b/>
                <w:bCs/>
                <w:color w:val="FFFFFF"/>
                <w:sz w:val="20"/>
                <w:szCs w:val="20"/>
              </w:rPr>
              <w:t>Priority</w:t>
            </w:r>
          </w:p>
        </w:tc>
      </w:tr>
      <w:tr w:rsidR="00C27351">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27351" w:rsidRDefault="003E11F4">
            <w:r>
              <w:rPr>
                <w:b/>
                <w:bCs/>
                <w:sz w:val="20"/>
                <w:szCs w:val="20"/>
              </w:rPr>
              <w:t>FR-01</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27351" w:rsidRDefault="003E11F4">
            <w:r>
              <w:rPr>
                <w:sz w:val="20"/>
                <w:szCs w:val="20"/>
              </w:rPr>
              <w:t>Lot Creation</w:t>
            </w:r>
          </w:p>
        </w:tc>
        <w:tc>
          <w:tcPr>
            <w:tcW w:w="58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27351" w:rsidRDefault="003E11F4">
            <w:r>
              <w:rPr>
                <w:sz w:val="20"/>
                <w:szCs w:val="20"/>
              </w:rPr>
              <w:t>System shall instantiate a parking lot with a specified maximum integer capacity.</w:t>
            </w:r>
          </w:p>
        </w:tc>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27351" w:rsidRDefault="003E11F4">
            <w:r>
              <w:rPr>
                <w:sz w:val="20"/>
                <w:szCs w:val="20"/>
              </w:rPr>
              <w:t>High</w:t>
            </w:r>
          </w:p>
        </w:tc>
      </w:tr>
      <w:tr w:rsidR="00C27351">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C27351" w:rsidRDefault="003E11F4">
            <w:r>
              <w:rPr>
                <w:b/>
                <w:bCs/>
                <w:sz w:val="20"/>
                <w:szCs w:val="20"/>
              </w:rPr>
              <w:t>FR-02</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C27351" w:rsidRDefault="003E11F4">
            <w:r>
              <w:rPr>
                <w:sz w:val="20"/>
                <w:szCs w:val="20"/>
              </w:rPr>
              <w:t>Nearest Allocation</w:t>
            </w:r>
          </w:p>
        </w:tc>
        <w:tc>
          <w:tcPr>
            <w:tcW w:w="584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C27351" w:rsidRDefault="003E11F4">
            <w:r>
              <w:rPr>
                <w:sz w:val="20"/>
                <w:szCs w:val="20"/>
              </w:rPr>
              <w:t xml:space="preserve">System shall allocate the lowest </w:t>
            </w:r>
            <w:r>
              <w:rPr>
                <w:sz w:val="20"/>
                <w:szCs w:val="20"/>
              </w:rPr>
              <w:t>available slot number closest to the entry.</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C27351" w:rsidRDefault="003E11F4">
            <w:r>
              <w:rPr>
                <w:sz w:val="20"/>
                <w:szCs w:val="20"/>
              </w:rPr>
              <w:t>High</w:t>
            </w:r>
          </w:p>
        </w:tc>
      </w:tr>
      <w:tr w:rsidR="00C27351">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27351" w:rsidRDefault="003E11F4">
            <w:r>
              <w:rPr>
                <w:b/>
                <w:bCs/>
                <w:sz w:val="20"/>
                <w:szCs w:val="20"/>
              </w:rPr>
              <w:t>FR-03</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27351" w:rsidRDefault="003E11F4">
            <w:r>
              <w:rPr>
                <w:sz w:val="20"/>
                <w:szCs w:val="20"/>
              </w:rPr>
              <w:t>Full Capacity Guard</w:t>
            </w:r>
          </w:p>
        </w:tc>
        <w:tc>
          <w:tcPr>
            <w:tcW w:w="58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27351" w:rsidRDefault="003E11F4">
            <w:r>
              <w:rPr>
                <w:sz w:val="20"/>
                <w:szCs w:val="20"/>
              </w:rPr>
              <w:t>System shall output "Sorry, parking lot is full" if no slots remain.</w:t>
            </w:r>
          </w:p>
        </w:tc>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27351" w:rsidRDefault="003E11F4">
            <w:r>
              <w:rPr>
                <w:sz w:val="20"/>
                <w:szCs w:val="20"/>
              </w:rPr>
              <w:t>High</w:t>
            </w:r>
          </w:p>
        </w:tc>
      </w:tr>
      <w:tr w:rsidR="00C27351">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C27351" w:rsidRDefault="003E11F4">
            <w:r>
              <w:rPr>
                <w:b/>
                <w:bCs/>
                <w:sz w:val="20"/>
                <w:szCs w:val="20"/>
              </w:rPr>
              <w:t>FR-04</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C27351" w:rsidRDefault="003E11F4">
            <w:r>
              <w:rPr>
                <w:sz w:val="20"/>
                <w:szCs w:val="20"/>
              </w:rPr>
              <w:t>Slot Vacation</w:t>
            </w:r>
          </w:p>
        </w:tc>
        <w:tc>
          <w:tcPr>
            <w:tcW w:w="584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C27351" w:rsidRDefault="003E11F4">
            <w:r>
              <w:rPr>
                <w:sz w:val="20"/>
                <w:szCs w:val="20"/>
              </w:rPr>
              <w:t xml:space="preserve">System shall free up the requested slot and return it to the available pool upon </w:t>
            </w:r>
            <w:r>
              <w:rPr>
                <w:rFonts w:ascii="Consolas" w:eastAsia="Consolas" w:hAnsi="Consolas" w:cs="Consolas"/>
                <w:color w:val="9C2A00"/>
                <w:sz w:val="20"/>
                <w:szCs w:val="20"/>
              </w:rPr>
              <w:t>leave</w:t>
            </w:r>
            <w:r>
              <w:rPr>
                <w:sz w:val="20"/>
                <w:szCs w:val="20"/>
              </w:rPr>
              <w:t>.</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C27351" w:rsidRDefault="003E11F4">
            <w:r>
              <w:rPr>
                <w:sz w:val="20"/>
                <w:szCs w:val="20"/>
              </w:rPr>
              <w:t>High</w:t>
            </w:r>
          </w:p>
        </w:tc>
      </w:tr>
      <w:tr w:rsidR="00C27351">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27351" w:rsidRDefault="003E11F4">
            <w:r>
              <w:rPr>
                <w:b/>
                <w:bCs/>
                <w:sz w:val="20"/>
                <w:szCs w:val="20"/>
              </w:rPr>
              <w:t>FR-05</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27351" w:rsidRDefault="003E11F4">
            <w:r>
              <w:rPr>
                <w:sz w:val="20"/>
                <w:szCs w:val="20"/>
              </w:rPr>
              <w:t>Status Reporting</w:t>
            </w:r>
          </w:p>
        </w:tc>
        <w:tc>
          <w:tcPr>
            <w:tcW w:w="58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27351" w:rsidRDefault="003E11F4">
            <w:r>
              <w:rPr>
                <w:sz w:val="20"/>
                <w:szCs w:val="20"/>
              </w:rPr>
              <w:t>System shall output a structured table of slot numbers, registration numbers, and colors.</w:t>
            </w:r>
          </w:p>
        </w:tc>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27351" w:rsidRDefault="003E11F4">
            <w:r>
              <w:rPr>
                <w:sz w:val="20"/>
                <w:szCs w:val="20"/>
              </w:rPr>
              <w:t>High</w:t>
            </w:r>
          </w:p>
        </w:tc>
      </w:tr>
      <w:tr w:rsidR="00C27351">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C27351" w:rsidRDefault="003E11F4">
            <w:r>
              <w:rPr>
                <w:b/>
                <w:bCs/>
                <w:sz w:val="20"/>
                <w:szCs w:val="20"/>
              </w:rPr>
              <w:t>FR-06</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C27351" w:rsidRDefault="003E11F4">
            <w:r>
              <w:rPr>
                <w:sz w:val="20"/>
                <w:szCs w:val="20"/>
              </w:rPr>
              <w:t>Color Registration Query</w:t>
            </w:r>
          </w:p>
        </w:tc>
        <w:tc>
          <w:tcPr>
            <w:tcW w:w="584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C27351" w:rsidRDefault="003E11F4">
            <w:r>
              <w:rPr>
                <w:sz w:val="20"/>
                <w:szCs w:val="20"/>
              </w:rPr>
              <w:t>System shall return a comma-separated list of registration numbers matching a color.</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C27351" w:rsidRDefault="003E11F4">
            <w:r>
              <w:rPr>
                <w:sz w:val="20"/>
                <w:szCs w:val="20"/>
              </w:rPr>
              <w:t>High</w:t>
            </w:r>
          </w:p>
        </w:tc>
      </w:tr>
      <w:tr w:rsidR="00C27351">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27351" w:rsidRDefault="003E11F4">
            <w:r>
              <w:rPr>
                <w:b/>
                <w:bCs/>
                <w:sz w:val="20"/>
                <w:szCs w:val="20"/>
              </w:rPr>
              <w:t>FR-07</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27351" w:rsidRDefault="003E11F4">
            <w:r>
              <w:rPr>
                <w:sz w:val="20"/>
                <w:szCs w:val="20"/>
              </w:rPr>
              <w:t>Color Slot Query</w:t>
            </w:r>
          </w:p>
        </w:tc>
        <w:tc>
          <w:tcPr>
            <w:tcW w:w="58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27351" w:rsidRDefault="003E11F4">
            <w:r>
              <w:rPr>
                <w:sz w:val="20"/>
                <w:szCs w:val="20"/>
              </w:rPr>
              <w:t>System shall return a comma-separated list of slot numbers matching a color.</w:t>
            </w:r>
          </w:p>
        </w:tc>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27351" w:rsidRDefault="003E11F4">
            <w:r>
              <w:rPr>
                <w:sz w:val="20"/>
                <w:szCs w:val="20"/>
              </w:rPr>
              <w:t>High</w:t>
            </w:r>
          </w:p>
        </w:tc>
      </w:tr>
      <w:tr w:rsidR="00C27351">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C27351" w:rsidRDefault="003E11F4">
            <w:r>
              <w:rPr>
                <w:b/>
                <w:bCs/>
                <w:sz w:val="20"/>
                <w:szCs w:val="20"/>
              </w:rPr>
              <w:t>FR-08</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C27351" w:rsidRDefault="003E11F4">
            <w:r>
              <w:rPr>
                <w:sz w:val="20"/>
                <w:szCs w:val="20"/>
              </w:rPr>
              <w:t>Registration Lookup</w:t>
            </w:r>
          </w:p>
        </w:tc>
        <w:tc>
          <w:tcPr>
            <w:tcW w:w="584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C27351" w:rsidRDefault="003E11F4">
            <w:r>
              <w:rPr>
                <w:sz w:val="20"/>
                <w:szCs w:val="20"/>
              </w:rPr>
              <w:t>System shall return the exact slot number or "Not found" for a registration query.</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C27351" w:rsidRDefault="003E11F4">
            <w:r>
              <w:rPr>
                <w:sz w:val="20"/>
                <w:szCs w:val="20"/>
              </w:rPr>
              <w:t>High</w:t>
            </w:r>
          </w:p>
        </w:tc>
      </w:tr>
      <w:tr w:rsidR="00C27351">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27351" w:rsidRDefault="003E11F4">
            <w:r>
              <w:rPr>
                <w:b/>
                <w:bCs/>
                <w:sz w:val="20"/>
                <w:szCs w:val="20"/>
              </w:rPr>
              <w:t>FR-09</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27351" w:rsidRDefault="003E11F4">
            <w:r>
              <w:rPr>
                <w:sz w:val="20"/>
                <w:szCs w:val="20"/>
              </w:rPr>
              <w:t>Dual-Mode Parsing</w:t>
            </w:r>
          </w:p>
        </w:tc>
        <w:tc>
          <w:tcPr>
            <w:tcW w:w="58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27351" w:rsidRDefault="003E11F4">
            <w:r>
              <w:rPr>
                <w:sz w:val="20"/>
                <w:szCs w:val="20"/>
              </w:rPr>
              <w:t xml:space="preserve">System </w:t>
            </w:r>
            <w:r>
              <w:rPr>
                <w:sz w:val="20"/>
                <w:szCs w:val="20"/>
              </w:rPr>
              <w:t>shall support both interactive shell inputs and file-based batch inputs seamlessly.</w:t>
            </w:r>
          </w:p>
        </w:tc>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27351" w:rsidRDefault="003E11F4">
            <w:r>
              <w:rPr>
                <w:sz w:val="20"/>
                <w:szCs w:val="20"/>
              </w:rPr>
              <w:t>High</w:t>
            </w:r>
          </w:p>
        </w:tc>
      </w:tr>
    </w:tbl>
    <w:p w:rsidR="00C27351" w:rsidRDefault="003E11F4">
      <w:pPr>
        <w:pStyle w:val="Heading1"/>
        <w:keepNext/>
      </w:pPr>
      <w:r>
        <w:t>9. Non-Functional Requirements</w:t>
      </w:r>
    </w:p>
    <w:p w:rsidR="00C27351" w:rsidRDefault="003E11F4">
      <w:pPr>
        <w:pStyle w:val="Heading2"/>
        <w:keepNext/>
      </w:pPr>
      <w:r>
        <w:t>Performance</w:t>
      </w:r>
    </w:p>
    <w:p w:rsidR="00C27351" w:rsidRDefault="003E11F4">
      <w:pPr>
        <w:pStyle w:val="ListParagraph"/>
        <w:numPr>
          <w:ilvl w:val="0"/>
          <w:numId w:val="3"/>
        </w:numPr>
        <w:spacing w:after="70"/>
      </w:pPr>
      <w:r>
        <w:t>Command execution time must be under 5 ms per operation for instant response.</w:t>
      </w:r>
    </w:p>
    <w:p w:rsidR="00C27351" w:rsidRDefault="003E11F4">
      <w:pPr>
        <w:pStyle w:val="ListParagraph"/>
        <w:numPr>
          <w:ilvl w:val="0"/>
          <w:numId w:val="3"/>
        </w:numPr>
        <w:spacing w:after="70"/>
      </w:pPr>
      <w:r>
        <w:t>Minimal memory footprint when running on Java</w:t>
      </w:r>
      <w:r>
        <w:t xml:space="preserve"> 1.8.</w:t>
      </w:r>
    </w:p>
    <w:p w:rsidR="00C27351" w:rsidRDefault="003E11F4">
      <w:pPr>
        <w:pStyle w:val="Heading2"/>
        <w:keepNext/>
      </w:pPr>
      <w:r>
        <w:t>Reliability</w:t>
      </w:r>
    </w:p>
    <w:p w:rsidR="00C27351" w:rsidRDefault="003E11F4">
      <w:pPr>
        <w:pStyle w:val="ListParagraph"/>
        <w:numPr>
          <w:ilvl w:val="0"/>
          <w:numId w:val="3"/>
        </w:numPr>
        <w:spacing w:after="70"/>
      </w:pPr>
      <w:r>
        <w:t>Robust error handling for invalid command parameters, out-of-bounds slot numbers, and missing files.</w:t>
      </w:r>
    </w:p>
    <w:p w:rsidR="00C27351" w:rsidRDefault="003E11F4">
      <w:pPr>
        <w:pStyle w:val="ListParagraph"/>
        <w:numPr>
          <w:ilvl w:val="0"/>
          <w:numId w:val="3"/>
        </w:numPr>
        <w:spacing w:after="70"/>
      </w:pPr>
      <w:r>
        <w:t>Application loop must survive malformed inputs cleanly.</w:t>
      </w:r>
    </w:p>
    <w:p w:rsidR="00C27351" w:rsidRDefault="003E11F4">
      <w:pPr>
        <w:pStyle w:val="Heading2"/>
        <w:keepNext/>
      </w:pPr>
      <w:r>
        <w:t>Maintainability</w:t>
      </w:r>
    </w:p>
    <w:p w:rsidR="00C27351" w:rsidRDefault="003E11F4">
      <w:pPr>
        <w:pStyle w:val="ListParagraph"/>
        <w:numPr>
          <w:ilvl w:val="0"/>
          <w:numId w:val="3"/>
        </w:numPr>
        <w:spacing w:after="70"/>
      </w:pPr>
      <w:r>
        <w:t>Modular package structure following standard object-oriented desi</w:t>
      </w:r>
      <w:r>
        <w:t>gn principles.</w:t>
      </w:r>
    </w:p>
    <w:p w:rsidR="00C27351" w:rsidRDefault="003E11F4">
      <w:pPr>
        <w:pStyle w:val="ListParagraph"/>
        <w:numPr>
          <w:ilvl w:val="0"/>
          <w:numId w:val="3"/>
        </w:numPr>
        <w:spacing w:after="70"/>
      </w:pPr>
      <w:r>
        <w:t>Fully testable via automated Maven test suites (</w:t>
      </w:r>
      <w:r>
        <w:rPr>
          <w:rFonts w:ascii="Consolas" w:eastAsia="Consolas" w:hAnsi="Consolas" w:cs="Consolas"/>
          <w:color w:val="9C2A00"/>
          <w:sz w:val="20"/>
          <w:szCs w:val="20"/>
        </w:rPr>
        <w:t>mvn test</w:t>
      </w:r>
      <w:r>
        <w:t>).</w:t>
      </w:r>
    </w:p>
    <w:p w:rsidR="00C27351" w:rsidRDefault="003E11F4">
      <w:pPr>
        <w:pStyle w:val="Heading2"/>
        <w:keepNext/>
      </w:pPr>
      <w:r>
        <w:lastRenderedPageBreak/>
        <w:t>Portability</w:t>
      </w:r>
    </w:p>
    <w:p w:rsidR="00C27351" w:rsidRDefault="003E11F4">
      <w:pPr>
        <w:pStyle w:val="ListParagraph"/>
        <w:numPr>
          <w:ilvl w:val="0"/>
          <w:numId w:val="3"/>
        </w:numPr>
        <w:spacing w:after="70"/>
      </w:pPr>
      <w:r>
        <w:t>Compatible with any environment running Java 1.8 or higher and Maven 3.x.</w:t>
      </w:r>
    </w:p>
    <w:p w:rsidR="00C27351" w:rsidRDefault="003E11F4">
      <w:pPr>
        <w:pStyle w:val="Heading1"/>
        <w:keepNext/>
      </w:pPr>
      <w:r>
        <w:t>10. Tech Stack</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000"/>
        <w:gridCol w:w="3400"/>
        <w:gridCol w:w="4346"/>
      </w:tblGrid>
      <w:tr w:rsidR="00C27351">
        <w:trPr>
          <w:cantSplit/>
          <w:tblHeader/>
        </w:trPr>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C27351" w:rsidRDefault="003E11F4">
            <w:r>
              <w:rPr>
                <w:b/>
                <w:bCs/>
                <w:color w:val="FFFFFF"/>
                <w:sz w:val="20"/>
                <w:szCs w:val="20"/>
              </w:rPr>
              <w:t>Layer</w:t>
            </w:r>
          </w:p>
        </w:tc>
        <w:tc>
          <w:tcPr>
            <w:tcW w:w="3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C27351" w:rsidRDefault="003E11F4">
            <w:r>
              <w:rPr>
                <w:b/>
                <w:bCs/>
                <w:color w:val="FFFFFF"/>
                <w:sz w:val="20"/>
                <w:szCs w:val="20"/>
              </w:rPr>
              <w:t>Technology</w:t>
            </w:r>
          </w:p>
        </w:tc>
        <w:tc>
          <w:tcPr>
            <w:tcW w:w="434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C27351" w:rsidRDefault="003E11F4">
            <w:r>
              <w:rPr>
                <w:b/>
                <w:bCs/>
                <w:color w:val="FFFFFF"/>
                <w:sz w:val="20"/>
                <w:szCs w:val="20"/>
              </w:rPr>
              <w:t>Purpose</w:t>
            </w:r>
          </w:p>
        </w:tc>
      </w:tr>
      <w:tr w:rsidR="00C27351">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27351" w:rsidRDefault="003E11F4">
            <w:r>
              <w:rPr>
                <w:b/>
                <w:bCs/>
                <w:sz w:val="20"/>
                <w:szCs w:val="20"/>
              </w:rPr>
              <w:t>Language</w:t>
            </w:r>
          </w:p>
        </w:tc>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27351" w:rsidRDefault="003E11F4">
            <w:r>
              <w:rPr>
                <w:sz w:val="20"/>
                <w:szCs w:val="20"/>
              </w:rPr>
              <w:t>Java 1.8</w:t>
            </w:r>
          </w:p>
        </w:tc>
        <w:tc>
          <w:tcPr>
            <w:tcW w:w="43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27351" w:rsidRDefault="003E11F4">
            <w:r>
              <w:rPr>
                <w:sz w:val="20"/>
                <w:szCs w:val="20"/>
              </w:rPr>
              <w:t xml:space="preserve">Core object-oriented programming </w:t>
            </w:r>
            <w:r>
              <w:rPr>
                <w:sz w:val="20"/>
                <w:szCs w:val="20"/>
              </w:rPr>
              <w:t>implementation</w:t>
            </w:r>
          </w:p>
        </w:tc>
      </w:tr>
      <w:tr w:rsidR="00C27351">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C27351" w:rsidRDefault="003E11F4">
            <w:r>
              <w:rPr>
                <w:b/>
                <w:bCs/>
                <w:sz w:val="20"/>
                <w:szCs w:val="20"/>
              </w:rPr>
              <w:t>Build Tool</w:t>
            </w:r>
          </w:p>
        </w:tc>
        <w:tc>
          <w:tcPr>
            <w:tcW w:w="34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C27351" w:rsidRDefault="003E11F4">
            <w:r>
              <w:rPr>
                <w:sz w:val="20"/>
                <w:szCs w:val="20"/>
              </w:rPr>
              <w:t>Apache Maven 3.x</w:t>
            </w:r>
          </w:p>
        </w:tc>
        <w:tc>
          <w:tcPr>
            <w:tcW w:w="434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C27351" w:rsidRDefault="003E11F4">
            <w:r>
              <w:rPr>
                <w:sz w:val="20"/>
                <w:szCs w:val="20"/>
              </w:rPr>
              <w:t xml:space="preserve">Project compilation, testing, and </w:t>
            </w:r>
            <w:r>
              <w:rPr>
                <w:rFonts w:ascii="Consolas" w:eastAsia="Consolas" w:hAnsi="Consolas" w:cs="Consolas"/>
                <w:color w:val="9C2A00"/>
                <w:sz w:val="20"/>
                <w:szCs w:val="20"/>
              </w:rPr>
              <w:t>.jar</w:t>
            </w:r>
            <w:r>
              <w:rPr>
                <w:sz w:val="20"/>
                <w:szCs w:val="20"/>
              </w:rPr>
              <w:t xml:space="preserve"> packaging</w:t>
            </w:r>
          </w:p>
        </w:tc>
      </w:tr>
      <w:tr w:rsidR="00C27351">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27351" w:rsidRDefault="003E11F4">
            <w:r>
              <w:rPr>
                <w:b/>
                <w:bCs/>
                <w:sz w:val="20"/>
                <w:szCs w:val="20"/>
              </w:rPr>
              <w:t>Data Structures</w:t>
            </w:r>
          </w:p>
        </w:tc>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27351" w:rsidRDefault="003E11F4">
            <w:r>
              <w:rPr>
                <w:sz w:val="20"/>
                <w:szCs w:val="20"/>
              </w:rPr>
              <w:t>Java Collections (</w:t>
            </w:r>
            <w:r>
              <w:rPr>
                <w:rFonts w:ascii="Consolas" w:eastAsia="Consolas" w:hAnsi="Consolas" w:cs="Consolas"/>
                <w:color w:val="9C2A00"/>
                <w:sz w:val="20"/>
                <w:szCs w:val="20"/>
              </w:rPr>
              <w:t>TreeSet</w:t>
            </w:r>
            <w:r>
              <w:rPr>
                <w:sz w:val="20"/>
                <w:szCs w:val="20"/>
              </w:rPr>
              <w:t xml:space="preserve">, </w:t>
            </w:r>
            <w:r>
              <w:rPr>
                <w:rFonts w:ascii="Consolas" w:eastAsia="Consolas" w:hAnsi="Consolas" w:cs="Consolas"/>
                <w:color w:val="9C2A00"/>
                <w:sz w:val="20"/>
                <w:szCs w:val="20"/>
              </w:rPr>
              <w:t>HashMap</w:t>
            </w:r>
            <w:r>
              <w:rPr>
                <w:sz w:val="20"/>
                <w:szCs w:val="20"/>
              </w:rPr>
              <w:t xml:space="preserve">, </w:t>
            </w:r>
            <w:r>
              <w:rPr>
                <w:rFonts w:ascii="Consolas" w:eastAsia="Consolas" w:hAnsi="Consolas" w:cs="Consolas"/>
                <w:color w:val="9C2A00"/>
                <w:sz w:val="20"/>
                <w:szCs w:val="20"/>
              </w:rPr>
              <w:t>ArrayList</w:t>
            </w:r>
            <w:r>
              <w:rPr>
                <w:sz w:val="20"/>
                <w:szCs w:val="20"/>
              </w:rPr>
              <w:t>)</w:t>
            </w:r>
          </w:p>
        </w:tc>
        <w:tc>
          <w:tcPr>
            <w:tcW w:w="43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27351" w:rsidRDefault="003E11F4">
            <w:r>
              <w:rPr>
                <w:sz w:val="20"/>
                <w:szCs w:val="20"/>
              </w:rPr>
              <w:t>High-speed indexing and slot-tracking mechanisms</w:t>
            </w:r>
          </w:p>
        </w:tc>
      </w:tr>
      <w:tr w:rsidR="00C27351">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C27351" w:rsidRDefault="003E11F4">
            <w:r>
              <w:rPr>
                <w:b/>
                <w:bCs/>
                <w:sz w:val="20"/>
                <w:szCs w:val="20"/>
              </w:rPr>
              <w:t>Testing</w:t>
            </w:r>
          </w:p>
        </w:tc>
        <w:tc>
          <w:tcPr>
            <w:tcW w:w="34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C27351" w:rsidRDefault="003E11F4">
            <w:r>
              <w:rPr>
                <w:sz w:val="20"/>
                <w:szCs w:val="20"/>
              </w:rPr>
              <w:t>JUnit / Mockito</w:t>
            </w:r>
          </w:p>
        </w:tc>
        <w:tc>
          <w:tcPr>
            <w:tcW w:w="434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C27351" w:rsidRDefault="003E11F4">
            <w:r>
              <w:rPr>
                <w:sz w:val="20"/>
                <w:szCs w:val="20"/>
              </w:rPr>
              <w:t xml:space="preserve">Unit and functional test </w:t>
            </w:r>
            <w:r>
              <w:rPr>
                <w:sz w:val="20"/>
                <w:szCs w:val="20"/>
              </w:rPr>
              <w:t>validation</w:t>
            </w:r>
          </w:p>
        </w:tc>
      </w:tr>
      <w:tr w:rsidR="00C27351">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27351" w:rsidRDefault="003E11F4">
            <w:r>
              <w:rPr>
                <w:b/>
                <w:bCs/>
                <w:sz w:val="20"/>
                <w:szCs w:val="20"/>
              </w:rPr>
              <w:t>Version Control</w:t>
            </w:r>
          </w:p>
        </w:tc>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27351" w:rsidRDefault="003E11F4">
            <w:r>
              <w:rPr>
                <w:sz w:val="20"/>
                <w:szCs w:val="20"/>
              </w:rPr>
              <w:t>Git / GitHub</w:t>
            </w:r>
          </w:p>
        </w:tc>
        <w:tc>
          <w:tcPr>
            <w:tcW w:w="43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27351" w:rsidRDefault="003E11F4">
            <w:r>
              <w:rPr>
                <w:sz w:val="20"/>
                <w:szCs w:val="20"/>
              </w:rPr>
              <w:t>Code management and source repository tracking</w:t>
            </w:r>
          </w:p>
        </w:tc>
      </w:tr>
    </w:tbl>
    <w:p w:rsidR="00C27351" w:rsidRDefault="003E11F4">
      <w:pPr>
        <w:pStyle w:val="Heading1"/>
        <w:keepNext/>
      </w:pPr>
      <w:r>
        <w:t>11. Risk Assessment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600"/>
        <w:gridCol w:w="2400"/>
        <w:gridCol w:w="1150"/>
        <w:gridCol w:w="1000"/>
        <w:gridCol w:w="1100"/>
        <w:gridCol w:w="3496"/>
      </w:tblGrid>
      <w:tr w:rsidR="00C27351">
        <w:trPr>
          <w:cantSplit/>
          <w:tblHeader/>
        </w:trPr>
        <w:tc>
          <w:tcPr>
            <w:tcW w:w="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C27351" w:rsidRDefault="003E11F4">
            <w:r>
              <w:rPr>
                <w:b/>
                <w:bCs/>
                <w:color w:val="FFFFFF"/>
                <w:sz w:val="20"/>
                <w:szCs w:val="20"/>
              </w:rPr>
              <w:t>#</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C27351" w:rsidRDefault="003E11F4">
            <w:r>
              <w:rPr>
                <w:b/>
                <w:bCs/>
                <w:color w:val="FFFFFF"/>
                <w:sz w:val="20"/>
                <w:szCs w:val="20"/>
              </w:rPr>
              <w:t>Risk</w:t>
            </w:r>
          </w:p>
        </w:tc>
        <w:tc>
          <w:tcPr>
            <w:tcW w:w="115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C27351" w:rsidRDefault="003E11F4">
            <w:r>
              <w:rPr>
                <w:b/>
                <w:bCs/>
                <w:color w:val="FFFFFF"/>
                <w:sz w:val="20"/>
                <w:szCs w:val="20"/>
              </w:rPr>
              <w:t>Likelihood</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C27351" w:rsidRDefault="003E11F4">
            <w:r>
              <w:rPr>
                <w:b/>
                <w:bCs/>
                <w:color w:val="FFFFFF"/>
                <w:sz w:val="20"/>
                <w:szCs w:val="20"/>
              </w:rPr>
              <w:t>Impact</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C27351" w:rsidRDefault="003E11F4">
            <w:r>
              <w:rPr>
                <w:b/>
                <w:bCs/>
                <w:color w:val="FFFFFF"/>
                <w:sz w:val="20"/>
                <w:szCs w:val="20"/>
              </w:rPr>
              <w:t>Severity</w:t>
            </w:r>
          </w:p>
        </w:tc>
        <w:tc>
          <w:tcPr>
            <w:tcW w:w="349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C27351" w:rsidRDefault="003E11F4">
            <w:r>
              <w:rPr>
                <w:b/>
                <w:bCs/>
                <w:color w:val="FFFFFF"/>
                <w:sz w:val="20"/>
                <w:szCs w:val="20"/>
              </w:rPr>
              <w:t>Mitigation</w:t>
            </w:r>
          </w:p>
        </w:tc>
      </w:tr>
      <w:tr w:rsidR="00C27351">
        <w:trPr>
          <w:cantSplit/>
        </w:trPr>
        <w:tc>
          <w:tcPr>
            <w:tcW w:w="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27351" w:rsidRDefault="003E11F4">
            <w:r>
              <w:rPr>
                <w:b/>
                <w:bCs/>
                <w:sz w:val="20"/>
                <w:szCs w:val="20"/>
              </w:rPr>
              <w:t>R1</w:t>
            </w:r>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27351" w:rsidRDefault="003E11F4">
            <w:r>
              <w:rPr>
                <w:sz w:val="20"/>
                <w:szCs w:val="20"/>
              </w:rPr>
              <w:t xml:space="preserve">Releasing an already empty slot via </w:t>
            </w:r>
            <w:r>
              <w:rPr>
                <w:rFonts w:ascii="Consolas" w:eastAsia="Consolas" w:hAnsi="Consolas" w:cs="Consolas"/>
                <w:color w:val="9C2A00"/>
                <w:sz w:val="20"/>
                <w:szCs w:val="20"/>
              </w:rPr>
              <w:t>leave</w:t>
            </w:r>
          </w:p>
        </w:tc>
        <w:tc>
          <w:tcPr>
            <w:tcW w:w="11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27351" w:rsidRDefault="003E11F4">
            <w:r>
              <w:rPr>
                <w:sz w:val="20"/>
                <w:szCs w:val="20"/>
              </w:rPr>
              <w:t>Medium</w:t>
            </w:r>
          </w:p>
        </w:tc>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27351" w:rsidRDefault="003E11F4">
            <w:r>
              <w:rPr>
                <w:sz w:val="20"/>
                <w:szCs w:val="20"/>
              </w:rPr>
              <w:t>Medium</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27351" w:rsidRDefault="003E11F4">
            <w:r>
              <w:rPr>
                <w:sz w:val="20"/>
                <w:szCs w:val="20"/>
              </w:rPr>
              <w:t>Medium</w:t>
            </w:r>
          </w:p>
        </w:tc>
        <w:tc>
          <w:tcPr>
            <w:tcW w:w="349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27351" w:rsidRDefault="003E11F4">
            <w:r>
              <w:rPr>
                <w:sz w:val="20"/>
                <w:szCs w:val="20"/>
              </w:rPr>
              <w:t xml:space="preserve">Validate slot occupancy state </w:t>
            </w:r>
            <w:r>
              <w:rPr>
                <w:sz w:val="20"/>
                <w:szCs w:val="20"/>
              </w:rPr>
              <w:t>before processing exit</w:t>
            </w:r>
          </w:p>
        </w:tc>
      </w:tr>
      <w:tr w:rsidR="00C27351">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C27351" w:rsidRDefault="003E11F4">
            <w:r>
              <w:rPr>
                <w:b/>
                <w:bCs/>
                <w:sz w:val="20"/>
                <w:szCs w:val="20"/>
              </w:rPr>
              <w:t>R2</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C27351" w:rsidRDefault="003E11F4">
            <w:r>
              <w:rPr>
                <w:sz w:val="20"/>
                <w:szCs w:val="20"/>
              </w:rPr>
              <w:t>File not found error in batch execution mode</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C27351" w:rsidRDefault="003E11F4">
            <w:r>
              <w:rPr>
                <w:sz w:val="20"/>
                <w:szCs w:val="20"/>
              </w:rPr>
              <w:t>Medium</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C27351" w:rsidRDefault="003E11F4">
            <w:r>
              <w:rPr>
                <w:sz w:val="20"/>
                <w:szCs w:val="20"/>
              </w:rPr>
              <w:t>High</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C27351" w:rsidRDefault="003E11F4">
            <w:r>
              <w:rPr>
                <w:sz w:val="20"/>
                <w:szCs w:val="20"/>
              </w:rPr>
              <w:t>High</w:t>
            </w:r>
          </w:p>
        </w:tc>
        <w:tc>
          <w:tcPr>
            <w:tcW w:w="349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C27351" w:rsidRDefault="003E11F4">
            <w:r>
              <w:rPr>
                <w:sz w:val="20"/>
                <w:szCs w:val="20"/>
              </w:rPr>
              <w:t>Wrap file readers in safe try-catch blocks with clear error messaging</w:t>
            </w:r>
          </w:p>
        </w:tc>
      </w:tr>
      <w:tr w:rsidR="00C27351">
        <w:trPr>
          <w:cantSplit/>
        </w:trPr>
        <w:tc>
          <w:tcPr>
            <w:tcW w:w="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27351" w:rsidRDefault="003E11F4">
            <w:r>
              <w:rPr>
                <w:b/>
                <w:bCs/>
                <w:sz w:val="20"/>
                <w:szCs w:val="20"/>
              </w:rPr>
              <w:t>R3</w:t>
            </w:r>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27351" w:rsidRDefault="003E11F4">
            <w:r>
              <w:rPr>
                <w:sz w:val="20"/>
                <w:szCs w:val="20"/>
              </w:rPr>
              <w:t>Slow search performance with high slot counts</w:t>
            </w:r>
          </w:p>
        </w:tc>
        <w:tc>
          <w:tcPr>
            <w:tcW w:w="11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27351" w:rsidRDefault="003E11F4">
            <w:r>
              <w:rPr>
                <w:sz w:val="20"/>
                <w:szCs w:val="20"/>
              </w:rPr>
              <w:t>Low</w:t>
            </w:r>
          </w:p>
        </w:tc>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27351" w:rsidRDefault="003E11F4">
            <w:r>
              <w:rPr>
                <w:sz w:val="20"/>
                <w:szCs w:val="20"/>
              </w:rPr>
              <w:t>High</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27351" w:rsidRDefault="003E11F4">
            <w:r>
              <w:rPr>
                <w:sz w:val="20"/>
                <w:szCs w:val="20"/>
              </w:rPr>
              <w:t>High</w:t>
            </w:r>
          </w:p>
        </w:tc>
        <w:tc>
          <w:tcPr>
            <w:tcW w:w="349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27351" w:rsidRDefault="003E11F4">
            <w:r>
              <w:rPr>
                <w:sz w:val="20"/>
                <w:szCs w:val="20"/>
              </w:rPr>
              <w:t xml:space="preserve">Enforce </w:t>
            </w:r>
            <w:r>
              <w:rPr>
                <w:rFonts w:ascii="Consolas" w:eastAsia="Consolas" w:hAnsi="Consolas" w:cs="Consolas"/>
                <w:color w:val="9C2A00"/>
                <w:sz w:val="20"/>
                <w:szCs w:val="20"/>
              </w:rPr>
              <w:t>HashMap</w:t>
            </w:r>
            <w:r>
              <w:rPr>
                <w:sz w:val="20"/>
                <w:szCs w:val="20"/>
              </w:rPr>
              <w:t xml:space="preserve"> and </w:t>
            </w:r>
            <w:r>
              <w:rPr>
                <w:rFonts w:ascii="Consolas" w:eastAsia="Consolas" w:hAnsi="Consolas" w:cs="Consolas"/>
                <w:color w:val="9C2A00"/>
                <w:sz w:val="20"/>
                <w:szCs w:val="20"/>
              </w:rPr>
              <w:t>TreeSet</w:t>
            </w:r>
            <w:r>
              <w:rPr>
                <w:sz w:val="20"/>
                <w:szCs w:val="20"/>
              </w:rPr>
              <w:t xml:space="preserve"> indexing instead of linear array loops</w:t>
            </w:r>
          </w:p>
        </w:tc>
      </w:tr>
    </w:tbl>
    <w:p w:rsidR="00C27351" w:rsidRDefault="003E11F4">
      <w:pPr>
        <w:pStyle w:val="Heading1"/>
        <w:keepNext/>
      </w:pPr>
      <w:r>
        <w:t>12. DSA Mapping Matrix</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500"/>
        <w:gridCol w:w="2800"/>
        <w:gridCol w:w="4446"/>
      </w:tblGrid>
      <w:tr w:rsidR="00C27351">
        <w:trPr>
          <w:cantSplit/>
          <w:tblHeader/>
        </w:trPr>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C27351" w:rsidRDefault="003E11F4">
            <w:r>
              <w:rPr>
                <w:b/>
                <w:bCs/>
                <w:color w:val="FFFFFF"/>
                <w:sz w:val="20"/>
                <w:szCs w:val="20"/>
              </w:rPr>
              <w:t>DSA Concept</w:t>
            </w:r>
          </w:p>
        </w:tc>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C27351" w:rsidRDefault="003E11F4">
            <w:r>
              <w:rPr>
                <w:b/>
                <w:bCs/>
                <w:color w:val="FFFFFF"/>
                <w:sz w:val="20"/>
                <w:szCs w:val="20"/>
              </w:rPr>
              <w:t>Where it is used in GoParking</w:t>
            </w:r>
          </w:p>
        </w:tc>
        <w:tc>
          <w:tcPr>
            <w:tcW w:w="444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C27351" w:rsidRDefault="003E11F4">
            <w:r>
              <w:rPr>
                <w:b/>
                <w:bCs/>
                <w:color w:val="FFFFFF"/>
                <w:sz w:val="20"/>
                <w:szCs w:val="20"/>
              </w:rPr>
              <w:t>Purpose</w:t>
            </w:r>
          </w:p>
        </w:tc>
      </w:tr>
      <w:tr w:rsidR="00C27351">
        <w:trPr>
          <w:cantSplit/>
        </w:trPr>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27351" w:rsidRDefault="003E11F4">
            <w:r>
              <w:rPr>
                <w:b/>
                <w:bCs/>
                <w:sz w:val="20"/>
                <w:szCs w:val="20"/>
              </w:rPr>
              <w:t>TreeSet / Ordered Set</w:t>
            </w:r>
          </w:p>
        </w:tc>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27351" w:rsidRDefault="003E11F4">
            <w:r>
              <w:rPr>
                <w:sz w:val="20"/>
                <w:szCs w:val="20"/>
              </w:rPr>
              <w:t>Available Slot Pool</w:t>
            </w:r>
          </w:p>
        </w:tc>
        <w:tc>
          <w:tcPr>
            <w:tcW w:w="44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27351" w:rsidRDefault="003E11F4">
            <w:r>
              <w:rPr>
                <w:sz w:val="20"/>
                <w:szCs w:val="20"/>
              </w:rPr>
              <w:t>Tracks unoccupied slots dynamically and fetches the lowest available slot number efficiently.</w:t>
            </w:r>
          </w:p>
        </w:tc>
      </w:tr>
      <w:tr w:rsidR="00C27351">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C27351" w:rsidRDefault="003E11F4">
            <w:r>
              <w:rPr>
                <w:b/>
                <w:bCs/>
                <w:sz w:val="20"/>
                <w:szCs w:val="20"/>
              </w:rPr>
              <w:t>HashMap</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C27351" w:rsidRDefault="003E11F4">
            <w:r>
              <w:rPr>
                <w:sz w:val="20"/>
                <w:szCs w:val="20"/>
              </w:rPr>
              <w:t>Registration-to-Slot Index</w:t>
            </w:r>
          </w:p>
        </w:tc>
        <w:tc>
          <w:tcPr>
            <w:tcW w:w="444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C27351" w:rsidRDefault="003E11F4">
            <w:r>
              <w:rPr>
                <w:sz w:val="20"/>
                <w:szCs w:val="20"/>
              </w:rPr>
              <w:t>Maps vehicle license numbers directly to slot positions for O(1) lookups.</w:t>
            </w:r>
          </w:p>
        </w:tc>
      </w:tr>
      <w:tr w:rsidR="00C27351">
        <w:trPr>
          <w:cantSplit/>
        </w:trPr>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27351" w:rsidRDefault="003E11F4">
            <w:r>
              <w:rPr>
                <w:b/>
                <w:bCs/>
                <w:sz w:val="20"/>
                <w:szCs w:val="20"/>
              </w:rPr>
              <w:t>HashMap (Secondary Index)</w:t>
            </w:r>
          </w:p>
        </w:tc>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27351" w:rsidRDefault="003E11F4">
            <w:r>
              <w:rPr>
                <w:sz w:val="20"/>
                <w:szCs w:val="20"/>
              </w:rPr>
              <w:t>Color-to-Vehicle Mapping</w:t>
            </w:r>
          </w:p>
        </w:tc>
        <w:tc>
          <w:tcPr>
            <w:tcW w:w="44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27351" w:rsidRDefault="003E11F4">
            <w:r>
              <w:rPr>
                <w:sz w:val="20"/>
                <w:szCs w:val="20"/>
              </w:rPr>
              <w:t>Stores grouped lists of registration numbers and slots by color for instant filtering.</w:t>
            </w:r>
          </w:p>
        </w:tc>
      </w:tr>
      <w:tr w:rsidR="00C27351">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C27351" w:rsidRDefault="003E11F4">
            <w:r>
              <w:rPr>
                <w:b/>
                <w:bCs/>
                <w:sz w:val="20"/>
                <w:szCs w:val="20"/>
              </w:rPr>
              <w:t xml:space="preserve">Arrays </w:t>
            </w:r>
            <w:r>
              <w:rPr>
                <w:b/>
                <w:bCs/>
                <w:sz w:val="20"/>
                <w:szCs w:val="20"/>
              </w:rPr>
              <w:t>/ Lists</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C27351" w:rsidRDefault="003E11F4">
            <w:r>
              <w:rPr>
                <w:sz w:val="20"/>
                <w:szCs w:val="20"/>
              </w:rPr>
              <w:t>Active Parking Matrix</w:t>
            </w:r>
          </w:p>
        </w:tc>
        <w:tc>
          <w:tcPr>
            <w:tcW w:w="444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C27351" w:rsidRDefault="003E11F4">
            <w:r>
              <w:rPr>
                <w:sz w:val="20"/>
                <w:szCs w:val="20"/>
              </w:rPr>
              <w:t>Stores current slot occupancy records sequentially for status reporting.</w:t>
            </w:r>
          </w:p>
        </w:tc>
      </w:tr>
    </w:tbl>
    <w:p w:rsidR="000E53D8" w:rsidRDefault="000E53D8"/>
    <w:sectPr w:rsidR="000E53D8" w:rsidSect="00DB5395">
      <w:footerReference w:type="default" r:id="rId8"/>
      <w:pgSz w:w="11906" w:h="16838"/>
      <w:pgMar w:top="1080" w:right="1080" w:bottom="1080" w:left="1080" w:header="708" w:footer="70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E11F4" w:rsidRDefault="003E11F4">
      <w:r>
        <w:separator/>
      </w:r>
    </w:p>
  </w:endnote>
  <w:endnote w:type="continuationSeparator" w:id="1">
    <w:p w:rsidR="003E11F4" w:rsidRDefault="003E11F4">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27351" w:rsidRDefault="003E11F4">
    <w:pPr>
      <w:jc w:val="center"/>
    </w:pPr>
    <w:r>
      <w:rPr>
        <w:color w:val="7F7F7F"/>
        <w:sz w:val="18"/>
        <w:szCs w:val="18"/>
      </w:rPr>
      <w:t xml:space="preserve">GoParking PRD  |Confidential  |  Page </w:t>
    </w:r>
    <w:r w:rsidR="00DB5395">
      <w:rPr>
        <w:color w:val="7F7F7F"/>
        <w:sz w:val="18"/>
        <w:szCs w:val="18"/>
      </w:rPr>
      <w:fldChar w:fldCharType="begin"/>
    </w:r>
    <w:r>
      <w:rPr>
        <w:color w:val="7F7F7F"/>
        <w:sz w:val="18"/>
        <w:szCs w:val="18"/>
      </w:rPr>
      <w:instrText>PAGE</w:instrText>
    </w:r>
    <w:r w:rsidR="00DB5395">
      <w:rPr>
        <w:color w:val="7F7F7F"/>
        <w:sz w:val="18"/>
        <w:szCs w:val="18"/>
      </w:rPr>
      <w:fldChar w:fldCharType="separate"/>
    </w:r>
    <w:r w:rsidR="008750C1">
      <w:rPr>
        <w:noProof/>
        <w:color w:val="7F7F7F"/>
        <w:sz w:val="18"/>
        <w:szCs w:val="18"/>
      </w:rPr>
      <w:t>1</w:t>
    </w:r>
    <w:r w:rsidR="00DB5395">
      <w:rPr>
        <w:color w:val="7F7F7F"/>
        <w:sz w:val="18"/>
        <w:szCs w:val="18"/>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E11F4" w:rsidRDefault="003E11F4">
      <w:r>
        <w:separator/>
      </w:r>
    </w:p>
  </w:footnote>
  <w:footnote w:type="continuationSeparator" w:id="1">
    <w:p w:rsidR="003E11F4" w:rsidRDefault="003E11F4">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F0173C"/>
    <w:multiLevelType w:val="hybridMultilevel"/>
    <w:tmpl w:val="12CEF130"/>
    <w:lvl w:ilvl="0" w:tplc="4892878A">
      <w:start w:val="1"/>
      <w:numFmt w:val="bullet"/>
      <w:lvlText w:val="•"/>
      <w:lvlJc w:val="left"/>
      <w:pPr>
        <w:ind w:left="720" w:hanging="360"/>
      </w:pPr>
    </w:lvl>
    <w:lvl w:ilvl="1" w:tplc="5348527E">
      <w:start w:val="1"/>
      <w:numFmt w:val="bullet"/>
      <w:lvlText w:val="–"/>
      <w:lvlJc w:val="left"/>
      <w:pPr>
        <w:ind w:left="1260" w:hanging="360"/>
      </w:pPr>
    </w:lvl>
    <w:lvl w:ilvl="2" w:tplc="3B92BAD6">
      <w:numFmt w:val="decimal"/>
      <w:lvlText w:val=""/>
      <w:lvlJc w:val="left"/>
    </w:lvl>
    <w:lvl w:ilvl="3" w:tplc="58701784">
      <w:numFmt w:val="decimal"/>
      <w:lvlText w:val=""/>
      <w:lvlJc w:val="left"/>
    </w:lvl>
    <w:lvl w:ilvl="4" w:tplc="A3BCE53A">
      <w:numFmt w:val="decimal"/>
      <w:lvlText w:val=""/>
      <w:lvlJc w:val="left"/>
    </w:lvl>
    <w:lvl w:ilvl="5" w:tplc="64548B2E">
      <w:numFmt w:val="decimal"/>
      <w:lvlText w:val=""/>
      <w:lvlJc w:val="left"/>
    </w:lvl>
    <w:lvl w:ilvl="6" w:tplc="DA2A06E8">
      <w:numFmt w:val="decimal"/>
      <w:lvlText w:val=""/>
      <w:lvlJc w:val="left"/>
    </w:lvl>
    <w:lvl w:ilvl="7" w:tplc="6870F6FA">
      <w:numFmt w:val="decimal"/>
      <w:lvlText w:val=""/>
      <w:lvlJc w:val="left"/>
    </w:lvl>
    <w:lvl w:ilvl="8" w:tplc="9852FA76">
      <w:numFmt w:val="decimal"/>
      <w:lvlText w:val=""/>
      <w:lvlJc w:val="left"/>
    </w:lvl>
  </w:abstractNum>
  <w:abstractNum w:abstractNumId="1">
    <w:nsid w:val="4A0B5F37"/>
    <w:multiLevelType w:val="hybridMultilevel"/>
    <w:tmpl w:val="163C4432"/>
    <w:lvl w:ilvl="0" w:tplc="AF827C44">
      <w:start w:val="1"/>
      <w:numFmt w:val="decimal"/>
      <w:lvlText w:val="%1."/>
      <w:lvlJc w:val="left"/>
      <w:pPr>
        <w:ind w:left="720" w:hanging="360"/>
      </w:pPr>
    </w:lvl>
    <w:lvl w:ilvl="1" w:tplc="A2FE78C6">
      <w:numFmt w:val="decimal"/>
      <w:lvlText w:val=""/>
      <w:lvlJc w:val="left"/>
    </w:lvl>
    <w:lvl w:ilvl="2" w:tplc="CB5AF01A">
      <w:numFmt w:val="decimal"/>
      <w:lvlText w:val=""/>
      <w:lvlJc w:val="left"/>
    </w:lvl>
    <w:lvl w:ilvl="3" w:tplc="9920DFB4">
      <w:numFmt w:val="decimal"/>
      <w:lvlText w:val=""/>
      <w:lvlJc w:val="left"/>
    </w:lvl>
    <w:lvl w:ilvl="4" w:tplc="B5E0DF8C">
      <w:numFmt w:val="decimal"/>
      <w:lvlText w:val=""/>
      <w:lvlJc w:val="left"/>
    </w:lvl>
    <w:lvl w:ilvl="5" w:tplc="9148EA4C">
      <w:numFmt w:val="decimal"/>
      <w:lvlText w:val=""/>
      <w:lvlJc w:val="left"/>
    </w:lvl>
    <w:lvl w:ilvl="6" w:tplc="0360B612">
      <w:numFmt w:val="decimal"/>
      <w:lvlText w:val=""/>
      <w:lvlJc w:val="left"/>
    </w:lvl>
    <w:lvl w:ilvl="7" w:tplc="495804D8">
      <w:numFmt w:val="decimal"/>
      <w:lvlText w:val=""/>
      <w:lvlJc w:val="left"/>
    </w:lvl>
    <w:lvl w:ilvl="8" w:tplc="3E42FDC8">
      <w:numFmt w:val="decimal"/>
      <w:lvlText w:val=""/>
      <w:lvlJc w:val="left"/>
    </w:lvl>
  </w:abstractNum>
  <w:abstractNum w:abstractNumId="2">
    <w:nsid w:val="4A9611FF"/>
    <w:multiLevelType w:val="hybridMultilevel"/>
    <w:tmpl w:val="0EF42B8A"/>
    <w:lvl w:ilvl="0" w:tplc="948E81B2">
      <w:start w:val="1"/>
      <w:numFmt w:val="decimal"/>
      <w:lvlText w:val="%1."/>
      <w:lvlJc w:val="left"/>
      <w:pPr>
        <w:ind w:left="720" w:hanging="360"/>
      </w:pPr>
    </w:lvl>
    <w:lvl w:ilvl="1" w:tplc="20E8EE9C">
      <w:numFmt w:val="decimal"/>
      <w:lvlText w:val=""/>
      <w:lvlJc w:val="left"/>
    </w:lvl>
    <w:lvl w:ilvl="2" w:tplc="5EA6A152">
      <w:numFmt w:val="decimal"/>
      <w:lvlText w:val=""/>
      <w:lvlJc w:val="left"/>
    </w:lvl>
    <w:lvl w:ilvl="3" w:tplc="4C78253E">
      <w:numFmt w:val="decimal"/>
      <w:lvlText w:val=""/>
      <w:lvlJc w:val="left"/>
    </w:lvl>
    <w:lvl w:ilvl="4" w:tplc="071E5CD4">
      <w:numFmt w:val="decimal"/>
      <w:lvlText w:val=""/>
      <w:lvlJc w:val="left"/>
    </w:lvl>
    <w:lvl w:ilvl="5" w:tplc="BD82B9F6">
      <w:numFmt w:val="decimal"/>
      <w:lvlText w:val=""/>
      <w:lvlJc w:val="left"/>
    </w:lvl>
    <w:lvl w:ilvl="6" w:tplc="BDDC3BC8">
      <w:numFmt w:val="decimal"/>
      <w:lvlText w:val=""/>
      <w:lvlJc w:val="left"/>
    </w:lvl>
    <w:lvl w:ilvl="7" w:tplc="BDA2AAFC">
      <w:numFmt w:val="decimal"/>
      <w:lvlText w:val=""/>
      <w:lvlJc w:val="left"/>
    </w:lvl>
    <w:lvl w:ilvl="8" w:tplc="1680B4BE">
      <w:numFmt w:val="decimal"/>
      <w:lvlText w:val=""/>
      <w:lvlJc w:val="left"/>
    </w:lvl>
  </w:abstractNum>
  <w:abstractNum w:abstractNumId="3">
    <w:nsid w:val="4DFD1EB2"/>
    <w:multiLevelType w:val="hybridMultilevel"/>
    <w:tmpl w:val="A91037A0"/>
    <w:lvl w:ilvl="0" w:tplc="447E1A74">
      <w:start w:val="1"/>
      <w:numFmt w:val="bullet"/>
      <w:lvlText w:val="●"/>
      <w:lvlJc w:val="left"/>
      <w:pPr>
        <w:ind w:left="720" w:hanging="360"/>
      </w:pPr>
    </w:lvl>
    <w:lvl w:ilvl="1" w:tplc="1B9A688E">
      <w:start w:val="1"/>
      <w:numFmt w:val="bullet"/>
      <w:lvlText w:val="○"/>
      <w:lvlJc w:val="left"/>
      <w:pPr>
        <w:ind w:left="1440" w:hanging="360"/>
      </w:pPr>
    </w:lvl>
    <w:lvl w:ilvl="2" w:tplc="788613E0">
      <w:start w:val="1"/>
      <w:numFmt w:val="bullet"/>
      <w:lvlText w:val="■"/>
      <w:lvlJc w:val="left"/>
      <w:pPr>
        <w:ind w:left="2160" w:hanging="360"/>
      </w:pPr>
    </w:lvl>
    <w:lvl w:ilvl="3" w:tplc="BE58DD52">
      <w:start w:val="1"/>
      <w:numFmt w:val="bullet"/>
      <w:lvlText w:val="●"/>
      <w:lvlJc w:val="left"/>
      <w:pPr>
        <w:ind w:left="2880" w:hanging="360"/>
      </w:pPr>
    </w:lvl>
    <w:lvl w:ilvl="4" w:tplc="1AE07BDE">
      <w:start w:val="1"/>
      <w:numFmt w:val="bullet"/>
      <w:lvlText w:val="○"/>
      <w:lvlJc w:val="left"/>
      <w:pPr>
        <w:ind w:left="3600" w:hanging="360"/>
      </w:pPr>
    </w:lvl>
    <w:lvl w:ilvl="5" w:tplc="6530403E">
      <w:start w:val="1"/>
      <w:numFmt w:val="bullet"/>
      <w:lvlText w:val="■"/>
      <w:lvlJc w:val="left"/>
      <w:pPr>
        <w:ind w:left="4320" w:hanging="360"/>
      </w:pPr>
    </w:lvl>
    <w:lvl w:ilvl="6" w:tplc="F808E932">
      <w:start w:val="1"/>
      <w:numFmt w:val="bullet"/>
      <w:lvlText w:val="●"/>
      <w:lvlJc w:val="left"/>
      <w:pPr>
        <w:ind w:left="5040" w:hanging="360"/>
      </w:pPr>
    </w:lvl>
    <w:lvl w:ilvl="7" w:tplc="D6B693CA">
      <w:start w:val="1"/>
      <w:numFmt w:val="bullet"/>
      <w:lvlText w:val="●"/>
      <w:lvlJc w:val="left"/>
      <w:pPr>
        <w:ind w:left="5760" w:hanging="360"/>
      </w:pPr>
    </w:lvl>
    <w:lvl w:ilvl="8" w:tplc="3260EB9A">
      <w:start w:val="1"/>
      <w:numFmt w:val="bullet"/>
      <w:lvlText w:val="●"/>
      <w:lvlJc w:val="left"/>
      <w:pPr>
        <w:ind w:left="6480" w:hanging="360"/>
      </w:pPr>
    </w:lvl>
  </w:abstractNum>
  <w:abstractNum w:abstractNumId="4">
    <w:nsid w:val="55394566"/>
    <w:multiLevelType w:val="hybridMultilevel"/>
    <w:tmpl w:val="2354981A"/>
    <w:lvl w:ilvl="0" w:tplc="A232DD92">
      <w:start w:val="1"/>
      <w:numFmt w:val="decimal"/>
      <w:lvlText w:val="%1."/>
      <w:lvlJc w:val="left"/>
      <w:pPr>
        <w:ind w:left="720" w:hanging="360"/>
      </w:pPr>
    </w:lvl>
    <w:lvl w:ilvl="1" w:tplc="DB90E044">
      <w:numFmt w:val="decimal"/>
      <w:lvlText w:val=""/>
      <w:lvlJc w:val="left"/>
    </w:lvl>
    <w:lvl w:ilvl="2" w:tplc="349233D0">
      <w:numFmt w:val="decimal"/>
      <w:lvlText w:val=""/>
      <w:lvlJc w:val="left"/>
    </w:lvl>
    <w:lvl w:ilvl="3" w:tplc="1702ED30">
      <w:numFmt w:val="decimal"/>
      <w:lvlText w:val=""/>
      <w:lvlJc w:val="left"/>
    </w:lvl>
    <w:lvl w:ilvl="4" w:tplc="E35869B6">
      <w:numFmt w:val="decimal"/>
      <w:lvlText w:val=""/>
      <w:lvlJc w:val="left"/>
    </w:lvl>
    <w:lvl w:ilvl="5" w:tplc="FA4CF14E">
      <w:numFmt w:val="decimal"/>
      <w:lvlText w:val=""/>
      <w:lvlJc w:val="left"/>
    </w:lvl>
    <w:lvl w:ilvl="6" w:tplc="FE34C17E">
      <w:numFmt w:val="decimal"/>
      <w:lvlText w:val=""/>
      <w:lvlJc w:val="left"/>
    </w:lvl>
    <w:lvl w:ilvl="7" w:tplc="9320ACB8">
      <w:numFmt w:val="decimal"/>
      <w:lvlText w:val=""/>
      <w:lvlJc w:val="left"/>
    </w:lvl>
    <w:lvl w:ilvl="8" w:tplc="9F24C766">
      <w:numFmt w:val="decimal"/>
      <w:lvlText w:val=""/>
      <w:lvlJc w:val="left"/>
    </w:lvl>
  </w:abstractNum>
  <w:abstractNum w:abstractNumId="5">
    <w:nsid w:val="7B9B4B27"/>
    <w:multiLevelType w:val="hybridMultilevel"/>
    <w:tmpl w:val="CA76B87A"/>
    <w:lvl w:ilvl="0" w:tplc="92C2BD8E">
      <w:start w:val="1"/>
      <w:numFmt w:val="decimal"/>
      <w:lvlText w:val="%1."/>
      <w:lvlJc w:val="left"/>
      <w:pPr>
        <w:ind w:left="720" w:hanging="360"/>
      </w:pPr>
    </w:lvl>
    <w:lvl w:ilvl="1" w:tplc="A102342C">
      <w:numFmt w:val="decimal"/>
      <w:lvlText w:val=""/>
      <w:lvlJc w:val="left"/>
    </w:lvl>
    <w:lvl w:ilvl="2" w:tplc="DA7C562A">
      <w:numFmt w:val="decimal"/>
      <w:lvlText w:val=""/>
      <w:lvlJc w:val="left"/>
    </w:lvl>
    <w:lvl w:ilvl="3" w:tplc="1E60C0EE">
      <w:numFmt w:val="decimal"/>
      <w:lvlText w:val=""/>
      <w:lvlJc w:val="left"/>
    </w:lvl>
    <w:lvl w:ilvl="4" w:tplc="F2F64C9E">
      <w:numFmt w:val="decimal"/>
      <w:lvlText w:val=""/>
      <w:lvlJc w:val="left"/>
    </w:lvl>
    <w:lvl w:ilvl="5" w:tplc="CCF46426">
      <w:numFmt w:val="decimal"/>
      <w:lvlText w:val=""/>
      <w:lvlJc w:val="left"/>
    </w:lvl>
    <w:lvl w:ilvl="6" w:tplc="96C0B7D2">
      <w:numFmt w:val="decimal"/>
      <w:lvlText w:val=""/>
      <w:lvlJc w:val="left"/>
    </w:lvl>
    <w:lvl w:ilvl="7" w:tplc="7D6AA82E">
      <w:numFmt w:val="decimal"/>
      <w:lvlText w:val=""/>
      <w:lvlJc w:val="left"/>
    </w:lvl>
    <w:lvl w:ilvl="8" w:tplc="7C3A1892">
      <w:numFmt w:val="decimal"/>
      <w:lvlText w:val=""/>
      <w:lvlJc w:val="left"/>
    </w:lvl>
  </w:abstractNum>
  <w:num w:numId="1">
    <w:abstractNumId w:val="3"/>
    <w:lvlOverride w:ilvl="0">
      <w:startOverride w:val="1"/>
    </w:lvlOverride>
  </w:num>
  <w:num w:numId="2">
    <w:abstractNumId w:val="1"/>
    <w:lvlOverride w:ilvl="0">
      <w:startOverride w:val="1"/>
    </w:lvlOverride>
  </w:num>
  <w:num w:numId="3">
    <w:abstractNumId w:val="0"/>
    <w:lvlOverride w:ilvl="0">
      <w:startOverride w:val="1"/>
    </w:lvlOverride>
  </w:num>
  <w:num w:numId="4">
    <w:abstractNumId w:val="2"/>
    <w:lvlOverride w:ilvl="0">
      <w:startOverride w:val="1"/>
    </w:lvlOverride>
  </w:num>
  <w:num w:numId="5">
    <w:abstractNumId w:val="4"/>
    <w:lvlOverride w:ilvl="0">
      <w:startOverride w:val="1"/>
    </w:lvlOverride>
  </w:num>
  <w:num w:numId="6">
    <w:abstractNumId w:val="5"/>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characterSpacingControl w:val="doNotCompress"/>
  <w:footnotePr>
    <w:footnote w:id="0"/>
    <w:footnote w:id="1"/>
  </w:footnotePr>
  <w:endnotePr>
    <w:endnote w:id="0"/>
    <w:endnote w:id="1"/>
  </w:endnotePr>
  <w:compat/>
  <w:rsids>
    <w:rsidRoot w:val="00C27351"/>
    <w:rsid w:val="000E53D8"/>
    <w:rsid w:val="0021561E"/>
    <w:rsid w:val="003E11F4"/>
    <w:rsid w:val="004A62A6"/>
    <w:rsid w:val="0067220E"/>
    <w:rsid w:val="008750C1"/>
    <w:rsid w:val="00B20447"/>
    <w:rsid w:val="00C27351"/>
    <w:rsid w:val="00CF4978"/>
    <w:rsid w:val="00DB539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5395"/>
  </w:style>
  <w:style w:type="paragraph" w:styleId="Heading1">
    <w:name w:val="heading 1"/>
    <w:uiPriority w:val="9"/>
    <w:qFormat/>
    <w:rsid w:val="00DB5395"/>
    <w:pPr>
      <w:pBdr>
        <w:bottom w:val="single" w:sz="6" w:space="2" w:color="2E75B6"/>
      </w:pBdr>
      <w:spacing w:before="320" w:after="140"/>
      <w:outlineLvl w:val="0"/>
    </w:pPr>
    <w:rPr>
      <w:b/>
      <w:bCs/>
      <w:color w:val="1F3864"/>
      <w:sz w:val="32"/>
      <w:szCs w:val="32"/>
    </w:rPr>
  </w:style>
  <w:style w:type="paragraph" w:styleId="Heading2">
    <w:name w:val="heading 2"/>
    <w:uiPriority w:val="9"/>
    <w:unhideWhenUsed/>
    <w:qFormat/>
    <w:rsid w:val="00DB5395"/>
    <w:pPr>
      <w:spacing w:before="200" w:after="100"/>
      <w:outlineLvl w:val="1"/>
    </w:pPr>
    <w:rPr>
      <w:b/>
      <w:bCs/>
      <w:color w:val="2E75B6"/>
      <w:sz w:val="26"/>
      <w:szCs w:val="26"/>
    </w:rPr>
  </w:style>
  <w:style w:type="paragraph" w:styleId="Heading3">
    <w:name w:val="heading 3"/>
    <w:uiPriority w:val="9"/>
    <w:semiHidden/>
    <w:unhideWhenUsed/>
    <w:qFormat/>
    <w:rsid w:val="00DB5395"/>
    <w:pPr>
      <w:outlineLvl w:val="2"/>
    </w:pPr>
    <w:rPr>
      <w:color w:val="1F4D78"/>
      <w:sz w:val="24"/>
      <w:szCs w:val="24"/>
    </w:rPr>
  </w:style>
  <w:style w:type="paragraph" w:styleId="Heading4">
    <w:name w:val="heading 4"/>
    <w:uiPriority w:val="9"/>
    <w:semiHidden/>
    <w:unhideWhenUsed/>
    <w:qFormat/>
    <w:rsid w:val="00DB5395"/>
    <w:pPr>
      <w:outlineLvl w:val="3"/>
    </w:pPr>
    <w:rPr>
      <w:i/>
      <w:iCs/>
      <w:color w:val="2E74B5"/>
    </w:rPr>
  </w:style>
  <w:style w:type="paragraph" w:styleId="Heading5">
    <w:name w:val="heading 5"/>
    <w:uiPriority w:val="9"/>
    <w:semiHidden/>
    <w:unhideWhenUsed/>
    <w:qFormat/>
    <w:rsid w:val="00DB5395"/>
    <w:pPr>
      <w:outlineLvl w:val="4"/>
    </w:pPr>
    <w:rPr>
      <w:color w:val="2E74B5"/>
    </w:rPr>
  </w:style>
  <w:style w:type="paragraph" w:styleId="Heading6">
    <w:name w:val="heading 6"/>
    <w:uiPriority w:val="9"/>
    <w:semiHidden/>
    <w:unhideWhenUsed/>
    <w:qFormat/>
    <w:rsid w:val="00DB5395"/>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sid w:val="00DB5395"/>
    <w:rPr>
      <w:sz w:val="56"/>
      <w:szCs w:val="56"/>
    </w:rPr>
  </w:style>
  <w:style w:type="paragraph" w:customStyle="1" w:styleId="Strong1">
    <w:name w:val="Strong1"/>
    <w:qFormat/>
    <w:rsid w:val="00DB5395"/>
    <w:rPr>
      <w:b/>
      <w:bCs/>
    </w:rPr>
  </w:style>
  <w:style w:type="paragraph" w:styleId="ListParagraph">
    <w:name w:val="List Paragraph"/>
    <w:qFormat/>
    <w:rsid w:val="00DB5395"/>
  </w:style>
  <w:style w:type="character" w:styleId="Hyperlink">
    <w:name w:val="Hyperlink"/>
    <w:uiPriority w:val="99"/>
    <w:unhideWhenUsed/>
    <w:rsid w:val="00DB5395"/>
    <w:rPr>
      <w:color w:val="0563C1"/>
      <w:u w:val="single"/>
    </w:rPr>
  </w:style>
  <w:style w:type="character" w:styleId="FootnoteReference">
    <w:name w:val="footnote reference"/>
    <w:uiPriority w:val="99"/>
    <w:semiHidden/>
    <w:unhideWhenUsed/>
    <w:rsid w:val="00DB5395"/>
    <w:rPr>
      <w:vertAlign w:val="superscript"/>
    </w:rPr>
  </w:style>
  <w:style w:type="paragraph" w:styleId="FootnoteText">
    <w:name w:val="footnote text"/>
    <w:link w:val="FootnoteTextChar"/>
    <w:uiPriority w:val="99"/>
    <w:semiHidden/>
    <w:unhideWhenUsed/>
    <w:rsid w:val="00DB5395"/>
    <w:rPr>
      <w:sz w:val="20"/>
      <w:szCs w:val="20"/>
    </w:rPr>
  </w:style>
  <w:style w:type="character" w:customStyle="1" w:styleId="FootnoteTextChar">
    <w:name w:val="Footnote Text Char"/>
    <w:link w:val="FootnoteText"/>
    <w:uiPriority w:val="99"/>
    <w:semiHidden/>
    <w:unhideWhenUsed/>
    <w:rsid w:val="00DB5395"/>
    <w:rPr>
      <w:sz w:val="20"/>
      <w:szCs w:val="20"/>
    </w:rPr>
  </w:style>
  <w:style w:type="character" w:styleId="EndnoteReference">
    <w:name w:val="endnote reference"/>
    <w:uiPriority w:val="99"/>
    <w:semiHidden/>
    <w:unhideWhenUsed/>
    <w:rsid w:val="00DB5395"/>
    <w:rPr>
      <w:vertAlign w:val="superscript"/>
    </w:rPr>
  </w:style>
  <w:style w:type="paragraph" w:styleId="EndnoteText">
    <w:name w:val="endnote text"/>
    <w:link w:val="EndnoteTextChar"/>
    <w:uiPriority w:val="99"/>
    <w:semiHidden/>
    <w:unhideWhenUsed/>
    <w:rsid w:val="00DB5395"/>
    <w:rPr>
      <w:sz w:val="20"/>
      <w:szCs w:val="20"/>
    </w:rPr>
  </w:style>
  <w:style w:type="character" w:customStyle="1" w:styleId="EndnoteTextChar">
    <w:name w:val="Endnote Text Char"/>
    <w:link w:val="EndnoteText"/>
    <w:uiPriority w:val="99"/>
    <w:semiHidden/>
    <w:unhideWhenUsed/>
    <w:rsid w:val="00DB5395"/>
    <w:rPr>
      <w:sz w:val="20"/>
      <w:szCs w:val="20"/>
    </w:rPr>
  </w:style>
  <w:style w:type="character" w:customStyle="1" w:styleId="UnresolvedMention">
    <w:name w:val="Unresolved Mention"/>
    <w:basedOn w:val="DefaultParagraphFont"/>
    <w:uiPriority w:val="99"/>
    <w:semiHidden/>
    <w:unhideWhenUsed/>
    <w:rsid w:val="0021561E"/>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teshkumarsahu08/Minor-DSA-Project-_-Parking-Lo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1259</Words>
  <Characters>7179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GoParking - Project Requirements Document</vt:lpstr>
    </vt:vector>
  </TitlesOfParts>
  <Company/>
  <LinksUpToDate>false</LinksUpToDate>
  <CharactersWithSpaces>8422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GoParking - Project Requirements Document</dc:title>
  <dc:creator>GoParking</dc:creator>
  <cp:lastModifiedBy>dell</cp:lastModifiedBy>
  <cp:revision>4</cp:revision>
  <dcterms:created xsi:type="dcterms:W3CDTF">2026-09-26T17:08:00Z</dcterms:created>
  <dcterms:modified xsi:type="dcterms:W3CDTF">2026-09-26T17:29:00Z</dcterms:modified>
</cp:coreProperties>
</file>