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70C9" w14:textId="5A278E6D" w:rsidR="0001325E" w:rsidRDefault="0001325E">
      <w:r>
        <w:t>Uploading dataset in the blob storage</w:t>
      </w:r>
    </w:p>
    <w:p w14:paraId="5E180FF8" w14:textId="77777777" w:rsidR="0001325E" w:rsidRDefault="0001325E"/>
    <w:p w14:paraId="12CB045C" w14:textId="1483D9E8" w:rsidR="00187AC6" w:rsidRDefault="0001325E">
      <w:r w:rsidRPr="0001325E">
        <w:drawing>
          <wp:inline distT="0" distB="0" distL="0" distR="0" wp14:anchorId="0F723A34" wp14:editId="4AA33623">
            <wp:extent cx="59436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4C4F" w14:textId="60BB40EC" w:rsidR="003318DB" w:rsidRDefault="003318DB"/>
    <w:p w14:paraId="0AB68FDB" w14:textId="6286208A" w:rsidR="003318DB" w:rsidRDefault="003318DB">
      <w:r>
        <w:t>Accessing the dataset from the blob storage</w:t>
      </w:r>
    </w:p>
    <w:p w14:paraId="2520644B" w14:textId="3CA2D07E" w:rsidR="0001325E" w:rsidRDefault="0001325E">
      <w:r w:rsidRPr="0001325E">
        <w:drawing>
          <wp:inline distT="0" distB="0" distL="0" distR="0" wp14:anchorId="6285DC45" wp14:editId="2F2CCF65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5607" w14:textId="5B4465C3" w:rsidR="003318DB" w:rsidRDefault="003318DB">
      <w:r>
        <w:lastRenderedPageBreak/>
        <w:t>Pipeline:</w:t>
      </w:r>
    </w:p>
    <w:p w14:paraId="4C4E52F2" w14:textId="42D2FE04" w:rsidR="003318DB" w:rsidRDefault="003318DB">
      <w:r w:rsidRPr="003318DB">
        <w:drawing>
          <wp:inline distT="0" distB="0" distL="0" distR="0" wp14:anchorId="743816D5" wp14:editId="7A87B260">
            <wp:extent cx="5943600" cy="4012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C415" w14:textId="4D3D363A" w:rsidR="003318DB" w:rsidRDefault="003318DB">
      <w:r w:rsidRPr="003318DB">
        <w:drawing>
          <wp:inline distT="0" distB="0" distL="0" distR="0" wp14:anchorId="31853220" wp14:editId="5DE0CF76">
            <wp:extent cx="4254719" cy="34228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19A" w14:textId="1F0C98E9" w:rsidR="003318DB" w:rsidRDefault="003318DB">
      <w:r w:rsidRPr="003318DB">
        <w:lastRenderedPageBreak/>
        <w:drawing>
          <wp:inline distT="0" distB="0" distL="0" distR="0" wp14:anchorId="09A148A3" wp14:editId="2892B3E8">
            <wp:extent cx="5943600" cy="4481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DD04" w14:textId="225A3318" w:rsidR="003318DB" w:rsidRDefault="003318DB">
      <w:r w:rsidRPr="003318DB">
        <w:lastRenderedPageBreak/>
        <w:drawing>
          <wp:inline distT="0" distB="0" distL="0" distR="0" wp14:anchorId="731ECA05" wp14:editId="2806A7A5">
            <wp:extent cx="5943600" cy="4377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E480" w14:textId="7B58F8F5" w:rsidR="003318DB" w:rsidRDefault="003318DB"/>
    <w:p w14:paraId="1F53D5F4" w14:textId="6E43AA5C" w:rsidR="003318DB" w:rsidRDefault="003318DB"/>
    <w:p w14:paraId="34EB7885" w14:textId="487B4BC6" w:rsidR="003318DB" w:rsidRDefault="003318DB"/>
    <w:p w14:paraId="3D16D361" w14:textId="2FB81205" w:rsidR="003318DB" w:rsidRDefault="003318DB"/>
    <w:p w14:paraId="4398253B" w14:textId="3ED912FD" w:rsidR="003318DB" w:rsidRDefault="003318DB"/>
    <w:p w14:paraId="28BA437C" w14:textId="0CBBC225" w:rsidR="003318DB" w:rsidRDefault="003318DB"/>
    <w:p w14:paraId="1A13AD9B" w14:textId="7FF7D491" w:rsidR="003318DB" w:rsidRDefault="003318DB"/>
    <w:p w14:paraId="61A2C6E5" w14:textId="3CB521B9" w:rsidR="003318DB" w:rsidRDefault="003318DB"/>
    <w:p w14:paraId="0BDB8A94" w14:textId="0060177A" w:rsidR="003318DB" w:rsidRDefault="003318DB"/>
    <w:p w14:paraId="01715048" w14:textId="73218D08" w:rsidR="003318DB" w:rsidRDefault="003318DB"/>
    <w:p w14:paraId="692C60EE" w14:textId="668F74C8" w:rsidR="003318DB" w:rsidRDefault="003318DB"/>
    <w:p w14:paraId="28801332" w14:textId="77777777" w:rsidR="003318DB" w:rsidRDefault="003318DB"/>
    <w:p w14:paraId="659F3F4A" w14:textId="77777777" w:rsidR="003318DB" w:rsidRDefault="003318DB"/>
    <w:p w14:paraId="3F08A637" w14:textId="294BDC91" w:rsidR="003318DB" w:rsidRDefault="003318DB">
      <w:r>
        <w:lastRenderedPageBreak/>
        <w:t>Evaluation metrics:</w:t>
      </w:r>
    </w:p>
    <w:p w14:paraId="5E59629E" w14:textId="546D2647" w:rsidR="003318DB" w:rsidRDefault="003318DB">
      <w:r w:rsidRPr="003318DB">
        <w:drawing>
          <wp:inline distT="0" distB="0" distL="0" distR="0" wp14:anchorId="29C59739" wp14:editId="01B29A30">
            <wp:extent cx="5943600" cy="472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90F3" w14:textId="77777777" w:rsidR="003318DB" w:rsidRDefault="003318DB">
      <w:pPr>
        <w:rPr>
          <w:b/>
          <w:bCs/>
        </w:rPr>
      </w:pPr>
    </w:p>
    <w:p w14:paraId="3CDE7927" w14:textId="77777777" w:rsidR="003318DB" w:rsidRDefault="003318DB">
      <w:pPr>
        <w:rPr>
          <w:b/>
          <w:bCs/>
        </w:rPr>
      </w:pPr>
    </w:p>
    <w:p w14:paraId="0981FB2D" w14:textId="77777777" w:rsidR="003318DB" w:rsidRDefault="003318DB">
      <w:pPr>
        <w:rPr>
          <w:b/>
          <w:bCs/>
        </w:rPr>
      </w:pPr>
    </w:p>
    <w:p w14:paraId="7A6245B6" w14:textId="3DDAAF40" w:rsidR="003318DB" w:rsidRPr="003318DB" w:rsidRDefault="003318DB">
      <w:pPr>
        <w:rPr>
          <w:b/>
          <w:bCs/>
          <w:sz w:val="36"/>
          <w:szCs w:val="36"/>
        </w:rPr>
      </w:pPr>
      <w:r w:rsidRPr="003318DB">
        <w:rPr>
          <w:b/>
          <w:bCs/>
          <w:sz w:val="36"/>
          <w:szCs w:val="36"/>
        </w:rPr>
        <w:t>ASSESSMENT QUESTION</w:t>
      </w:r>
    </w:p>
    <w:p w14:paraId="7BE9A3C8" w14:textId="0FFB6BC1" w:rsidR="003318DB" w:rsidRDefault="003318DB" w:rsidP="003318DB">
      <w:pPr>
        <w:pStyle w:val="ListParagraph"/>
        <w:numPr>
          <w:ilvl w:val="0"/>
          <w:numId w:val="1"/>
        </w:numPr>
      </w:pPr>
      <w:r>
        <w:t>The key steps involved for training a dataset includes:</w:t>
      </w:r>
    </w:p>
    <w:p w14:paraId="3B619093" w14:textId="221D1B3C" w:rsidR="003318DB" w:rsidRDefault="00DE206E" w:rsidP="003318DB">
      <w:pPr>
        <w:pStyle w:val="ListParagraph"/>
        <w:numPr>
          <w:ilvl w:val="0"/>
          <w:numId w:val="2"/>
        </w:numPr>
      </w:pPr>
      <w:r>
        <w:t xml:space="preserve">Handling the null values: It is the most important job prior to train the ML model. It involves replacing the null values with mean, median or mode depending on the situation. </w:t>
      </w:r>
      <w:proofErr w:type="gramStart"/>
      <w:r>
        <w:t>Sometime</w:t>
      </w:r>
      <w:proofErr w:type="gramEnd"/>
      <w:r>
        <w:t xml:space="preserve"> we delete the row where the field in empty. If the data of the column is having null values generally more than </w:t>
      </w:r>
      <w:proofErr w:type="gramStart"/>
      <w:r>
        <w:t>60%</w:t>
      </w:r>
      <w:proofErr w:type="gramEnd"/>
      <w:r>
        <w:t xml:space="preserve"> we delete the entire column</w:t>
      </w:r>
    </w:p>
    <w:p w14:paraId="1758FC42" w14:textId="5D9D9B01" w:rsidR="00DE206E" w:rsidRDefault="00DE206E" w:rsidP="003318DB">
      <w:pPr>
        <w:pStyle w:val="ListParagraph"/>
        <w:numPr>
          <w:ilvl w:val="0"/>
          <w:numId w:val="2"/>
        </w:numPr>
      </w:pPr>
      <w:r>
        <w:t>Scaling the data: If the data doesn’t follow the normal curve, we have the normalize or standardize the data.</w:t>
      </w:r>
    </w:p>
    <w:p w14:paraId="025059D9" w14:textId="69A1B548" w:rsidR="00DE206E" w:rsidRDefault="00DE206E" w:rsidP="003318DB">
      <w:pPr>
        <w:pStyle w:val="ListParagraph"/>
        <w:numPr>
          <w:ilvl w:val="0"/>
          <w:numId w:val="2"/>
        </w:numPr>
      </w:pPr>
      <w:r>
        <w:t xml:space="preserve">Selection of columns: we are required to select the </w:t>
      </w:r>
      <w:proofErr w:type="gramStart"/>
      <w:r>
        <w:t>particular columns</w:t>
      </w:r>
      <w:proofErr w:type="gramEnd"/>
      <w:r>
        <w:t xml:space="preserve"> which are necessary for the model training or else the model will be overfitted. Columns like ID shouldn’t be selected for the model </w:t>
      </w:r>
      <w:proofErr w:type="gramStart"/>
      <w:r>
        <w:t>training</w:t>
      </w:r>
      <w:proofErr w:type="gramEnd"/>
    </w:p>
    <w:p w14:paraId="7BB469CA" w14:textId="53F710C7" w:rsidR="00DE206E" w:rsidRDefault="00DE206E" w:rsidP="003318DB">
      <w:pPr>
        <w:pStyle w:val="ListParagraph"/>
        <w:numPr>
          <w:ilvl w:val="0"/>
          <w:numId w:val="2"/>
        </w:numPr>
      </w:pPr>
      <w:r>
        <w:lastRenderedPageBreak/>
        <w:t xml:space="preserve">Train-test split: the entire cleaned dataset splits into train and test data </w:t>
      </w:r>
    </w:p>
    <w:p w14:paraId="484B8233" w14:textId="3F865EE3" w:rsidR="00DE206E" w:rsidRDefault="00DE206E" w:rsidP="00DE206E"/>
    <w:p w14:paraId="2B9DF6BB" w14:textId="49C20D81" w:rsidR="00E81DA2" w:rsidRDefault="00DE206E" w:rsidP="00E81DA2">
      <w:pPr>
        <w:pStyle w:val="ListParagraph"/>
        <w:numPr>
          <w:ilvl w:val="0"/>
          <w:numId w:val="1"/>
        </w:numPr>
      </w:pPr>
      <w:r>
        <w:t xml:space="preserve">The dataset splits into train and test because to train and test the model respectively. </w:t>
      </w:r>
      <w:proofErr w:type="gramStart"/>
      <w:r>
        <w:t>Generally</w:t>
      </w:r>
      <w:proofErr w:type="gramEnd"/>
      <w:r>
        <w:t xml:space="preserve"> we give more data to train dataset than that of test data. Once the model is trained</w:t>
      </w:r>
      <w:r w:rsidR="00E81DA2">
        <w:t>, the data from the test dataset is used to evaluate the model. Then the predicted values and actual values are compared so that we can see how the model performs</w:t>
      </w:r>
    </w:p>
    <w:p w14:paraId="348CED8C" w14:textId="41B727C0" w:rsidR="00E81DA2" w:rsidRDefault="00E81DA2" w:rsidP="00E81DA2">
      <w:pPr>
        <w:pStyle w:val="ListParagraph"/>
        <w:numPr>
          <w:ilvl w:val="0"/>
          <w:numId w:val="1"/>
        </w:numPr>
      </w:pPr>
      <w:r>
        <w:t xml:space="preserve">It is basically a regression problem to determine the spending score. The dataset is relatively small hence I </w:t>
      </w:r>
      <w:proofErr w:type="spellStart"/>
      <w:r>
        <w:t>choosed</w:t>
      </w:r>
      <w:proofErr w:type="spellEnd"/>
      <w:r>
        <w:t xml:space="preserve"> linear regression for it. We can select random forest regressor too.</w:t>
      </w:r>
    </w:p>
    <w:p w14:paraId="2A7CC199" w14:textId="1A9E3DB9" w:rsidR="00E81DA2" w:rsidRDefault="00E81DA2" w:rsidP="00E81DA2">
      <w:pPr>
        <w:pStyle w:val="ListParagraph"/>
        <w:numPr>
          <w:ilvl w:val="0"/>
          <w:numId w:val="1"/>
        </w:numPr>
      </w:pPr>
      <w:r>
        <w:t xml:space="preserve">Hyperparameters are the parameters that we select manually like seed, batch size, train-test split ratio etc. As it is selected manually and randomly, our chosen value may not the help the model to perform better. As there is a range of </w:t>
      </w:r>
      <w:proofErr w:type="gramStart"/>
      <w:r>
        <w:t>values</w:t>
      </w:r>
      <w:proofErr w:type="gramEnd"/>
      <w:r>
        <w:t xml:space="preserve"> we can choose so to optimize it, we use hyperparameter tuning. One of the hyperparameter tuning is grid search </w:t>
      </w:r>
    </w:p>
    <w:p w14:paraId="3B4DE311" w14:textId="77777777" w:rsidR="0001325E" w:rsidRDefault="0001325E"/>
    <w:sectPr w:rsidR="0001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7E11"/>
    <w:multiLevelType w:val="hybridMultilevel"/>
    <w:tmpl w:val="1266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2BC0"/>
    <w:multiLevelType w:val="hybridMultilevel"/>
    <w:tmpl w:val="AC3CF47C"/>
    <w:lvl w:ilvl="0" w:tplc="C332F3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7193942">
    <w:abstractNumId w:val="0"/>
  </w:num>
  <w:num w:numId="2" w16cid:durableId="200928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5E"/>
    <w:rsid w:val="0001325E"/>
    <w:rsid w:val="00187AC6"/>
    <w:rsid w:val="003318DB"/>
    <w:rsid w:val="00DE206E"/>
    <w:rsid w:val="00E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D369"/>
  <w15:chartTrackingRefBased/>
  <w15:docId w15:val="{7315D92F-6376-40EE-82DA-0D93D1E8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Soumya S SBOBNG-PTIY/FAB</dc:creator>
  <cp:keywords/>
  <dc:description/>
  <cp:lastModifiedBy>Behera, Soumya S SBOBNG-PTIY/FAB</cp:lastModifiedBy>
  <cp:revision>1</cp:revision>
  <dcterms:created xsi:type="dcterms:W3CDTF">2023-10-04T07:55:00Z</dcterms:created>
  <dcterms:modified xsi:type="dcterms:W3CDTF">2023-10-04T08:57:00Z</dcterms:modified>
</cp:coreProperties>
</file>